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BA7EC9" w:rsidTr="00CA503F">
        <w:trPr>
          <w:trHeight w:val="1984"/>
        </w:trPr>
        <w:tc>
          <w:tcPr>
            <w:tcW w:w="4785" w:type="dxa"/>
          </w:tcPr>
          <w:p w:rsidR="00BA7EC9" w:rsidRDefault="00BA7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7EC9" w:rsidRPr="00E04A62" w:rsidRDefault="00BA7EC9" w:rsidP="00BA7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6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A7EC9" w:rsidRDefault="00BA7EC9" w:rsidP="00BA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C9" w:rsidRDefault="00DD06E7" w:rsidP="00BA7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02FA3">
              <w:rPr>
                <w:rFonts w:ascii="Times New Roman" w:hAnsi="Times New Roman" w:cs="Times New Roman"/>
                <w:sz w:val="28"/>
                <w:szCs w:val="28"/>
              </w:rPr>
              <w:t>ГКОУ «</w:t>
            </w:r>
            <w:proofErr w:type="gramStart"/>
            <w:r w:rsidR="00302FA3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="00302FA3">
              <w:rPr>
                <w:rFonts w:ascii="Times New Roman" w:hAnsi="Times New Roman" w:cs="Times New Roman"/>
                <w:sz w:val="28"/>
                <w:szCs w:val="28"/>
              </w:rPr>
              <w:t>К) школа-интернат № 68»</w:t>
            </w:r>
          </w:p>
          <w:p w:rsidR="00302FA3" w:rsidRDefault="00302FA3" w:rsidP="00BA7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Смалий</w:t>
            </w:r>
          </w:p>
          <w:p w:rsidR="00BA7EC9" w:rsidRDefault="00CA503F" w:rsidP="00CA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A7EC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02E" w:rsidRDefault="00B1102E" w:rsidP="00B11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02E" w:rsidRDefault="00B1102E" w:rsidP="00B11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A3F05" w:rsidRDefault="001A3F05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 w:rsidP="00046A07">
      <w:pPr>
        <w:widowControl w:val="0"/>
        <w:autoSpaceDE w:val="0"/>
        <w:autoSpaceDN w:val="0"/>
        <w:adjustRightInd w:val="0"/>
        <w:spacing w:after="0" w:line="208" w:lineRule="auto"/>
        <w:ind w:left="1222" w:right="11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ДЕ</w:t>
      </w:r>
      <w:r>
        <w:rPr>
          <w:rFonts w:ascii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ННЫ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ТЫВ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6E7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DD06E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DD06E7">
        <w:rPr>
          <w:rFonts w:ascii="Times New Roman" w:hAnsi="Times New Roman" w:cs="Times New Roman"/>
          <w:b/>
          <w:sz w:val="28"/>
          <w:szCs w:val="28"/>
        </w:rPr>
        <w:t>: Бухгалтерия</w:t>
      </w: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475AFF" w:rsidRDefault="00475AFF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475AFF" w:rsidTr="00475AFF">
        <w:tc>
          <w:tcPr>
            <w:tcW w:w="3190" w:type="dxa"/>
          </w:tcPr>
          <w:p w:rsidR="00046A07" w:rsidRDefault="00DD06E7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07" w:rsidRDefault="00046A07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E04A62" w:rsidRDefault="00E04A62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FF" w:rsidTr="00475AFF">
        <w:tc>
          <w:tcPr>
            <w:tcW w:w="3190" w:type="dxa"/>
          </w:tcPr>
          <w:p w:rsidR="00475AFF" w:rsidRDefault="00475AFF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E04A62" w:rsidRDefault="00E04A62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FF" w:rsidTr="00475AFF">
        <w:tc>
          <w:tcPr>
            <w:tcW w:w="3190" w:type="dxa"/>
          </w:tcPr>
          <w:p w:rsidR="00475AFF" w:rsidRDefault="00475AFF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E04A62" w:rsidRDefault="00E04A62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FF" w:rsidTr="00475AFF">
        <w:tc>
          <w:tcPr>
            <w:tcW w:w="3190" w:type="dxa"/>
          </w:tcPr>
          <w:p w:rsidR="00475AFF" w:rsidRDefault="00475AFF" w:rsidP="0047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FF" w:rsidRDefault="00475AFF" w:rsidP="00E0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91" w:type="dxa"/>
          </w:tcPr>
          <w:p w:rsidR="00475AFF" w:rsidRDefault="00475AFF" w:rsidP="00475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BA7EC9" w:rsidRDefault="00BA7EC9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DD06E7" w:rsidRDefault="00DD06E7">
      <w:pPr>
        <w:rPr>
          <w:rFonts w:ascii="Times New Roman" w:hAnsi="Times New Roman" w:cs="Times New Roman"/>
          <w:sz w:val="28"/>
          <w:szCs w:val="28"/>
        </w:rPr>
      </w:pPr>
    </w:p>
    <w:p w:rsidR="00BA7EC9" w:rsidRDefault="00302FA3" w:rsidP="00BA7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Орск</w:t>
      </w:r>
      <w:r w:rsidR="00BA7EC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1102E" w:rsidRPr="00983B09" w:rsidRDefault="00B1102E" w:rsidP="00983B09">
      <w:pPr>
        <w:pStyle w:val="Default"/>
        <w:ind w:firstLine="709"/>
        <w:jc w:val="center"/>
        <w:rPr>
          <w:b/>
        </w:rPr>
      </w:pPr>
      <w:r w:rsidRPr="00983B09">
        <w:rPr>
          <w:b/>
        </w:rPr>
        <w:lastRenderedPageBreak/>
        <w:t>Аннотация</w:t>
      </w: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t xml:space="preserve">Настоящий документ содержит описание модели угроз информационной безопасности персональных данных, обрабатываемых в </w:t>
      </w:r>
      <w:r w:rsidR="00DD06E7" w:rsidRPr="00983B09">
        <w:t>ИСПДН 1</w:t>
      </w:r>
      <w:proofErr w:type="gramStart"/>
      <w:r w:rsidR="00DD06E7" w:rsidRPr="00983B09">
        <w:t xml:space="preserve"> С</w:t>
      </w:r>
      <w:proofErr w:type="gramEnd"/>
      <w:r w:rsidR="00DD06E7" w:rsidRPr="00983B09">
        <w:t>: Бухгалтерия</w:t>
      </w:r>
      <w:r w:rsidRPr="00983B09">
        <w:t>.</w:t>
      </w:r>
    </w:p>
    <w:p w:rsidR="00E04A62" w:rsidRPr="00983B09" w:rsidRDefault="00E04A6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Модель угроз разработана в соответствии со следующими нормативными документами: </w:t>
      </w:r>
    </w:p>
    <w:p w:rsidR="00DF0572" w:rsidRPr="00983B09" w:rsidRDefault="00DF0572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Федеральным законом Российской Федерации от 27 июля 2006 года № 149-ФЗ «Об информации, информационных технологиях и о защите информации»;</w:t>
      </w:r>
    </w:p>
    <w:p w:rsidR="00DF0572" w:rsidRPr="00983B09" w:rsidRDefault="00DF0572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Федеральным законом Российской Федерации от 27 июля 2006 года № 152-ФЗ «О персональных данных»;</w:t>
      </w:r>
    </w:p>
    <w:p w:rsidR="00DF0572" w:rsidRPr="00983B09" w:rsidRDefault="00DF0572" w:rsidP="00983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- Указом Президента Российской Федерации от 17 марта 2008 года №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E62E7E" w:rsidRPr="00983B09" w:rsidRDefault="00E62E7E" w:rsidP="00983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- Указом Президента Российской Федерации от 5 декабря 2016 года № 646 «Об утверждении Доктрины информационной безопасности Российской Федерации». </w:t>
      </w:r>
    </w:p>
    <w:p w:rsidR="00E62E7E" w:rsidRPr="00983B09" w:rsidRDefault="00E62E7E" w:rsidP="00983B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- 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едер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 №</w:t>
      </w:r>
      <w:r w:rsidRPr="00983B09">
        <w:rPr>
          <w:rFonts w:ascii="Times New Roman" w:hAnsi="Times New Roman" w:cs="Times New Roman"/>
          <w:spacing w:val="176"/>
          <w:sz w:val="24"/>
          <w:szCs w:val="24"/>
        </w:rPr>
        <w:t> </w:t>
      </w:r>
      <w:r w:rsidRPr="00983B09">
        <w:rPr>
          <w:rFonts w:ascii="Times New Roman" w:hAnsi="Times New Roman" w:cs="Times New Roman"/>
          <w:sz w:val="24"/>
          <w:szCs w:val="24"/>
        </w:rPr>
        <w:t>11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983B09">
        <w:rPr>
          <w:rFonts w:ascii="Times New Roman" w:hAnsi="Times New Roman" w:cs="Times New Roman"/>
          <w:sz w:val="24"/>
          <w:szCs w:val="24"/>
        </w:rPr>
        <w:t>9 «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 xml:space="preserve">б 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ржд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нии</w:t>
      </w:r>
      <w:r w:rsidRPr="00983B0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ке</w:t>
      </w:r>
      <w:r w:rsidRPr="00983B0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 xml:space="preserve">х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 xml:space="preserve">х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х»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01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ря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2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983B09">
        <w:rPr>
          <w:rFonts w:ascii="Times New Roman" w:hAnsi="Times New Roman" w:cs="Times New Roman"/>
          <w:sz w:val="24"/>
          <w:szCs w:val="24"/>
        </w:rPr>
        <w:t>12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года;</w:t>
      </w:r>
    </w:p>
    <w:p w:rsidR="00DF0572" w:rsidRPr="00983B09" w:rsidRDefault="00DF0572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Приказом ФСТЭК России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eastAsiaTheme="majorEastAsia" w:hAnsi="Times New Roman" w:cs="Times New Roman"/>
          <w:sz w:val="24"/>
          <w:szCs w:val="24"/>
        </w:rPr>
        <w:t>от 1</w:t>
      </w:r>
      <w:r w:rsidR="00DD06E7" w:rsidRPr="00983B09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983B09">
        <w:rPr>
          <w:rFonts w:ascii="Times New Roman" w:eastAsiaTheme="majorEastAsia" w:hAnsi="Times New Roman" w:cs="Times New Roman"/>
          <w:sz w:val="24"/>
          <w:szCs w:val="24"/>
        </w:rPr>
        <w:t xml:space="preserve"> февраля 2013 года №</w:t>
      </w:r>
      <w:r w:rsidR="00DD06E7" w:rsidRPr="00983B09">
        <w:rPr>
          <w:rFonts w:ascii="Times New Roman" w:eastAsiaTheme="majorEastAsia" w:hAnsi="Times New Roman" w:cs="Times New Roman"/>
          <w:sz w:val="24"/>
          <w:szCs w:val="24"/>
        </w:rPr>
        <w:t xml:space="preserve">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Pr="00983B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6A07" w:rsidRPr="00983B09" w:rsidRDefault="00046A07" w:rsidP="00983B09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983B09">
        <w:rPr>
          <w:rFonts w:eastAsia="Calibri"/>
          <w:sz w:val="24"/>
          <w:szCs w:val="24"/>
        </w:rPr>
        <w:t xml:space="preserve">- </w:t>
      </w:r>
      <w:r w:rsidRPr="00983B09">
        <w:rPr>
          <w:b w:val="0"/>
          <w:sz w:val="24"/>
          <w:szCs w:val="24"/>
        </w:rPr>
        <w:t xml:space="preserve">Приказом ФСБ России от 10 июля 2014 г. N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 </w:t>
      </w:r>
      <w:proofErr w:type="gramEnd"/>
    </w:p>
    <w:p w:rsidR="00DF0572" w:rsidRPr="00983B09" w:rsidRDefault="00DF0572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- РД </w:t>
      </w:r>
      <w:proofErr w:type="spellStart"/>
      <w:r w:rsidRPr="00983B09">
        <w:rPr>
          <w:rFonts w:ascii="Times New Roman" w:eastAsia="Calibri" w:hAnsi="Times New Roman" w:cs="Times New Roman"/>
          <w:sz w:val="24"/>
          <w:szCs w:val="24"/>
        </w:rPr>
        <w:t>Гостехкомиссии</w:t>
      </w:r>
      <w:proofErr w:type="spellEnd"/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информации;</w:t>
      </w:r>
    </w:p>
    <w:p w:rsidR="00DF0572" w:rsidRPr="00983B09" w:rsidRDefault="00DF0572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- РД </w:t>
      </w:r>
      <w:proofErr w:type="spellStart"/>
      <w:r w:rsidRPr="00983B09">
        <w:rPr>
          <w:rFonts w:ascii="Times New Roman" w:eastAsia="Calibri" w:hAnsi="Times New Roman" w:cs="Times New Roman"/>
          <w:sz w:val="24"/>
          <w:szCs w:val="24"/>
        </w:rPr>
        <w:t>Гостехкомиссии</w:t>
      </w:r>
      <w:proofErr w:type="spellEnd"/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 России «Средства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информации»;</w:t>
      </w:r>
    </w:p>
    <w:p w:rsidR="00DF0572" w:rsidRPr="00983B09" w:rsidRDefault="00DF0572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66, зарегистрировано Министерством юстиции Российской Федерации от 3 марта 2005 года № 6382.</w:t>
      </w:r>
    </w:p>
    <w:p w:rsidR="00BA7EC9" w:rsidRPr="00983B09" w:rsidRDefault="00DF057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- 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="00BA7EC9"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О</w:t>
      </w:r>
      <w:r w:rsidR="00BA7EC9" w:rsidRPr="00983B09">
        <w:rPr>
          <w:rFonts w:ascii="Times New Roman" w:hAnsi="Times New Roman" w:cs="Times New Roman"/>
          <w:sz w:val="24"/>
          <w:szCs w:val="24"/>
        </w:rPr>
        <w:t>СТ</w:t>
      </w:r>
      <w:r w:rsidR="00BA7EC9" w:rsidRPr="00983B0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proofErr w:type="gramStart"/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Р</w:t>
      </w:r>
      <w:proofErr w:type="gramEnd"/>
      <w:r w:rsidR="00BA7EC9"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BA7EC9" w:rsidRPr="00983B09">
        <w:rPr>
          <w:rFonts w:ascii="Times New Roman" w:hAnsi="Times New Roman" w:cs="Times New Roman"/>
          <w:sz w:val="24"/>
          <w:szCs w:val="24"/>
        </w:rPr>
        <w:t>1</w:t>
      </w:r>
      <w:r w:rsidR="00BA7EC9" w:rsidRPr="00983B0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A7EC9" w:rsidRPr="00983B09">
        <w:rPr>
          <w:rFonts w:ascii="Times New Roman" w:hAnsi="Times New Roman" w:cs="Times New Roman"/>
          <w:sz w:val="24"/>
          <w:szCs w:val="24"/>
        </w:rPr>
        <w:t>75</w:t>
      </w:r>
      <w:r w:rsidR="00BA7EC9"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-</w:t>
      </w:r>
      <w:r w:rsidR="00BA7EC9" w:rsidRPr="00983B09">
        <w:rPr>
          <w:rFonts w:ascii="Times New Roman" w:hAnsi="Times New Roman" w:cs="Times New Roman"/>
          <w:sz w:val="24"/>
          <w:szCs w:val="24"/>
        </w:rPr>
        <w:t>20</w:t>
      </w:r>
      <w:r w:rsidR="00BA7EC9" w:rsidRPr="00983B09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BA7EC9" w:rsidRPr="00983B09">
        <w:rPr>
          <w:rFonts w:ascii="Times New Roman" w:hAnsi="Times New Roman" w:cs="Times New Roman"/>
          <w:sz w:val="24"/>
          <w:szCs w:val="24"/>
        </w:rPr>
        <w:t>6</w:t>
      </w:r>
      <w:r w:rsidR="00BA7EC9"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BA7EC9" w:rsidRPr="00983B09">
        <w:rPr>
          <w:rFonts w:ascii="Times New Roman" w:hAnsi="Times New Roman" w:cs="Times New Roman"/>
          <w:sz w:val="24"/>
          <w:szCs w:val="24"/>
        </w:rPr>
        <w:t>З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BA7EC9"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щ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="00BA7EC9"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BA7EC9" w:rsidRPr="00983B09">
        <w:rPr>
          <w:rFonts w:ascii="Times New Roman" w:hAnsi="Times New Roman" w:cs="Times New Roman"/>
          <w:sz w:val="24"/>
          <w:szCs w:val="24"/>
        </w:rPr>
        <w:t>а</w:t>
      </w:r>
      <w:r w:rsidR="00BA7EC9" w:rsidRPr="00983B0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ин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BA7EC9" w:rsidRPr="00983B09">
        <w:rPr>
          <w:rFonts w:ascii="Times New Roman" w:hAnsi="Times New Roman" w:cs="Times New Roman"/>
          <w:sz w:val="24"/>
          <w:szCs w:val="24"/>
        </w:rPr>
        <w:t>ор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BA7EC9"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BA7EC9"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ци</w:t>
      </w:r>
      <w:r w:rsidR="00BA7EC9"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="00BA7EC9" w:rsidRPr="00983B09">
        <w:rPr>
          <w:rFonts w:ascii="Times New Roman" w:hAnsi="Times New Roman" w:cs="Times New Roman"/>
          <w:sz w:val="24"/>
          <w:szCs w:val="24"/>
        </w:rPr>
        <w:t>.</w:t>
      </w:r>
      <w:r w:rsidR="00BA7EC9" w:rsidRPr="00983B0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Ф</w:t>
      </w:r>
      <w:r w:rsidR="00BA7EC9" w:rsidRPr="00983B09">
        <w:rPr>
          <w:rFonts w:ascii="Times New Roman" w:hAnsi="Times New Roman" w:cs="Times New Roman"/>
          <w:sz w:val="24"/>
          <w:szCs w:val="24"/>
        </w:rPr>
        <w:t>а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="00BA7EC9"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BA7EC9" w:rsidRPr="00983B09">
        <w:rPr>
          <w:rFonts w:ascii="Times New Roman" w:hAnsi="Times New Roman" w:cs="Times New Roman"/>
          <w:sz w:val="24"/>
          <w:szCs w:val="24"/>
        </w:rPr>
        <w:t>ры,</w:t>
      </w:r>
      <w:r w:rsidR="00BA7EC9" w:rsidRPr="00983B0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="00BA7EC9" w:rsidRPr="00983B0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="00BA7EC9"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BA7EC9"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="00BA7EC9"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="00BA7EC9"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="00BA7EC9"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ющи</w:t>
      </w:r>
      <w:r w:rsidR="00BA7EC9" w:rsidRPr="00983B09">
        <w:rPr>
          <w:rFonts w:ascii="Times New Roman" w:hAnsi="Times New Roman" w:cs="Times New Roman"/>
          <w:sz w:val="24"/>
          <w:szCs w:val="24"/>
        </w:rPr>
        <w:t>е</w:t>
      </w:r>
      <w:r w:rsidR="00BA7EC9" w:rsidRPr="00983B0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BA7EC9"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="00BA7EC9"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BA7EC9"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BA7EC9" w:rsidRPr="00983B09">
        <w:rPr>
          <w:rFonts w:ascii="Times New Roman" w:hAnsi="Times New Roman" w:cs="Times New Roman"/>
          <w:sz w:val="24"/>
          <w:szCs w:val="24"/>
        </w:rPr>
        <w:t>ор</w:t>
      </w:r>
      <w:r w:rsidR="00BA7EC9"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BA7EC9"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BA7EC9"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ц</w:t>
      </w:r>
      <w:r w:rsidR="00BA7EC9"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="00BA7EC9" w:rsidRPr="00983B09">
        <w:rPr>
          <w:rFonts w:ascii="Times New Roman" w:hAnsi="Times New Roman" w:cs="Times New Roman"/>
          <w:sz w:val="24"/>
          <w:szCs w:val="24"/>
        </w:rPr>
        <w:t>.</w:t>
      </w:r>
      <w:r w:rsidR="00BA7EC9"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О</w:t>
      </w:r>
      <w:r w:rsidR="00BA7EC9" w:rsidRPr="00983B0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BA7EC9"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щ</w:t>
      </w:r>
      <w:r w:rsidR="00BA7EC9"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BA7EC9" w:rsidRPr="00983B09">
        <w:rPr>
          <w:rFonts w:ascii="Times New Roman" w:hAnsi="Times New Roman" w:cs="Times New Roman"/>
          <w:sz w:val="24"/>
          <w:szCs w:val="24"/>
        </w:rPr>
        <w:t>е</w:t>
      </w:r>
      <w:r w:rsidR="00BA7EC9" w:rsidRPr="00983B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7EC9"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="00BA7EC9" w:rsidRPr="00983B09">
        <w:rPr>
          <w:rFonts w:ascii="Times New Roman" w:hAnsi="Times New Roman" w:cs="Times New Roman"/>
          <w:sz w:val="24"/>
          <w:szCs w:val="24"/>
        </w:rPr>
        <w:t>о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="00BA7EC9"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BA7EC9" w:rsidRPr="00983B09">
        <w:rPr>
          <w:rFonts w:ascii="Times New Roman" w:hAnsi="Times New Roman" w:cs="Times New Roman"/>
          <w:sz w:val="24"/>
          <w:szCs w:val="24"/>
        </w:rPr>
        <w:t>ж</w:t>
      </w:r>
      <w:r w:rsidR="00BA7EC9" w:rsidRPr="00983B0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BA7EC9"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="00BA7EC9" w:rsidRPr="00983B09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BA7EC9" w:rsidRPr="00983B09">
        <w:rPr>
          <w:rFonts w:ascii="Times New Roman" w:hAnsi="Times New Roman" w:cs="Times New Roman"/>
          <w:spacing w:val="-9"/>
          <w:sz w:val="24"/>
          <w:szCs w:val="24"/>
        </w:rPr>
        <w:t>»</w:t>
      </w:r>
      <w:r w:rsidR="00BA7EC9" w:rsidRPr="00983B09">
        <w:rPr>
          <w:rFonts w:ascii="Times New Roman" w:hAnsi="Times New Roman" w:cs="Times New Roman"/>
          <w:sz w:val="24"/>
          <w:szCs w:val="24"/>
        </w:rPr>
        <w:t>.</w:t>
      </w:r>
    </w:p>
    <w:p w:rsidR="00542673" w:rsidRPr="00983B09" w:rsidRDefault="00542673" w:rsidP="00983B09">
      <w:pPr>
        <w:widowControl w:val="0"/>
        <w:tabs>
          <w:tab w:val="left" w:pos="2270"/>
          <w:tab w:val="left" w:pos="3261"/>
          <w:tab w:val="left" w:pos="4072"/>
          <w:tab w:val="left" w:pos="5568"/>
          <w:tab w:val="left" w:pos="7382"/>
          <w:tab w:val="left" w:pos="8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ая</w:t>
      </w:r>
      <w:r w:rsidRPr="00983B09">
        <w:rPr>
          <w:rFonts w:ascii="Times New Roman" w:hAnsi="Times New Roman" w:cs="Times New Roman"/>
          <w:sz w:val="24"/>
          <w:szCs w:val="24"/>
        </w:rPr>
        <w:tab/>
        <w:t>мод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ab/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ab/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рабо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ab/>
      </w:r>
      <w:r w:rsidR="00E62E7E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="00E62E7E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,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че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="003A3F31" w:rsidRPr="00983B09">
        <w:rPr>
          <w:rFonts w:ascii="Times New Roman" w:hAnsi="Times New Roman" w:cs="Times New Roman"/>
          <w:w w:val="99"/>
          <w:sz w:val="24"/>
          <w:szCs w:val="24"/>
        </w:rPr>
        <w:t>информационной системы персональных данных 1С: Бухгалтерия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BA7EC9" w:rsidRPr="00983B09" w:rsidRDefault="00BA7EC9" w:rsidP="00983B09">
      <w:pPr>
        <w:widowControl w:val="0"/>
        <w:tabs>
          <w:tab w:val="left" w:pos="0"/>
          <w:tab w:val="left" w:pos="709"/>
          <w:tab w:val="left" w:pos="2299"/>
          <w:tab w:val="left" w:pos="3547"/>
          <w:tab w:val="left" w:pos="4804"/>
          <w:tab w:val="left" w:pos="6040"/>
          <w:tab w:val="left" w:pos="7087"/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542673" w:rsidRPr="00983B09" w:rsidRDefault="00542673" w:rsidP="0098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1</w:t>
      </w:r>
      <w:r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.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е</w:t>
      </w:r>
      <w:r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ден</w:t>
      </w:r>
      <w:r w:rsidRPr="00983B09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е</w:t>
      </w:r>
    </w:p>
    <w:p w:rsidR="00542673" w:rsidRPr="00983B09" w:rsidRDefault="00542673" w:rsidP="00983B09">
      <w:pPr>
        <w:widowControl w:val="0"/>
        <w:tabs>
          <w:tab w:val="left" w:pos="0"/>
          <w:tab w:val="left" w:pos="709"/>
          <w:tab w:val="left" w:pos="2299"/>
          <w:tab w:val="left" w:pos="3547"/>
          <w:tab w:val="left" w:pos="4804"/>
          <w:tab w:val="left" w:pos="6040"/>
          <w:tab w:val="left" w:pos="7087"/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167152" w:rsidRPr="00983B09" w:rsidRDefault="0016715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ая</w:t>
      </w:r>
      <w:r w:rsidRPr="00983B09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нь</w:t>
      </w:r>
      <w:r w:rsidRPr="00983B0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ак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 xml:space="preserve">(далее -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аем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D06E7" w:rsidRPr="00983B09">
        <w:rPr>
          <w:rFonts w:ascii="Times New Roman" w:hAnsi="Times New Roman" w:cs="Times New Roman"/>
          <w:spacing w:val="-14"/>
          <w:sz w:val="24"/>
          <w:szCs w:val="24"/>
        </w:rPr>
        <w:t>1</w:t>
      </w:r>
      <w:proofErr w:type="gramStart"/>
      <w:r w:rsidR="00DD06E7" w:rsidRPr="00983B09">
        <w:rPr>
          <w:rFonts w:ascii="Times New Roman" w:hAnsi="Times New Roman" w:cs="Times New Roman"/>
          <w:spacing w:val="-14"/>
          <w:sz w:val="24"/>
          <w:szCs w:val="24"/>
        </w:rPr>
        <w:t xml:space="preserve"> С</w:t>
      </w:r>
      <w:proofErr w:type="gramEnd"/>
      <w:r w:rsidR="00DD06E7" w:rsidRPr="00983B09">
        <w:rPr>
          <w:rFonts w:ascii="Times New Roman" w:hAnsi="Times New Roman" w:cs="Times New Roman"/>
          <w:spacing w:val="-14"/>
          <w:sz w:val="24"/>
          <w:szCs w:val="24"/>
        </w:rPr>
        <w:t>: Бухгалтерия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я:</w:t>
      </w:r>
    </w:p>
    <w:p w:rsidR="00167152" w:rsidRPr="00983B09" w:rsidRDefault="0016715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="00DD06E7" w:rsidRPr="00983B09">
        <w:rPr>
          <w:rFonts w:ascii="Times New Roman" w:hAnsi="Times New Roman" w:cs="Times New Roman"/>
          <w:spacing w:val="1"/>
          <w:sz w:val="24"/>
          <w:szCs w:val="24"/>
        </w:rPr>
        <w:t>уровня защищенности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167152" w:rsidRPr="00983B09" w:rsidRDefault="0016715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форм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 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ых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ребо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о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.</w:t>
      </w:r>
      <w:r w:rsidR="003A1DEF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обрабо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ак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ов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да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9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9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z w:val="24"/>
          <w:szCs w:val="24"/>
        </w:rPr>
        <w:t xml:space="preserve"> 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ечк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983B09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ин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орма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ес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4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167152" w:rsidRPr="00983B09" w:rsidRDefault="0016715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983B09">
        <w:rPr>
          <w:rFonts w:ascii="Times New Roman" w:hAnsi="Times New Roman" w:cs="Times New Roman"/>
          <w:sz w:val="24"/>
          <w:szCs w:val="24"/>
        </w:rPr>
        <w:t>оде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ши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я,</w:t>
      </w:r>
      <w:r w:rsidRPr="00983B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,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Угрозы безопасности информации определяются по результатам оценки возможностей (потенциала, оснащенности и мотивации) внешних и внутренних нарушителей, анализа возможных уязвимостей информационной системы, возможных способов реализации угроз безопасности информации и последствий от нарушения свойств безопасности информации (конфиденциальности, целостности, доступности).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B09">
        <w:rPr>
          <w:rFonts w:ascii="Times New Roman" w:hAnsi="Times New Roman" w:cs="Times New Roman"/>
          <w:sz w:val="24"/>
          <w:szCs w:val="24"/>
        </w:rPr>
        <w:t>При определении угроз безопасности информации учитываются структурно-функциональные характеристики информационной системы, включающие структуру и состав информационной системы, физические, логические, функциональные и технологические взаимосвязи между сегментами информационной системы, с иными информационными системами и информационно-телекоммуникационными сетями, режимы обработки информации в информационной системе и в ее отдельных сегментах, а также иные характеристики информационной системы, применяемые информационные технологии и особенности ее функционирования.</w:t>
      </w:r>
      <w:proofErr w:type="gramEnd"/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По результатам определения угроз безопасности информации при необходимости разрабатываются рекомендации по корректировке структурно-функциональных характеристик информационной системы, направленные на блокирование (нейтрализацию) отдельных угроз безопасности информации.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Модель угроз безопасности информации должна содержать описание информационной системы и ее структурно-функциональных характеристик, а также описание угроз безопасности информации, включающее описание возможностей нарушителей (модель нарушителя), возможных уязвимостей информационной системы, способов реализации угроз безопасности информации и последствий от нарушения свойств безопасности информации.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информации, включенных в модель угроз безопасности информации.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Требования к системе защиты информации информационной системы включаются в техническое задание на создание информационной системы и (или) техническое задание (частное техническое задание) на создание системы защиты информации информационной системы, разрабатываемые с учетом </w:t>
      </w:r>
      <w:hyperlink r:id="rId8" w:history="1">
        <w:r w:rsidRPr="00983B09">
          <w:rPr>
            <w:rFonts w:ascii="Times New Roman" w:hAnsi="Times New Roman" w:cs="Times New Roman"/>
            <w:sz w:val="24"/>
            <w:szCs w:val="24"/>
          </w:rPr>
          <w:t>ГОСТ 34.602</w:t>
        </w:r>
      </w:hyperlink>
      <w:r w:rsidRPr="00983B09">
        <w:rPr>
          <w:rFonts w:ascii="Times New Roman" w:hAnsi="Times New Roman" w:cs="Times New Roman"/>
          <w:sz w:val="24"/>
          <w:szCs w:val="24"/>
        </w:rPr>
        <w:t xml:space="preserve">, ГОСТ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51583 и ГОСТ Р 51624, и должны в том числе содержать: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цель и задачи обеспечения защиты информации в информационной системе;</w:t>
      </w:r>
    </w:p>
    <w:p w:rsidR="003F7997" w:rsidRPr="00983B09" w:rsidRDefault="00DD06E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уровень защищенности</w:t>
      </w:r>
      <w:r w:rsidR="003F7997" w:rsidRPr="00983B09">
        <w:rPr>
          <w:rFonts w:ascii="Times New Roman" w:hAnsi="Times New Roman" w:cs="Times New Roman"/>
          <w:sz w:val="24"/>
          <w:szCs w:val="24"/>
        </w:rPr>
        <w:t xml:space="preserve"> информационной системы;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перечень нормативных правовых актов, методических документов и национальных стандартов, которым должна соответствовать информационная система;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перечень объектов защиты информационной системы;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требования к мерам и средствам защиты информации, применяемым в информационной системе;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требования к защите информации при информационном взаимодействии с иными информационными системами и информационно-телекоммуникационными сетями, в том числе с информационными системами уполномоченного лица, а также при применении вычислительных ресурсов (мощностей), предоставляемых уполномоченным лицом для обработки информации.</w:t>
      </w:r>
    </w:p>
    <w:p w:rsidR="003F7997" w:rsidRPr="00983B09" w:rsidRDefault="003F7997" w:rsidP="00983B09">
      <w:pPr>
        <w:pStyle w:val="Default"/>
        <w:jc w:val="both"/>
        <w:rPr>
          <w:b/>
          <w:bCs/>
        </w:rPr>
      </w:pPr>
    </w:p>
    <w:p w:rsidR="00E8081A" w:rsidRPr="00983B09" w:rsidRDefault="00E8081A" w:rsidP="00983B09">
      <w:pPr>
        <w:pStyle w:val="Default"/>
        <w:jc w:val="both"/>
        <w:rPr>
          <w:b/>
          <w:bCs/>
        </w:rPr>
      </w:pPr>
      <w:r w:rsidRPr="00983B09">
        <w:rPr>
          <w:b/>
          <w:bCs/>
        </w:rPr>
        <w:t xml:space="preserve">2. Перечень принятых сокращений </w:t>
      </w:r>
    </w:p>
    <w:p w:rsidR="00E8081A" w:rsidRPr="00983B09" w:rsidRDefault="00E8081A" w:rsidP="00983B09">
      <w:pPr>
        <w:pStyle w:val="Default"/>
        <w:jc w:val="both"/>
      </w:pP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АРМ </w:t>
      </w:r>
      <w:r w:rsidR="003A1DEF" w:rsidRPr="00983B09">
        <w:t xml:space="preserve">- </w:t>
      </w:r>
      <w:r w:rsidRPr="00983B09">
        <w:t xml:space="preserve">Автоматизированное рабочее место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lastRenderedPageBreak/>
        <w:t xml:space="preserve">БД </w:t>
      </w:r>
      <w:r w:rsidR="003A1DEF" w:rsidRPr="00983B09">
        <w:t xml:space="preserve">- </w:t>
      </w:r>
      <w:r w:rsidRPr="00983B09">
        <w:t xml:space="preserve">База данных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ИБ </w:t>
      </w:r>
      <w:r w:rsidR="003A1DEF" w:rsidRPr="00983B09">
        <w:t xml:space="preserve">- </w:t>
      </w:r>
      <w:r w:rsidRPr="00983B09">
        <w:t xml:space="preserve">Информационная безопасность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ИС </w:t>
      </w:r>
      <w:r w:rsidR="003A1DEF" w:rsidRPr="00983B09">
        <w:t xml:space="preserve">- </w:t>
      </w:r>
      <w:r w:rsidRPr="00983B09">
        <w:t xml:space="preserve">Информационная система </w:t>
      </w:r>
    </w:p>
    <w:p w:rsidR="00E8081A" w:rsidRPr="00983B09" w:rsidRDefault="00E8081A" w:rsidP="00983B09">
      <w:pPr>
        <w:pStyle w:val="Default"/>
        <w:ind w:firstLine="709"/>
        <w:jc w:val="both"/>
      </w:pPr>
      <w:bookmarkStart w:id="0" w:name="_GoBack"/>
      <w:bookmarkEnd w:id="0"/>
      <w:proofErr w:type="spellStart"/>
      <w:r w:rsidRPr="00983B09">
        <w:t>ИСПДн</w:t>
      </w:r>
      <w:proofErr w:type="spellEnd"/>
      <w:r w:rsidRPr="00983B09">
        <w:t xml:space="preserve"> </w:t>
      </w:r>
      <w:r w:rsidR="003A1DEF" w:rsidRPr="00983B09">
        <w:t xml:space="preserve">- </w:t>
      </w:r>
      <w:r w:rsidRPr="00983B09">
        <w:t xml:space="preserve">Информационная система персональных данных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КЗ </w:t>
      </w:r>
      <w:r w:rsidR="003A1DEF" w:rsidRPr="00983B09">
        <w:t xml:space="preserve">- </w:t>
      </w:r>
      <w:r w:rsidRPr="00983B09">
        <w:t xml:space="preserve">Контролируемая зона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НСД </w:t>
      </w:r>
      <w:r w:rsidR="003A1DEF" w:rsidRPr="00983B09">
        <w:t xml:space="preserve">- </w:t>
      </w:r>
      <w:r w:rsidRPr="00983B09">
        <w:t xml:space="preserve">Несанкционированный доступ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ОС </w:t>
      </w:r>
      <w:r w:rsidR="003A1DEF" w:rsidRPr="00983B09">
        <w:t xml:space="preserve">- </w:t>
      </w:r>
      <w:r w:rsidRPr="00983B09">
        <w:t xml:space="preserve">Операционная система </w:t>
      </w:r>
    </w:p>
    <w:p w:rsidR="00E8081A" w:rsidRPr="00983B09" w:rsidRDefault="00E8081A" w:rsidP="00983B09">
      <w:pPr>
        <w:pStyle w:val="Default"/>
        <w:ind w:firstLine="709"/>
        <w:jc w:val="both"/>
      </w:pPr>
      <w:proofErr w:type="spellStart"/>
      <w:r w:rsidRPr="00983B09">
        <w:t>ПДн</w:t>
      </w:r>
      <w:proofErr w:type="spellEnd"/>
      <w:r w:rsidRPr="00983B09">
        <w:t xml:space="preserve"> </w:t>
      </w:r>
      <w:r w:rsidR="003A1DEF" w:rsidRPr="00983B09">
        <w:t xml:space="preserve">- </w:t>
      </w:r>
      <w:r w:rsidRPr="00983B09">
        <w:t xml:space="preserve">Персональные данные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ПО </w:t>
      </w:r>
      <w:r w:rsidR="003A1DEF" w:rsidRPr="00983B09">
        <w:t xml:space="preserve">- </w:t>
      </w:r>
      <w:r w:rsidRPr="00983B09">
        <w:t xml:space="preserve">Программное обеспечение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ПЭМИН </w:t>
      </w:r>
      <w:r w:rsidR="003A1DEF" w:rsidRPr="00983B09">
        <w:t xml:space="preserve">- </w:t>
      </w:r>
      <w:r w:rsidRPr="00983B09">
        <w:t xml:space="preserve">Побочные электромагнитные излучения и наводки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 xml:space="preserve">РД </w:t>
      </w:r>
      <w:r w:rsidR="003A1DEF" w:rsidRPr="00983B09">
        <w:t xml:space="preserve">- </w:t>
      </w:r>
      <w:r w:rsidRPr="00983B09">
        <w:t xml:space="preserve">Руководящий документ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>СЗ</w:t>
      </w:r>
      <w:r w:rsidR="003A1DEF" w:rsidRPr="00983B09">
        <w:t xml:space="preserve"> -</w:t>
      </w:r>
      <w:r w:rsidRPr="00983B09">
        <w:t xml:space="preserve"> Средства защиты </w:t>
      </w:r>
    </w:p>
    <w:p w:rsidR="00E8081A" w:rsidRPr="00983B09" w:rsidRDefault="00E8081A" w:rsidP="00983B09">
      <w:pPr>
        <w:widowControl w:val="0"/>
        <w:tabs>
          <w:tab w:val="left" w:pos="0"/>
          <w:tab w:val="left" w:pos="709"/>
          <w:tab w:val="left" w:pos="2299"/>
          <w:tab w:val="left" w:pos="3547"/>
          <w:tab w:val="left" w:pos="4804"/>
          <w:tab w:val="left" w:pos="6040"/>
          <w:tab w:val="left" w:pos="7087"/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ОРД </w:t>
      </w:r>
      <w:r w:rsidR="003A1DEF" w:rsidRPr="00983B09">
        <w:rPr>
          <w:rFonts w:ascii="Times New Roman" w:hAnsi="Times New Roman" w:cs="Times New Roman"/>
          <w:sz w:val="24"/>
          <w:szCs w:val="24"/>
        </w:rPr>
        <w:t xml:space="preserve">- </w:t>
      </w:r>
      <w:r w:rsidRPr="00983B09">
        <w:rPr>
          <w:rFonts w:ascii="Times New Roman" w:hAnsi="Times New Roman" w:cs="Times New Roman"/>
          <w:sz w:val="24"/>
          <w:szCs w:val="24"/>
        </w:rPr>
        <w:t>Организационно-распорядительные документы</w:t>
      </w:r>
    </w:p>
    <w:p w:rsidR="003F7997" w:rsidRPr="00983B09" w:rsidRDefault="003F7997" w:rsidP="00983B09">
      <w:pPr>
        <w:pStyle w:val="Default"/>
        <w:jc w:val="both"/>
        <w:rPr>
          <w:b/>
          <w:bCs/>
        </w:rPr>
      </w:pPr>
    </w:p>
    <w:p w:rsidR="00E8081A" w:rsidRPr="00983B09" w:rsidRDefault="00E8081A" w:rsidP="00983B09">
      <w:pPr>
        <w:pStyle w:val="Default"/>
        <w:jc w:val="both"/>
      </w:pPr>
      <w:r w:rsidRPr="00983B09">
        <w:rPr>
          <w:b/>
          <w:bCs/>
        </w:rPr>
        <w:t>3. Принятые термины и определения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t>В настоящем документе исполь</w:t>
      </w:r>
      <w:r w:rsidR="00E83656" w:rsidRPr="00983B09">
        <w:t>зуются следующие</w:t>
      </w:r>
      <w:r w:rsidRPr="00983B09">
        <w:t xml:space="preserve"> термины и их определения</w:t>
      </w:r>
      <w:r w:rsidR="003A1DEF" w:rsidRPr="00983B09">
        <w:t>.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Автоматизированная система </w:t>
      </w:r>
      <w:r w:rsidRPr="00983B09">
        <w:t xml:space="preserve">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Безопасность персональных данных </w:t>
      </w:r>
      <w:r w:rsidRPr="00983B09">
        <w:t>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</w:t>
      </w:r>
      <w:r w:rsidR="00E83656" w:rsidRPr="00983B09">
        <w:t>ых системах персональных данных.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Блокирование персональных данных </w:t>
      </w:r>
      <w:r w:rsidRPr="00983B09">
        <w:t xml:space="preserve">– временное прекращение сбора, систематизации, накопления, использования, распространения персональных данных, в том числе их передачи.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Доступ к информации </w:t>
      </w:r>
      <w:r w:rsidRPr="00983B09">
        <w:t>– возможность получения информац</w:t>
      </w:r>
      <w:proofErr w:type="gramStart"/>
      <w:r w:rsidRPr="00983B09">
        <w:t>ии и ее</w:t>
      </w:r>
      <w:proofErr w:type="gramEnd"/>
      <w:r w:rsidRPr="00983B09">
        <w:t xml:space="preserve"> использования.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Защищаемая информация </w:t>
      </w:r>
      <w:r w:rsidRPr="00983B09">
        <w:t xml:space="preserve">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Информационная система персональных данных </w:t>
      </w:r>
      <w:r w:rsidRPr="00983B09">
        <w:t xml:space="preserve"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</w:t>
      </w:r>
    </w:p>
    <w:p w:rsidR="00E83656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Информационные технологии </w:t>
      </w:r>
      <w:r w:rsidRPr="00983B09">
        <w:t>– процессы,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</w:r>
      <w:r w:rsidR="00E83656" w:rsidRPr="00983B09">
        <w:t>.</w:t>
      </w:r>
      <w:r w:rsidRPr="00983B09">
        <w:t xml:space="preserve">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Источник угрозы безопасности информации </w:t>
      </w:r>
      <w:r w:rsidRPr="00983B09">
        <w:t xml:space="preserve">– субъект доступа, материальный объект или физическое явление, являющиеся причиной возникновения угрозы безопасности информации.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Контролируемая зона </w:t>
      </w:r>
      <w:r w:rsidRPr="00983B09">
        <w:t xml:space="preserve">– территория объекта, в пределах которой исключено неконтролируемое присутствие посторонних лиц и транспортных средств, не имеющих права постоянного или разового доступа (пропуска). Посторонние лица и транспортные средства, получившие право разового доступа (пропуска) в КЗ, не должны находиться в пределах этой зоны без постоянного наблюдения (сопровождения).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Конфиденциальность персональных данных </w:t>
      </w:r>
      <w:r w:rsidRPr="00983B09">
        <w:t xml:space="preserve">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lastRenderedPageBreak/>
        <w:t xml:space="preserve">Нарушитель безопасности персональных данных </w:t>
      </w:r>
      <w:r w:rsidRPr="00983B09">
        <w:t xml:space="preserve">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Несанкционированный доступ (несанкционированные действия) </w:t>
      </w:r>
      <w:r w:rsidRPr="00983B09">
        <w:t xml:space="preserve"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 </w:t>
      </w:r>
    </w:p>
    <w:p w:rsidR="00E8081A" w:rsidRPr="00983B09" w:rsidRDefault="00E8081A" w:rsidP="00983B09">
      <w:pPr>
        <w:pStyle w:val="Default"/>
        <w:ind w:firstLine="709"/>
        <w:jc w:val="both"/>
      </w:pPr>
      <w:proofErr w:type="gramStart"/>
      <w:r w:rsidRPr="00983B09">
        <w:rPr>
          <w:bCs/>
        </w:rPr>
        <w:t xml:space="preserve">Обработка персональных данных </w:t>
      </w:r>
      <w:r w:rsidRPr="00983B09">
        <w:t xml:space="preserve">– действия (операции) с персональными данными, включающие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</w:t>
      </w:r>
      <w:r w:rsidR="00E83656" w:rsidRPr="00983B09">
        <w:t>уничтожение персональных данных</w:t>
      </w:r>
      <w:r w:rsidRPr="00983B09">
        <w:t xml:space="preserve">. </w:t>
      </w:r>
      <w:proofErr w:type="gramEnd"/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Технические средства информационной системы персональных данных </w:t>
      </w:r>
      <w:r w:rsidRPr="00983B09">
        <w:t>–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983B09">
        <w:t>о-</w:t>
      </w:r>
      <w:proofErr w:type="gramEnd"/>
      <w:r w:rsidRPr="00983B09">
        <w:t xml:space="preserve"> и буквенно-цифровой информации),</w:t>
      </w:r>
      <w:r w:rsidR="00E83656" w:rsidRPr="00983B09">
        <w:t xml:space="preserve"> </w:t>
      </w:r>
      <w:r w:rsidRPr="00983B09">
        <w:t>программные средства (операционные системы, системы управления базами данных и т.п.), средства защиты информации, примен</w:t>
      </w:r>
      <w:r w:rsidR="00E83656" w:rsidRPr="00983B09">
        <w:t>яемые в информационных системах.</w:t>
      </w:r>
      <w:r w:rsidRPr="00983B09">
        <w:t xml:space="preserve"> </w:t>
      </w:r>
    </w:p>
    <w:p w:rsidR="00E8081A" w:rsidRPr="00983B09" w:rsidRDefault="00E8081A" w:rsidP="00983B09">
      <w:pPr>
        <w:pStyle w:val="Default"/>
        <w:ind w:firstLine="709"/>
        <w:jc w:val="both"/>
      </w:pPr>
      <w:proofErr w:type="gramStart"/>
      <w:r w:rsidRPr="00983B09">
        <w:rPr>
          <w:bCs/>
        </w:rPr>
        <w:t xml:space="preserve">Персональные данные </w:t>
      </w:r>
      <w:r w:rsidRPr="00983B09">
        <w:t>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</w:t>
      </w:r>
      <w:r w:rsidR="00E83656" w:rsidRPr="00983B09">
        <w:t>сия, доходы и другая информация.</w:t>
      </w:r>
      <w:r w:rsidRPr="00983B09">
        <w:t xml:space="preserve"> </w:t>
      </w:r>
      <w:proofErr w:type="gramEnd"/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Пользователь информационной системы персональных данных </w:t>
      </w:r>
      <w:r w:rsidRPr="00983B09">
        <w:t>– лицо, участвующее в функционировании информационной системы персональных данных или использующее</w:t>
      </w:r>
      <w:r w:rsidR="00E83656" w:rsidRPr="00983B09">
        <w:t xml:space="preserve"> результаты ее функционирования</w:t>
      </w:r>
      <w:r w:rsidRPr="00983B09">
        <w:t xml:space="preserve">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Правила разграничения доступа </w:t>
      </w:r>
      <w:r w:rsidRPr="00983B09">
        <w:t xml:space="preserve">– совокупность правил, регламентирующих права доступа субъектов доступа к объектам доступа.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Субъект доступа (субъект) </w:t>
      </w:r>
      <w:r w:rsidRPr="00983B09">
        <w:t>– лицо или процесс, действия которого регламентируются пр</w:t>
      </w:r>
      <w:r w:rsidR="00E83656" w:rsidRPr="00983B09">
        <w:t>авилами разграничения доступа</w:t>
      </w:r>
      <w:r w:rsidRPr="00983B09">
        <w:t xml:space="preserve">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Угрозы безопасности персональных данных </w:t>
      </w:r>
      <w:r w:rsidRPr="00983B09">
        <w:t xml:space="preserve"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Уничтожение персональных данных </w:t>
      </w:r>
      <w:r w:rsidRPr="00983B09">
        <w:t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</w:t>
      </w:r>
      <w:r w:rsidR="00E83656" w:rsidRPr="00983B09">
        <w:t>ьных данных</w:t>
      </w:r>
      <w:r w:rsidRPr="00983B09">
        <w:t xml:space="preserve">.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Утечка (защищаемой) информации по техническим каналам </w:t>
      </w:r>
      <w:r w:rsidRPr="00983B09"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</w:t>
      </w:r>
      <w:proofErr w:type="gramStart"/>
      <w:r w:rsidRPr="00983B09">
        <w:t xml:space="preserve"> .</w:t>
      </w:r>
      <w:proofErr w:type="gramEnd"/>
      <w:r w:rsidRPr="00983B09">
        <w:t xml:space="preserve"> </w:t>
      </w:r>
    </w:p>
    <w:p w:rsidR="00E8081A" w:rsidRPr="00983B09" w:rsidRDefault="00E8081A" w:rsidP="00983B09">
      <w:pPr>
        <w:pStyle w:val="Default"/>
        <w:ind w:firstLine="709"/>
        <w:jc w:val="both"/>
      </w:pPr>
      <w:r w:rsidRPr="00983B09">
        <w:rPr>
          <w:bCs/>
        </w:rPr>
        <w:t xml:space="preserve">Уязвимость </w:t>
      </w:r>
      <w:r w:rsidRPr="00983B09">
        <w:t xml:space="preserve">– слабость в средствах защиты, которую можно использовать для нарушения системы или содержащейся в ней информации. </w:t>
      </w:r>
    </w:p>
    <w:p w:rsidR="00BA7EC9" w:rsidRPr="00983B09" w:rsidRDefault="00E8081A" w:rsidP="0098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bCs/>
          <w:sz w:val="24"/>
          <w:szCs w:val="24"/>
        </w:rPr>
        <w:t xml:space="preserve">Целостность информации </w:t>
      </w:r>
      <w:r w:rsidRPr="00983B09">
        <w:rPr>
          <w:rFonts w:ascii="Times New Roman" w:hAnsi="Times New Roman" w:cs="Times New Roman"/>
          <w:sz w:val="24"/>
          <w:szCs w:val="24"/>
        </w:rPr>
        <w:t>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</w:t>
      </w:r>
      <w:r w:rsidR="00E83656" w:rsidRPr="00983B09">
        <w:rPr>
          <w:rFonts w:ascii="Times New Roman" w:hAnsi="Times New Roman" w:cs="Times New Roman"/>
          <w:sz w:val="24"/>
          <w:szCs w:val="24"/>
        </w:rPr>
        <w:t>.</w:t>
      </w:r>
    </w:p>
    <w:p w:rsidR="00167152" w:rsidRPr="00983B09" w:rsidRDefault="00167152" w:rsidP="0098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152" w:rsidRPr="00983B09" w:rsidRDefault="00E83656" w:rsidP="0098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4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.</w:t>
      </w:r>
      <w:r w:rsidR="00167152" w:rsidRPr="00983B09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Пор</w:t>
      </w:r>
      <w:r w:rsidR="00167152" w:rsidRPr="00983B0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я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д</w:t>
      </w:r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о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к</w:t>
      </w:r>
      <w:r w:rsidR="00167152" w:rsidRPr="00983B0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оп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р</w:t>
      </w:r>
      <w:r w:rsidR="00167152" w:rsidRPr="00983B0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е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деле</w:t>
      </w:r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ни</w:t>
      </w:r>
      <w:r w:rsidR="00167152" w:rsidRPr="00983B09">
        <w:rPr>
          <w:rFonts w:ascii="Times New Roman" w:hAnsi="Times New Roman" w:cs="Times New Roman"/>
          <w:b/>
          <w:bCs/>
          <w:spacing w:val="62"/>
          <w:w w:val="99"/>
          <w:sz w:val="24"/>
          <w:szCs w:val="24"/>
        </w:rPr>
        <w:t>я</w:t>
      </w:r>
      <w:r w:rsidR="00167152" w:rsidRPr="00983B0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у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г</w:t>
      </w:r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ро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з</w:t>
      </w:r>
      <w:proofErr w:type="spellEnd"/>
      <w:r w:rsidR="00167152" w:rsidRPr="00983B0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б</w:t>
      </w:r>
      <w:r w:rsidR="00167152" w:rsidRPr="00983B09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е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з</w:t>
      </w:r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оп</w:t>
      </w:r>
      <w:r w:rsidR="00167152" w:rsidRPr="00983B09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а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="00167152" w:rsidRPr="00983B0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="00167152" w:rsidRPr="00983B09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о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="00167152" w:rsidRPr="00983B09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т</w:t>
      </w:r>
      <w:r w:rsidR="00167152" w:rsidRPr="00983B09">
        <w:rPr>
          <w:rFonts w:ascii="Times New Roman" w:hAnsi="Times New Roman" w:cs="Times New Roman"/>
          <w:b/>
          <w:bCs/>
          <w:spacing w:val="62"/>
          <w:w w:val="99"/>
          <w:sz w:val="24"/>
          <w:szCs w:val="24"/>
        </w:rPr>
        <w:t>и</w:t>
      </w:r>
      <w:r w:rsidR="00167152" w:rsidRPr="00983B09">
        <w:rPr>
          <w:rFonts w:ascii="Times New Roman" w:hAnsi="Times New Roman" w:cs="Times New Roman"/>
          <w:b/>
          <w:bCs/>
          <w:w w:val="99"/>
          <w:sz w:val="24"/>
          <w:szCs w:val="24"/>
        </w:rPr>
        <w:t>ПДн</w:t>
      </w:r>
      <w:proofErr w:type="spellEnd"/>
    </w:p>
    <w:p w:rsidR="00167152" w:rsidRPr="00983B09" w:rsidRDefault="00167152" w:rsidP="00983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152" w:rsidRPr="00983B09" w:rsidRDefault="0016715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обраб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ребо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>ям</w:t>
      </w:r>
      <w:r w:rsidRPr="00983B0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3A1DEF" w:rsidRPr="00983B09">
        <w:rPr>
          <w:rFonts w:ascii="Times New Roman" w:eastAsia="Calibri" w:hAnsi="Times New Roman" w:cs="Times New Roman"/>
          <w:sz w:val="24"/>
          <w:szCs w:val="24"/>
        </w:rPr>
        <w:t>приказа ФСТЭК России</w:t>
      </w:r>
      <w:r w:rsidR="003A1DEF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="003A1DEF" w:rsidRPr="00983B09">
        <w:rPr>
          <w:rFonts w:ascii="Times New Roman" w:eastAsiaTheme="majorEastAsia" w:hAnsi="Times New Roman" w:cs="Times New Roman"/>
          <w:sz w:val="24"/>
          <w:szCs w:val="24"/>
        </w:rPr>
        <w:t>от 1</w:t>
      </w:r>
      <w:r w:rsidR="00DD06E7" w:rsidRPr="00983B09"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3A1DEF" w:rsidRPr="00983B09">
        <w:rPr>
          <w:rFonts w:ascii="Times New Roman" w:eastAsiaTheme="majorEastAsia" w:hAnsi="Times New Roman" w:cs="Times New Roman"/>
          <w:sz w:val="24"/>
          <w:szCs w:val="24"/>
        </w:rPr>
        <w:t xml:space="preserve"> февраля 2013 года № </w:t>
      </w:r>
      <w:r w:rsidR="00DD06E7" w:rsidRPr="00983B09">
        <w:rPr>
          <w:rFonts w:ascii="Times New Roman" w:eastAsiaTheme="majorEastAsia" w:hAnsi="Times New Roman" w:cs="Times New Roman"/>
          <w:sz w:val="24"/>
          <w:szCs w:val="24"/>
        </w:rPr>
        <w:t>21.</w:t>
      </w:r>
    </w:p>
    <w:p w:rsidR="00B46887" w:rsidRPr="00983B09" w:rsidRDefault="00B46887" w:rsidP="0098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425EC8" w:rsidRPr="00983B09" w:rsidRDefault="00E83656" w:rsidP="0098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b/>
          <w:bCs/>
          <w:spacing w:val="1"/>
          <w:sz w:val="24"/>
          <w:szCs w:val="24"/>
        </w:rPr>
        <w:t>4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425EC8" w:rsidRPr="00983B09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Фор</w:t>
      </w:r>
      <w:r w:rsidR="00425EC8" w:rsidRPr="00983B09">
        <w:rPr>
          <w:rFonts w:ascii="Times New Roman" w:hAnsi="Times New Roman" w:cs="Times New Roman"/>
          <w:b/>
          <w:bCs/>
          <w:spacing w:val="1"/>
          <w:sz w:val="24"/>
          <w:szCs w:val="24"/>
        </w:rPr>
        <w:t>м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25EC8" w:rsidRPr="00983B09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25EC8" w:rsidRPr="00983B09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="00425EC8" w:rsidRPr="0098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25EC8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="00425EC8" w:rsidRPr="00983B09">
        <w:rPr>
          <w:rFonts w:ascii="Times New Roman" w:hAnsi="Times New Roman" w:cs="Times New Roman"/>
          <w:b/>
          <w:bCs/>
          <w:spacing w:val="-3"/>
          <w:sz w:val="24"/>
          <w:szCs w:val="24"/>
        </w:rPr>
        <w:t>п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25EC8" w:rsidRPr="00983B09">
        <w:rPr>
          <w:rFonts w:ascii="Times New Roman" w:hAnsi="Times New Roman" w:cs="Times New Roman"/>
          <w:b/>
          <w:bCs/>
          <w:spacing w:val="-5"/>
          <w:sz w:val="24"/>
          <w:szCs w:val="24"/>
        </w:rPr>
        <w:t>р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еч</w:t>
      </w:r>
      <w:r w:rsidR="00425EC8" w:rsidRPr="0098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25EC8"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25EC8" w:rsidRPr="0098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="00425EC8" w:rsidRPr="00983B09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25EC8" w:rsidRPr="00983B09">
        <w:rPr>
          <w:rFonts w:ascii="Times New Roman" w:hAnsi="Times New Roman" w:cs="Times New Roman"/>
          <w:b/>
          <w:bCs/>
          <w:spacing w:val="-4"/>
          <w:sz w:val="24"/>
          <w:szCs w:val="24"/>
        </w:rPr>
        <w:t>м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25EC8" w:rsidRPr="00983B09">
        <w:rPr>
          <w:rFonts w:ascii="Times New Roman" w:hAnsi="Times New Roman" w:cs="Times New Roman"/>
          <w:b/>
          <w:bCs/>
          <w:spacing w:val="-3"/>
          <w:sz w:val="24"/>
          <w:szCs w:val="24"/>
        </w:rPr>
        <w:t>ж</w:t>
      </w:r>
      <w:r w:rsidR="00425EC8" w:rsidRPr="0098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ны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425EC8"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25EC8" w:rsidRPr="00983B09">
        <w:rPr>
          <w:rFonts w:ascii="Times New Roman" w:hAnsi="Times New Roman" w:cs="Times New Roman"/>
          <w:b/>
          <w:bCs/>
          <w:spacing w:val="-3"/>
          <w:sz w:val="24"/>
          <w:szCs w:val="24"/>
        </w:rPr>
        <w:t>г</w:t>
      </w:r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роз</w:t>
      </w:r>
      <w:r w:rsidR="00425EC8" w:rsidRPr="0098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EC8" w:rsidRPr="00983B09">
        <w:rPr>
          <w:rFonts w:ascii="Times New Roman" w:hAnsi="Times New Roman" w:cs="Times New Roman"/>
          <w:b/>
          <w:bCs/>
          <w:sz w:val="24"/>
          <w:szCs w:val="24"/>
        </w:rPr>
        <w:t>ПДн</w:t>
      </w:r>
      <w:proofErr w:type="spellEnd"/>
    </w:p>
    <w:p w:rsidR="00425EC8" w:rsidRPr="00983B09" w:rsidRDefault="00425EC8" w:rsidP="00983B09">
      <w:pPr>
        <w:tabs>
          <w:tab w:val="left" w:pos="61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C8" w:rsidRPr="00983B09" w:rsidRDefault="00425EC8" w:rsidP="00983B09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нь</w:t>
      </w:r>
      <w:r w:rsidRPr="00983B09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ж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сф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ор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 до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нт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:</w:t>
      </w:r>
    </w:p>
    <w:p w:rsidR="001415F8" w:rsidRPr="00983B09" w:rsidRDefault="001415F8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Федеральным законом Российской Федерации от 27 июля 2006 года № 149-ФЗ «Об информации, информационных технологиях и о защите информации»;</w:t>
      </w:r>
    </w:p>
    <w:p w:rsidR="001415F8" w:rsidRPr="00983B09" w:rsidRDefault="001415F8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Федеральным законом Российской Федерации от 27 июля 2006 года № 152-ФЗ «О персональных данных»;</w:t>
      </w:r>
    </w:p>
    <w:p w:rsidR="001415F8" w:rsidRPr="00983B09" w:rsidRDefault="001415F8" w:rsidP="00983B0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- Указом Президента Российской Федерации от 17 марта 2008 года №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1415F8" w:rsidRPr="00983B09" w:rsidRDefault="001415F8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>- Приказом ФСТЭК России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eastAsiaTheme="majorEastAsia" w:hAnsi="Times New Roman" w:cs="Times New Roman"/>
          <w:sz w:val="24"/>
          <w:szCs w:val="24"/>
        </w:rPr>
        <w:t>от 1</w:t>
      </w:r>
      <w:r w:rsidR="00DD06E7" w:rsidRPr="00983B09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983B09">
        <w:rPr>
          <w:rFonts w:ascii="Times New Roman" w:eastAsiaTheme="majorEastAsia" w:hAnsi="Times New Roman" w:cs="Times New Roman"/>
          <w:sz w:val="24"/>
          <w:szCs w:val="24"/>
        </w:rPr>
        <w:t xml:space="preserve"> февраля 2013 года № </w:t>
      </w:r>
      <w:r w:rsidR="00DD06E7" w:rsidRPr="00983B09">
        <w:rPr>
          <w:rFonts w:ascii="Times New Roman" w:eastAsiaTheme="majorEastAsia" w:hAnsi="Times New Roman" w:cs="Times New Roman"/>
          <w:sz w:val="24"/>
          <w:szCs w:val="24"/>
        </w:rPr>
        <w:t>21</w:t>
      </w:r>
      <w:r w:rsidRPr="00983B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7B19" w:rsidRPr="00983B09" w:rsidRDefault="00EA7B19" w:rsidP="00983B09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983B09">
        <w:rPr>
          <w:rFonts w:eastAsia="Calibri"/>
          <w:sz w:val="24"/>
          <w:szCs w:val="24"/>
        </w:rPr>
        <w:t xml:space="preserve">- </w:t>
      </w:r>
      <w:r w:rsidRPr="00983B09">
        <w:rPr>
          <w:b w:val="0"/>
          <w:sz w:val="24"/>
          <w:szCs w:val="24"/>
        </w:rPr>
        <w:t xml:space="preserve">Приказом ФСБ России от 10 июля 2014 г. N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 </w:t>
      </w:r>
      <w:proofErr w:type="gramEnd"/>
    </w:p>
    <w:p w:rsidR="001415F8" w:rsidRPr="00983B09" w:rsidRDefault="001415F8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- РД </w:t>
      </w:r>
      <w:proofErr w:type="spellStart"/>
      <w:r w:rsidRPr="00983B09">
        <w:rPr>
          <w:rFonts w:ascii="Times New Roman" w:eastAsia="Calibri" w:hAnsi="Times New Roman" w:cs="Times New Roman"/>
          <w:sz w:val="24"/>
          <w:szCs w:val="24"/>
        </w:rPr>
        <w:t>Гостехкомиссии</w:t>
      </w:r>
      <w:proofErr w:type="spellEnd"/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информации;</w:t>
      </w:r>
    </w:p>
    <w:p w:rsidR="001415F8" w:rsidRPr="00983B09" w:rsidRDefault="001415F8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- РД </w:t>
      </w:r>
      <w:proofErr w:type="spellStart"/>
      <w:r w:rsidRPr="00983B09">
        <w:rPr>
          <w:rFonts w:ascii="Times New Roman" w:eastAsia="Calibri" w:hAnsi="Times New Roman" w:cs="Times New Roman"/>
          <w:sz w:val="24"/>
          <w:szCs w:val="24"/>
        </w:rPr>
        <w:t>Гостехкомиссии</w:t>
      </w:r>
      <w:proofErr w:type="spellEnd"/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 России «Средства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информации»;</w:t>
      </w:r>
    </w:p>
    <w:p w:rsidR="001415F8" w:rsidRPr="00983B09" w:rsidRDefault="001415F8" w:rsidP="00983B0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- 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</w:t>
      </w:r>
      <w:r w:rsidR="00EA7B19" w:rsidRPr="00983B09">
        <w:rPr>
          <w:rFonts w:ascii="Times New Roman" w:eastAsia="Calibri" w:hAnsi="Times New Roman" w:cs="Times New Roman"/>
          <w:sz w:val="24"/>
          <w:szCs w:val="24"/>
        </w:rPr>
        <w:t>№</w:t>
      </w:r>
      <w:r w:rsidRPr="00983B09">
        <w:rPr>
          <w:rFonts w:ascii="Times New Roman" w:eastAsia="Calibri" w:hAnsi="Times New Roman" w:cs="Times New Roman"/>
          <w:sz w:val="24"/>
          <w:szCs w:val="24"/>
        </w:rPr>
        <w:t xml:space="preserve"> 66, зарегистрировано Министерством юстиции Российской Федерации от 3 марта 2005 года № 6382.</w:t>
      </w:r>
    </w:p>
    <w:p w:rsidR="001415F8" w:rsidRPr="00983B09" w:rsidRDefault="001415F8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- Г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СТ</w:t>
      </w:r>
      <w:r w:rsidRPr="00983B0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proofErr w:type="gramStart"/>
      <w:r w:rsidRPr="00983B09">
        <w:rPr>
          <w:rFonts w:ascii="Times New Roman" w:hAnsi="Times New Roman" w:cs="Times New Roman"/>
          <w:w w:val="99"/>
          <w:sz w:val="24"/>
          <w:szCs w:val="24"/>
        </w:rPr>
        <w:t>Р</w:t>
      </w:r>
      <w:proofErr w:type="gramEnd"/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983B09">
        <w:rPr>
          <w:rFonts w:ascii="Times New Roman" w:hAnsi="Times New Roman" w:cs="Times New Roman"/>
          <w:sz w:val="24"/>
          <w:szCs w:val="24"/>
        </w:rPr>
        <w:t>1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983B09">
        <w:rPr>
          <w:rFonts w:ascii="Times New Roman" w:hAnsi="Times New Roman" w:cs="Times New Roman"/>
          <w:sz w:val="24"/>
          <w:szCs w:val="24"/>
        </w:rPr>
        <w:t>75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-</w:t>
      </w:r>
      <w:r w:rsidRPr="00983B09">
        <w:rPr>
          <w:rFonts w:ascii="Times New Roman" w:hAnsi="Times New Roman" w:cs="Times New Roman"/>
          <w:sz w:val="24"/>
          <w:szCs w:val="24"/>
        </w:rPr>
        <w:t>20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983B09">
        <w:rPr>
          <w:rFonts w:ascii="Times New Roman" w:hAnsi="Times New Roman" w:cs="Times New Roman"/>
          <w:sz w:val="24"/>
          <w:szCs w:val="24"/>
        </w:rPr>
        <w:t>6</w:t>
      </w:r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983B09">
        <w:rPr>
          <w:rFonts w:ascii="Times New Roman" w:hAnsi="Times New Roman" w:cs="Times New Roman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  <w:r w:rsidRPr="00983B0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ры,</w:t>
      </w:r>
      <w:r w:rsidRPr="00983B0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ющи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ж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»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1415F8" w:rsidRPr="00983B09" w:rsidRDefault="001415F8" w:rsidP="00983B09">
      <w:pPr>
        <w:widowControl w:val="0"/>
        <w:tabs>
          <w:tab w:val="left" w:pos="1888"/>
          <w:tab w:val="left" w:pos="2675"/>
          <w:tab w:val="left" w:pos="6115"/>
          <w:tab w:val="left" w:pos="6580"/>
          <w:tab w:val="left" w:pos="8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- 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едер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 №</w:t>
      </w:r>
      <w:r w:rsidRPr="00983B09">
        <w:rPr>
          <w:rFonts w:ascii="Times New Roman" w:hAnsi="Times New Roman" w:cs="Times New Roman"/>
          <w:spacing w:val="176"/>
          <w:sz w:val="24"/>
          <w:szCs w:val="24"/>
        </w:rPr>
        <w:t> </w:t>
      </w:r>
      <w:r w:rsidRPr="00983B09">
        <w:rPr>
          <w:rFonts w:ascii="Times New Roman" w:hAnsi="Times New Roman" w:cs="Times New Roman"/>
          <w:sz w:val="24"/>
          <w:szCs w:val="24"/>
        </w:rPr>
        <w:t>11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983B09">
        <w:rPr>
          <w:rFonts w:ascii="Times New Roman" w:hAnsi="Times New Roman" w:cs="Times New Roman"/>
          <w:sz w:val="24"/>
          <w:szCs w:val="24"/>
        </w:rPr>
        <w:t>9 «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 xml:space="preserve">б 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ржд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нии</w:t>
      </w:r>
      <w:r w:rsidRPr="00983B0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ке</w:t>
      </w:r>
      <w:r w:rsidRPr="00983B0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 xml:space="preserve">х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 xml:space="preserve">х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х»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01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ря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2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983B09">
        <w:rPr>
          <w:rFonts w:ascii="Times New Roman" w:hAnsi="Times New Roman" w:cs="Times New Roman"/>
          <w:sz w:val="24"/>
          <w:szCs w:val="24"/>
        </w:rPr>
        <w:t>12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года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Формирование требований к защите информации, содержащейся в информационной системе, осуществляется обладателем информации (заказчиком).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Формирование требований к защите информации, содержащейся в информационной системе, осуществляется с учетом ГОСТ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51583 «Защита информации. Порядок создания автоматизированных систем в защищенном исполнении. Общие положения» (далее - ГОСТ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51583) и ГОСТ Р 51624 «Защита информации. Автоматизированные системы в защищенном исполнении. Общие требования» (далее - ГОСТ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51624) и в том числе включает: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принятие решения о необходимости защиты информации, содержащейся в информационной системе;</w:t>
      </w:r>
    </w:p>
    <w:p w:rsidR="003F7997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определение уровня защищенности</w:t>
      </w:r>
      <w:r w:rsidR="003F7997" w:rsidRPr="00983B09">
        <w:rPr>
          <w:rFonts w:ascii="Times New Roman" w:hAnsi="Times New Roman" w:cs="Times New Roman"/>
          <w:sz w:val="24"/>
          <w:szCs w:val="24"/>
        </w:rPr>
        <w:t xml:space="preserve"> информационной системы;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lastRenderedPageBreak/>
        <w:t>определение угроз безопасности информации, реализация которых может привести к нарушению безопасности информации в информационной системе, и разработку на их основе модели угроз безопасности информации;</w:t>
      </w:r>
    </w:p>
    <w:p w:rsidR="003F7997" w:rsidRPr="00983B09" w:rsidRDefault="003F7997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определение требований к системе защиты информации информационной системы.</w:t>
      </w:r>
    </w:p>
    <w:p w:rsidR="00D21D89" w:rsidRPr="00983B09" w:rsidRDefault="00D21D89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ссма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Дн</w:t>
      </w:r>
      <w:proofErr w:type="spellEnd"/>
      <w:r w:rsidRPr="00983B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72694" w:rsidRPr="00983B09">
        <w:rPr>
          <w:rFonts w:ascii="Times New Roman" w:hAnsi="Times New Roman" w:cs="Times New Roman"/>
          <w:spacing w:val="-14"/>
          <w:sz w:val="24"/>
          <w:szCs w:val="24"/>
        </w:rPr>
        <w:t>1</w:t>
      </w:r>
      <w:proofErr w:type="gramStart"/>
      <w:r w:rsidR="00D72694" w:rsidRPr="00983B09">
        <w:rPr>
          <w:rFonts w:ascii="Times New Roman" w:hAnsi="Times New Roman" w:cs="Times New Roman"/>
          <w:spacing w:val="-14"/>
          <w:sz w:val="24"/>
          <w:szCs w:val="24"/>
        </w:rPr>
        <w:t xml:space="preserve"> С</w:t>
      </w:r>
      <w:proofErr w:type="gramEnd"/>
      <w:r w:rsidR="00D72694" w:rsidRPr="00983B09">
        <w:rPr>
          <w:rFonts w:ascii="Times New Roman" w:hAnsi="Times New Roman" w:cs="Times New Roman"/>
          <w:spacing w:val="-14"/>
          <w:sz w:val="24"/>
          <w:szCs w:val="24"/>
        </w:rPr>
        <w:t>: Бухгалтерия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орые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D72694" w:rsidRPr="00983B09" w:rsidRDefault="00B46887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Организационные и технические меры защиты информации, реализуемые в </w:t>
      </w:r>
      <w:r w:rsidR="00D72694" w:rsidRPr="00983B09">
        <w:rPr>
          <w:rFonts w:ascii="Times New Roman" w:hAnsi="Times New Roman" w:cs="Times New Roman"/>
          <w:sz w:val="24"/>
          <w:szCs w:val="24"/>
        </w:rPr>
        <w:t>ИСПДН</w:t>
      </w:r>
      <w:r w:rsidRPr="00983B09">
        <w:rPr>
          <w:rFonts w:ascii="Times New Roman" w:hAnsi="Times New Roman" w:cs="Times New Roman"/>
          <w:sz w:val="24"/>
          <w:szCs w:val="24"/>
        </w:rPr>
        <w:t xml:space="preserve"> в рамках ее системы защиты информации, в зависимости от угроз безопасности информации, используемых информационных технологий и структурно-функциональных характеристик </w:t>
      </w:r>
      <w:r w:rsidR="00D72694" w:rsidRPr="00983B0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72694" w:rsidRPr="00983B0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72694" w:rsidRPr="00983B09">
        <w:rPr>
          <w:rFonts w:ascii="Times New Roman" w:hAnsi="Times New Roman" w:cs="Times New Roman"/>
          <w:sz w:val="24"/>
          <w:szCs w:val="24"/>
        </w:rPr>
        <w:t>: Бухгалтерия</w:t>
      </w:r>
      <w:r w:rsidRPr="00983B09">
        <w:rPr>
          <w:rFonts w:ascii="Times New Roman" w:hAnsi="Times New Roman" w:cs="Times New Roman"/>
          <w:sz w:val="24"/>
          <w:szCs w:val="24"/>
        </w:rPr>
        <w:t xml:space="preserve"> должны обеспечивать</w:t>
      </w:r>
      <w:r w:rsidR="00D72694" w:rsidRPr="00983B09">
        <w:rPr>
          <w:rFonts w:ascii="Times New Roman" w:hAnsi="Times New Roman" w:cs="Times New Roman"/>
          <w:sz w:val="24"/>
          <w:szCs w:val="24"/>
        </w:rPr>
        <w:t xml:space="preserve"> (согласно требованиям в соответствии с постановлением правительства №1119 Об утверждении требований к защите персональных данных при их обработке в информационных системах персональных данных):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-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- обеспечение сохранности носителей персональных данных;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-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-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Содержание мер по обеспечению безопасности персональных данных (в соответствии с Требованиями приказа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от 18 февраля 2013 г. ФСТЭК N 21):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I. Идентификация и аутентификация субъектов доступа и объектов доступа (ИАФ)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ИАФ.1 - Идентификация и аутентификация пользователей, являющихся работниками оператора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ИАФ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- Управление идентификаторами, в том числе создание, присвоение, уничтожение идентификаторов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ИАФ.4- 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ИАФ.5-Защита обратной связи при вводе </w:t>
      </w:r>
      <w:proofErr w:type="spellStart"/>
      <w:r w:rsidRPr="00983B09">
        <w:rPr>
          <w:rFonts w:ascii="Times New Roman" w:hAnsi="Times New Roman" w:cs="Times New Roman"/>
          <w:sz w:val="24"/>
          <w:szCs w:val="24"/>
        </w:rPr>
        <w:t>аутентификационной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ИАФ.6-Идентификация и аутентификация пользователей, не являющихся работниками оператора (внешних пользователей).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II. Управление доступом субъектов доступа к объектам доступа (УПД)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УПД.1 - Управление (заведение, активация, блокирование и уничтожение) учетными записями пользователей, в   том числе внешних пользователей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УПД.2-Реализация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B09">
        <w:rPr>
          <w:rFonts w:ascii="Times New Roman" w:hAnsi="Times New Roman" w:cs="Times New Roman"/>
          <w:sz w:val="24"/>
          <w:szCs w:val="24"/>
        </w:rPr>
        <w:t>УПД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>-Управление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lastRenderedPageBreak/>
        <w:t>УПД.4-Разделение полномочий (ролей) пользователей, администраторов и лиц, обеспечивающих функционирование информационной системы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УПД.5-Назначение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УПД.6-Ограничение неуспешных попыток входа в информационную систему (доступа к информационной системе)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УПД.13-Реализация защищенного удаленного доступа субъектов доступа к объектам доступа через внешние информационно-телекоммуникационные сети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УПД.14-Регламентация и контроль использования в информационной системе технологий беспроводного доступа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УПД.15-Регламентация и контроль использования в информационной системе мобильных технических средств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УПД.16-Управление взаимодействием с информационными системами сторонних организаций (внешние информационные системы)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V. Регистрация событий безопасности (РСБ)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РСБ.1- Определение событий безопасности, подлежащих регистрации, и сроков их хранения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РСБ.2-Определение состава и содержания информации о событиях безопасности, подлежащих регистрации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B09">
        <w:rPr>
          <w:rFonts w:ascii="Times New Roman" w:hAnsi="Times New Roman" w:cs="Times New Roman"/>
          <w:sz w:val="24"/>
          <w:szCs w:val="24"/>
        </w:rPr>
        <w:t>РСБ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>-Сбор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, запись и хранение информации о событиях безопасности в течение установленного времени хранения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РСБ. 7-Защита информации о событиях безопасности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VI. Антивирусная защита (АВЗ)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АВ3.1-Реализация антивирусной защиты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АВ3.2-Обновление базы данных признаков вредоносных компьютерных программ (вирусов)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VIII. Контроль (анализ) защищенности персональных данных (АНЗ)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АНЗ.2-Контроль установки обновлений программного обеспечения, включая обновление программного обеспечения средств защиты информации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XI. Защита среды виртуализации (ЗСВ)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ЗСВ.1</w:t>
      </w:r>
      <w:r w:rsidR="006177BF" w:rsidRPr="00983B09">
        <w:rPr>
          <w:rFonts w:ascii="Times New Roman" w:hAnsi="Times New Roman" w:cs="Times New Roman"/>
          <w:sz w:val="24"/>
          <w:szCs w:val="24"/>
        </w:rPr>
        <w:t>-</w:t>
      </w:r>
      <w:r w:rsidRPr="00983B09">
        <w:rPr>
          <w:rFonts w:ascii="Times New Roman" w:hAnsi="Times New Roman" w:cs="Times New Roman"/>
          <w:sz w:val="24"/>
          <w:szCs w:val="24"/>
        </w:rPr>
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ЗСВ.2</w:t>
      </w:r>
      <w:r w:rsidR="006177BF" w:rsidRPr="00983B09">
        <w:rPr>
          <w:rFonts w:ascii="Times New Roman" w:hAnsi="Times New Roman" w:cs="Times New Roman"/>
          <w:sz w:val="24"/>
          <w:szCs w:val="24"/>
        </w:rPr>
        <w:t>-</w:t>
      </w:r>
      <w:r w:rsidRPr="00983B09">
        <w:rPr>
          <w:rFonts w:ascii="Times New Roman" w:hAnsi="Times New Roman" w:cs="Times New Roman"/>
          <w:sz w:val="24"/>
          <w:szCs w:val="24"/>
        </w:rPr>
        <w:t>Управление доступом субъектов доступа к объектам доступа в виртуальной инфраструктуре, в том числе внутри виртуальных машин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XII. Защита технических средств (ЗТС)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ЗТС.3</w:t>
      </w:r>
      <w:r w:rsidR="006177BF" w:rsidRPr="00983B09">
        <w:rPr>
          <w:rFonts w:ascii="Times New Roman" w:hAnsi="Times New Roman" w:cs="Times New Roman"/>
          <w:sz w:val="24"/>
          <w:szCs w:val="24"/>
        </w:rPr>
        <w:t>-</w:t>
      </w:r>
      <w:r w:rsidRPr="00983B09">
        <w:rPr>
          <w:rFonts w:ascii="Times New Roman" w:hAnsi="Times New Roman" w:cs="Times New Roman"/>
          <w:sz w:val="24"/>
          <w:szCs w:val="24"/>
        </w:rPr>
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и сооружения, в которых они установлены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ЗТС.4</w:t>
      </w:r>
      <w:r w:rsidR="006177BF" w:rsidRPr="00983B09">
        <w:rPr>
          <w:rFonts w:ascii="Times New Roman" w:hAnsi="Times New Roman" w:cs="Times New Roman"/>
          <w:sz w:val="24"/>
          <w:szCs w:val="24"/>
        </w:rPr>
        <w:t>-</w:t>
      </w:r>
      <w:r w:rsidRPr="00983B09">
        <w:rPr>
          <w:rFonts w:ascii="Times New Roman" w:hAnsi="Times New Roman" w:cs="Times New Roman"/>
          <w:sz w:val="24"/>
          <w:szCs w:val="24"/>
        </w:rPr>
        <w:t xml:space="preserve">Размещение устройств вывода (отображения) информации,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исключающее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ее несанкционированный просмотр</w:t>
      </w:r>
    </w:p>
    <w:p w:rsidR="00D72694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lastRenderedPageBreak/>
        <w:t>XIII. Защита информационной системы, ее средств, систем связи и передачи данных (ЗИС)</w:t>
      </w:r>
    </w:p>
    <w:p w:rsidR="00B46887" w:rsidRPr="00983B09" w:rsidRDefault="00D72694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ЗИС.3</w:t>
      </w:r>
      <w:r w:rsidR="006177BF" w:rsidRPr="00983B09">
        <w:rPr>
          <w:rFonts w:ascii="Times New Roman" w:hAnsi="Times New Roman" w:cs="Times New Roman"/>
          <w:sz w:val="24"/>
          <w:szCs w:val="24"/>
        </w:rPr>
        <w:t>-</w:t>
      </w:r>
      <w:r w:rsidRPr="00983B09">
        <w:rPr>
          <w:rFonts w:ascii="Times New Roman" w:hAnsi="Times New Roman" w:cs="Times New Roman"/>
          <w:sz w:val="24"/>
          <w:szCs w:val="24"/>
        </w:rPr>
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</w:r>
      <w:r w:rsidR="006177BF" w:rsidRPr="00983B09">
        <w:rPr>
          <w:rFonts w:ascii="Times New Roman" w:hAnsi="Times New Roman" w:cs="Times New Roman"/>
          <w:sz w:val="24"/>
          <w:szCs w:val="24"/>
        </w:rPr>
        <w:t>.</w:t>
      </w:r>
    </w:p>
    <w:p w:rsidR="00E04A62" w:rsidRPr="00983B09" w:rsidRDefault="001415F8" w:rsidP="00983B09">
      <w:pPr>
        <w:pStyle w:val="Default"/>
        <w:jc w:val="both"/>
        <w:rPr>
          <w:b/>
          <w:bCs/>
        </w:rPr>
      </w:pPr>
      <w:r w:rsidRPr="00983B09">
        <w:rPr>
          <w:b/>
          <w:bCs/>
        </w:rPr>
        <w:t>4</w:t>
      </w:r>
      <w:r w:rsidR="00E04A62" w:rsidRPr="00983B09">
        <w:rPr>
          <w:b/>
          <w:bCs/>
        </w:rPr>
        <w:t>.2. Оценка степени негативных последствий субъектам персональных данных вследствие реализации угроз персональным данным</w:t>
      </w:r>
    </w:p>
    <w:p w:rsidR="00E04A62" w:rsidRPr="00983B09" w:rsidRDefault="00E04A62" w:rsidP="00983B09">
      <w:pPr>
        <w:pStyle w:val="Default"/>
        <w:jc w:val="both"/>
      </w:pP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t xml:space="preserve">Непосредственный ущерб субъектам </w:t>
      </w:r>
      <w:proofErr w:type="spellStart"/>
      <w:r w:rsidRPr="00983B09">
        <w:t>ПДн</w:t>
      </w:r>
      <w:proofErr w:type="spellEnd"/>
      <w:r w:rsidRPr="00983B09">
        <w:t xml:space="preserve"> может проявляться в виде: </w:t>
      </w: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t xml:space="preserve">причинения неудобств субъектам </w:t>
      </w:r>
      <w:proofErr w:type="spellStart"/>
      <w:r w:rsidRPr="00983B09">
        <w:t>ПДн</w:t>
      </w:r>
      <w:proofErr w:type="spellEnd"/>
      <w:r w:rsidRPr="00983B09">
        <w:t xml:space="preserve">; </w:t>
      </w:r>
    </w:p>
    <w:p w:rsidR="001C345B" w:rsidRPr="00983B09" w:rsidRDefault="00E04A62" w:rsidP="00983B09">
      <w:pPr>
        <w:pStyle w:val="Default"/>
        <w:ind w:firstLine="709"/>
        <w:jc w:val="both"/>
      </w:pPr>
      <w:r w:rsidRPr="00983B09">
        <w:t xml:space="preserve">причинения морального ущерба субъектам </w:t>
      </w:r>
      <w:proofErr w:type="spellStart"/>
      <w:r w:rsidRPr="00983B09">
        <w:t>ПДн</w:t>
      </w:r>
      <w:proofErr w:type="spellEnd"/>
      <w:r w:rsidRPr="00983B09">
        <w:t xml:space="preserve">; </w:t>
      </w:r>
    </w:p>
    <w:p w:rsidR="00E04A62" w:rsidRPr="00983B09" w:rsidRDefault="00E04A62" w:rsidP="00983B09">
      <w:pPr>
        <w:pStyle w:val="Default"/>
        <w:ind w:firstLine="709"/>
        <w:jc w:val="both"/>
      </w:pPr>
      <w:proofErr w:type="spellStart"/>
      <w:r w:rsidRPr="00983B09">
        <w:t>недополучения</w:t>
      </w:r>
      <w:proofErr w:type="spellEnd"/>
      <w:r w:rsidRPr="00983B09">
        <w:t xml:space="preserve"> субъектами </w:t>
      </w:r>
      <w:proofErr w:type="spellStart"/>
      <w:r w:rsidRPr="00983B09">
        <w:t>ПДн</w:t>
      </w:r>
      <w:proofErr w:type="spellEnd"/>
      <w:r w:rsidRPr="00983B09">
        <w:t xml:space="preserve"> ожидаемого дохода, возникновения незапланированных финансовых или материальных затрат; </w:t>
      </w: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t xml:space="preserve">возникновение юридических последствий, ограничений прав и свобод; </w:t>
      </w:r>
    </w:p>
    <w:p w:rsidR="005F4ED0" w:rsidRPr="00983B09" w:rsidRDefault="00E04A62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нанесения вреда здоровью субъектам </w:t>
      </w:r>
      <w:proofErr w:type="spellStart"/>
      <w:r w:rsidRPr="00983B0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 или создания угрозы жизни.</w:t>
      </w:r>
    </w:p>
    <w:p w:rsidR="005F4ED0" w:rsidRPr="00983B09" w:rsidRDefault="005F4ED0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яе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:</w:t>
      </w:r>
    </w:p>
    <w:p w:rsidR="005F4ED0" w:rsidRPr="00983B09" w:rsidRDefault="005F4ED0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1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9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ре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бы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до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ам</w:t>
      </w:r>
      <w:r w:rsidRPr="00983B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,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>ем</w:t>
      </w:r>
      <w:r w:rsidRPr="00983B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р,</w:t>
      </w:r>
      <w:r w:rsidRPr="00983B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обрабо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 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5F4ED0" w:rsidRPr="00983B09" w:rsidRDefault="005F4ED0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B09">
        <w:rPr>
          <w:rFonts w:ascii="Times New Roman" w:hAnsi="Times New Roman" w:cs="Times New Roman"/>
          <w:sz w:val="24"/>
          <w:szCs w:val="24"/>
        </w:rPr>
        <w:t>2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Нез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ач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5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z w:val="24"/>
          <w:szCs w:val="24"/>
        </w:rPr>
        <w:t>ь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ос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z w:val="24"/>
          <w:szCs w:val="24"/>
        </w:rPr>
        <w:t>дс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рсо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</w:t>
      </w:r>
      <w:r w:rsidRPr="00983B0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ре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ск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ром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r w:rsidRPr="00983B09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об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 xml:space="preserve">ем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(в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8"/>
          <w:w w:val="9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БД</w:t>
      </w:r>
      <w:r w:rsidRPr="00983B0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орых</w:t>
      </w:r>
      <w:r w:rsidRPr="00983B0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х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ако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ое</w:t>
      </w:r>
      <w:r w:rsidRPr="00983B0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льз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згл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е,</w:t>
      </w:r>
      <w:r w:rsidRPr="00983B0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скаж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 мор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да</w:t>
      </w:r>
      <w:r w:rsidRPr="00983B0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ам</w:t>
      </w:r>
      <w:r w:rsidRPr="00983B0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8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,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акже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</w:t>
      </w:r>
      <w:r w:rsidRPr="00983B09">
        <w:rPr>
          <w:rFonts w:ascii="Times New Roman" w:hAnsi="Times New Roman" w:cs="Times New Roman"/>
          <w:spacing w:val="7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о,</w:t>
      </w:r>
      <w:r w:rsidRPr="00983B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о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ний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рожд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proofErr w:type="gramEnd"/>
      <w:r w:rsidRPr="00983B0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proofErr w:type="gramEnd"/>
      <w:r w:rsidRPr="00983B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е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ся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 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вт</w:t>
      </w:r>
      <w:r w:rsidRPr="00983B09">
        <w:rPr>
          <w:rFonts w:ascii="Times New Roman" w:hAnsi="Times New Roman" w:cs="Times New Roman"/>
          <w:sz w:val="24"/>
          <w:szCs w:val="24"/>
        </w:rPr>
        <w:t>ом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обр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бо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5F4ED0" w:rsidRPr="00983B09" w:rsidRDefault="005F4ED0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3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ос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д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-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ско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ром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обраба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аем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Дн</w:t>
      </w:r>
      <w:proofErr w:type="spellEnd"/>
      <w:r w:rsidRPr="00983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ом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ф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оро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е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акже</w:t>
      </w:r>
      <w:r w:rsidRPr="00983B09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r w:rsidRPr="00983B09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ом</w:t>
      </w:r>
      <w:r w:rsidRPr="00983B09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х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ако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инт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5F4ED0" w:rsidRPr="00983B09" w:rsidRDefault="005F4ED0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4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З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ач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5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z w:val="24"/>
          <w:szCs w:val="24"/>
        </w:rPr>
        <w:t>ь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ос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z w:val="24"/>
          <w:szCs w:val="24"/>
        </w:rPr>
        <w:t>д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pacing w:val="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-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8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ском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ром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ые</w:t>
      </w:r>
      <w:r w:rsidRPr="00983B09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(п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ко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983B09">
        <w:rPr>
          <w:rFonts w:ascii="Times New Roman" w:hAnsi="Times New Roman" w:cs="Times New Roman"/>
          <w:sz w:val="24"/>
          <w:szCs w:val="24"/>
        </w:rPr>
        <w:t>форма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доро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B46887" w:rsidRPr="00983B09" w:rsidRDefault="00B46887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5F4ED0" w:rsidRPr="00983B09" w:rsidRDefault="00F92FA8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09">
        <w:rPr>
          <w:rFonts w:ascii="Times New Roman" w:hAnsi="Times New Roman" w:cs="Times New Roman"/>
          <w:b/>
          <w:bCs/>
          <w:spacing w:val="1"/>
          <w:sz w:val="24"/>
          <w:szCs w:val="24"/>
        </w:rPr>
        <w:t>4</w:t>
      </w:r>
      <w:r w:rsidR="005F4ED0" w:rsidRPr="00983B09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5F4ED0" w:rsidRPr="00983B09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Оп</w:t>
      </w:r>
      <w:r w:rsidR="005F4ED0" w:rsidRPr="00983B09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="005F4ED0" w:rsidRPr="00983B09">
        <w:rPr>
          <w:rFonts w:ascii="Times New Roman" w:hAnsi="Times New Roman" w:cs="Times New Roman"/>
          <w:b/>
          <w:spacing w:val="-6"/>
          <w:sz w:val="24"/>
          <w:szCs w:val="24"/>
        </w:rPr>
        <w:t>е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дел</w:t>
      </w:r>
      <w:r w:rsidR="005F4ED0" w:rsidRPr="00983B09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5F4ED0" w:rsidRPr="00983B09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5F4ED0" w:rsidRPr="00983B09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5F4ED0" w:rsidRPr="00983B09">
        <w:rPr>
          <w:rFonts w:ascii="Times New Roman" w:hAnsi="Times New Roman" w:cs="Times New Roman"/>
          <w:b/>
          <w:spacing w:val="-7"/>
          <w:sz w:val="24"/>
          <w:szCs w:val="24"/>
        </w:rPr>
        <w:t>к</w:t>
      </w:r>
      <w:r w:rsidR="005F4ED0" w:rsidRPr="00983B09">
        <w:rPr>
          <w:rFonts w:ascii="Times New Roman" w:hAnsi="Times New Roman" w:cs="Times New Roman"/>
          <w:b/>
          <w:spacing w:val="-5"/>
          <w:sz w:val="24"/>
          <w:szCs w:val="24"/>
        </w:rPr>
        <w:t>т</w:t>
      </w:r>
      <w:r w:rsidR="005F4ED0" w:rsidRPr="00983B09">
        <w:rPr>
          <w:rFonts w:ascii="Times New Roman" w:hAnsi="Times New Roman" w:cs="Times New Roman"/>
          <w:b/>
          <w:spacing w:val="-11"/>
          <w:sz w:val="24"/>
          <w:szCs w:val="24"/>
        </w:rPr>
        <w:t>у</w:t>
      </w:r>
      <w:r w:rsidR="005F4ED0" w:rsidRPr="00983B09">
        <w:rPr>
          <w:rFonts w:ascii="Times New Roman" w:hAnsi="Times New Roman" w:cs="Times New Roman"/>
          <w:b/>
          <w:spacing w:val="2"/>
          <w:sz w:val="24"/>
          <w:szCs w:val="24"/>
        </w:rPr>
        <w:t>а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л</w:t>
      </w:r>
      <w:r w:rsidR="005F4ED0" w:rsidRPr="00983B09">
        <w:rPr>
          <w:rFonts w:ascii="Times New Roman" w:hAnsi="Times New Roman" w:cs="Times New Roman"/>
          <w:b/>
          <w:spacing w:val="-1"/>
          <w:sz w:val="24"/>
          <w:szCs w:val="24"/>
        </w:rPr>
        <w:t>ь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н</w:t>
      </w:r>
      <w:r w:rsidR="005F4ED0" w:rsidRPr="00983B09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5F4ED0" w:rsidRPr="00983B09">
        <w:rPr>
          <w:rFonts w:ascii="Times New Roman" w:hAnsi="Times New Roman" w:cs="Times New Roman"/>
          <w:b/>
          <w:spacing w:val="-7"/>
          <w:sz w:val="24"/>
          <w:szCs w:val="24"/>
        </w:rPr>
        <w:t>у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гр</w:t>
      </w:r>
      <w:r w:rsidR="005F4ED0" w:rsidRPr="00983B09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з п</w:t>
      </w:r>
      <w:r w:rsidR="005F4ED0" w:rsidRPr="00983B0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р</w:t>
      </w:r>
      <w:r w:rsidR="005F4ED0" w:rsidRPr="00983B0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о</w:t>
      </w:r>
      <w:r w:rsidR="005F4ED0" w:rsidRPr="00983B09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ал</w:t>
      </w:r>
      <w:r w:rsidR="005F4ED0" w:rsidRPr="00983B09">
        <w:rPr>
          <w:rFonts w:ascii="Times New Roman" w:hAnsi="Times New Roman" w:cs="Times New Roman"/>
          <w:b/>
          <w:spacing w:val="-3"/>
          <w:sz w:val="24"/>
          <w:szCs w:val="24"/>
        </w:rPr>
        <w:t>ь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н</w:t>
      </w:r>
      <w:r w:rsidR="005F4ED0" w:rsidRPr="00983B09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5F4ED0" w:rsidRPr="00983B09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="005F4ED0" w:rsidRPr="00983B09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нн</w:t>
      </w:r>
      <w:r w:rsidR="005F4ED0" w:rsidRPr="00983B09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="005F4ED0" w:rsidRPr="00983B09">
        <w:rPr>
          <w:rFonts w:ascii="Times New Roman" w:hAnsi="Times New Roman" w:cs="Times New Roman"/>
          <w:b/>
          <w:sz w:val="24"/>
          <w:szCs w:val="24"/>
        </w:rPr>
        <w:t>м</w:t>
      </w:r>
    </w:p>
    <w:p w:rsidR="00C922DF" w:rsidRPr="00983B09" w:rsidRDefault="00C922DF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ом</w:t>
      </w:r>
      <w:r w:rsidRPr="00983B0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9"/>
          <w:w w:val="9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ам</w:t>
      </w:r>
      <w:r w:rsidRPr="00983B0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собра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де обс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щищ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</w:t>
      </w:r>
      <w:r w:rsidRPr="00983B09">
        <w:rPr>
          <w:rFonts w:ascii="Times New Roman" w:hAnsi="Times New Roman" w:cs="Times New Roman"/>
          <w:spacing w:val="8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обо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я ко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ф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ом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>1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C922DF" w:rsidRPr="00983B09" w:rsidRDefault="00C922DF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bCs/>
          <w:sz w:val="24"/>
          <w:szCs w:val="24"/>
        </w:rPr>
        <w:t>Под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у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bCs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м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z w:val="24"/>
          <w:szCs w:val="24"/>
        </w:rPr>
        <w:t>сход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з</w:t>
      </w:r>
      <w:r w:rsidRPr="00983B09">
        <w:rPr>
          <w:rFonts w:ascii="Times New Roman" w:hAnsi="Times New Roman" w:cs="Times New Roman"/>
          <w:bCs/>
          <w:spacing w:val="4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-10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bCs/>
          <w:spacing w:val="5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-5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bCs/>
          <w:sz w:val="24"/>
          <w:szCs w:val="24"/>
        </w:rPr>
        <w:t>ос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bCs/>
          <w:spacing w:val="1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z w:val="24"/>
          <w:szCs w:val="24"/>
        </w:rPr>
        <w:t>ПД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м</w:t>
      </w:r>
      <w:r w:rsidRPr="00983B09">
        <w:rPr>
          <w:rFonts w:ascii="Times New Roman" w:hAnsi="Times New Roman" w:cs="Times New Roman"/>
          <w:bCs/>
          <w:sz w:val="24"/>
          <w:szCs w:val="24"/>
        </w:rPr>
        <w:t>ае</w:t>
      </w:r>
      <w:r w:rsidRPr="00983B09">
        <w:rPr>
          <w:rFonts w:ascii="Times New Roman" w:hAnsi="Times New Roman" w:cs="Times New Roman"/>
          <w:bCs/>
          <w:spacing w:val="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я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обо</w:t>
      </w:r>
      <w:r w:rsidRPr="00983B09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bCs/>
          <w:spacing w:val="-4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к</w:t>
      </w:r>
      <w:r w:rsidRPr="00983B09">
        <w:rPr>
          <w:rFonts w:ascii="Times New Roman" w:hAnsi="Times New Roman" w:cs="Times New Roman"/>
          <w:bCs/>
          <w:sz w:val="24"/>
          <w:szCs w:val="24"/>
        </w:rPr>
        <w:t>аз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z w:val="24"/>
          <w:szCs w:val="24"/>
        </w:rPr>
        <w:t>ь,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за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ви</w:t>
      </w:r>
      <w:r w:rsidRPr="00983B09">
        <w:rPr>
          <w:rFonts w:ascii="Times New Roman" w:hAnsi="Times New Roman" w:cs="Times New Roman"/>
          <w:bCs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я</w:t>
      </w:r>
      <w:r w:rsidRPr="00983B09">
        <w:rPr>
          <w:rFonts w:ascii="Times New Roman" w:hAnsi="Times New Roman" w:cs="Times New Roman"/>
          <w:bCs/>
          <w:spacing w:val="-10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ий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ех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z w:val="24"/>
          <w:szCs w:val="24"/>
        </w:rPr>
        <w:t>ч</w:t>
      </w:r>
      <w:r w:rsidRPr="00983B09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к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эк</w:t>
      </w:r>
      <w:r w:rsidRPr="00983B09">
        <w:rPr>
          <w:rFonts w:ascii="Times New Roman" w:hAnsi="Times New Roman" w:cs="Times New Roman"/>
          <w:bCs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пл</w:t>
      </w:r>
      <w:r w:rsidRPr="00983B09">
        <w:rPr>
          <w:rFonts w:ascii="Times New Roman" w:hAnsi="Times New Roman" w:cs="Times New Roman"/>
          <w:bCs/>
          <w:sz w:val="24"/>
          <w:szCs w:val="24"/>
        </w:rPr>
        <w:t>у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ых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ха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к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-5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z w:val="24"/>
          <w:szCs w:val="24"/>
        </w:rPr>
        <w:t>ПД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bCs/>
          <w:sz w:val="24"/>
          <w:szCs w:val="24"/>
        </w:rPr>
        <w:t>,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при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z w:val="24"/>
          <w:szCs w:val="24"/>
        </w:rPr>
        <w:t>еде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ых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proofErr w:type="gramStart"/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. 1.</w:t>
      </w:r>
    </w:p>
    <w:p w:rsidR="00C922DF" w:rsidRPr="00983B09" w:rsidRDefault="00C922DF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99"/>
          <w:sz w:val="24"/>
          <w:szCs w:val="24"/>
        </w:rPr>
      </w:pPr>
      <w:r w:rsidRPr="00983B09">
        <w:rPr>
          <w:rFonts w:ascii="Times New Roman" w:hAnsi="Times New Roman" w:cs="Times New Roman"/>
          <w:bCs/>
          <w:sz w:val="24"/>
          <w:szCs w:val="24"/>
        </w:rPr>
        <w:t>Таб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z w:val="24"/>
          <w:szCs w:val="24"/>
        </w:rPr>
        <w:t>.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1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–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По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к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z w:val="24"/>
          <w:szCs w:val="24"/>
        </w:rPr>
        <w:t>за</w:t>
      </w:r>
      <w:r w:rsidRPr="00983B09">
        <w:rPr>
          <w:rFonts w:ascii="Times New Roman" w:hAnsi="Times New Roman" w:cs="Times New Roman"/>
          <w:bCs/>
          <w:spacing w:val="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z w:val="24"/>
          <w:szCs w:val="24"/>
        </w:rPr>
        <w:t>сход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з</w:t>
      </w:r>
      <w:r w:rsidRPr="00983B09">
        <w:rPr>
          <w:rFonts w:ascii="Times New Roman" w:hAnsi="Times New Roman" w:cs="Times New Roman"/>
          <w:bCs/>
          <w:spacing w:val="2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-12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bCs/>
          <w:spacing w:val="10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spacing w:val="-5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pacing w:val="2"/>
          <w:sz w:val="24"/>
          <w:szCs w:val="24"/>
        </w:rPr>
        <w:t>ос</w:t>
      </w:r>
      <w:r w:rsidRPr="00983B09">
        <w:rPr>
          <w:rFonts w:ascii="Times New Roman" w:hAnsi="Times New Roman" w:cs="Times New Roman"/>
          <w:bCs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bCs/>
          <w:spacing w:val="1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Д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1"/>
        <w:gridCol w:w="834"/>
        <w:gridCol w:w="1574"/>
        <w:gridCol w:w="1571"/>
        <w:gridCol w:w="840"/>
        <w:gridCol w:w="2269"/>
      </w:tblGrid>
      <w:tr w:rsidR="00C922DF" w:rsidRPr="00983B09" w:rsidTr="00E4712D">
        <w:trPr>
          <w:trHeight w:val="213"/>
          <w:jc w:val="center"/>
        </w:trPr>
        <w:tc>
          <w:tcPr>
            <w:tcW w:w="4719" w:type="dxa"/>
            <w:gridSpan w:val="3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Технические и эксплуатационные характеристики </w:t>
            </w:r>
            <w:proofErr w:type="spellStart"/>
            <w:r w:rsidRPr="00983B09">
              <w:rPr>
                <w:b/>
                <w:bCs/>
              </w:rPr>
              <w:t>ИСПДн</w:t>
            </w:r>
            <w:proofErr w:type="spellEnd"/>
            <w:r w:rsidRPr="00983B09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3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Уровень защищенности </w:t>
            </w:r>
          </w:p>
        </w:tc>
      </w:tr>
      <w:tr w:rsidR="00C922DF" w:rsidRPr="00983B09" w:rsidTr="00E4712D">
        <w:trPr>
          <w:trHeight w:val="132"/>
          <w:jc w:val="center"/>
        </w:trPr>
        <w:tc>
          <w:tcPr>
            <w:tcW w:w="3145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Высокий </w:t>
            </w:r>
          </w:p>
        </w:tc>
        <w:tc>
          <w:tcPr>
            <w:tcW w:w="3145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Средний </w:t>
            </w:r>
          </w:p>
        </w:tc>
        <w:tc>
          <w:tcPr>
            <w:tcW w:w="3109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Низкий </w:t>
            </w:r>
          </w:p>
        </w:tc>
      </w:tr>
      <w:tr w:rsidR="00C922DF" w:rsidRPr="00983B09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lastRenderedPageBreak/>
              <w:t xml:space="preserve">1. По территориальному размещению: </w:t>
            </w:r>
          </w:p>
        </w:tc>
      </w:tr>
      <w:tr w:rsidR="00C922DF" w:rsidRPr="00983B09" w:rsidTr="00E4712D">
        <w:trPr>
          <w:trHeight w:val="24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gramStart"/>
            <w:r w:rsidRPr="00983B09">
              <w:t>распределенная</w:t>
            </w:r>
            <w:proofErr w:type="gramEnd"/>
            <w:r w:rsidRPr="00983B09">
              <w:t xml:space="preserve"> </w:t>
            </w:r>
            <w:proofErr w:type="spellStart"/>
            <w:r w:rsidRPr="00983B09">
              <w:t>ИСПДн</w:t>
            </w:r>
            <w:proofErr w:type="spellEnd"/>
            <w:r w:rsidRPr="00983B09">
              <w:t>, которая охватывает несколько областей, краев, округов или государство в целом;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253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gramStart"/>
            <w:r w:rsidRPr="00983B09">
              <w:t>городская</w:t>
            </w:r>
            <w:proofErr w:type="gramEnd"/>
            <w:r w:rsidRPr="00983B09">
              <w:t xml:space="preserve"> </w:t>
            </w:r>
            <w:proofErr w:type="spellStart"/>
            <w:r w:rsidRPr="00983B09">
              <w:t>ИСПДн</w:t>
            </w:r>
            <w:proofErr w:type="spellEnd"/>
            <w:r w:rsidRPr="00983B09">
              <w:t>, охватывающая не более одного населенного пункта</w:t>
            </w: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(города, поселка);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244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 xml:space="preserve">корпоративная распределенная </w:t>
            </w:r>
            <w:proofErr w:type="spellStart"/>
            <w:r w:rsidRPr="00983B09">
              <w:t>ИСПДн</w:t>
            </w:r>
            <w:proofErr w:type="spellEnd"/>
            <w:r w:rsidRPr="00983B09">
              <w:t>, охватывающая многие подразделения одной организации;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24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gramStart"/>
            <w:r w:rsidRPr="00983B09">
              <w:t>локальная</w:t>
            </w:r>
            <w:proofErr w:type="gramEnd"/>
            <w:r w:rsidRPr="00983B09">
              <w:t xml:space="preserve"> (</w:t>
            </w:r>
            <w:proofErr w:type="spellStart"/>
            <w:r w:rsidRPr="00983B09">
              <w:t>кампусная</w:t>
            </w:r>
            <w:proofErr w:type="spellEnd"/>
            <w:r w:rsidRPr="00983B09">
              <w:t xml:space="preserve">) </w:t>
            </w:r>
            <w:proofErr w:type="spellStart"/>
            <w:r w:rsidRPr="00983B09">
              <w:t>ИСПДн</w:t>
            </w:r>
            <w:proofErr w:type="spellEnd"/>
            <w:r w:rsidRPr="00983B09">
              <w:t>, развернутая в пределах нескольких близко расположенных зданий;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8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gramStart"/>
            <w:r w:rsidRPr="00983B09">
              <w:t>локальная</w:t>
            </w:r>
            <w:proofErr w:type="gramEnd"/>
            <w:r w:rsidRPr="00983B09">
              <w:t xml:space="preserve"> </w:t>
            </w:r>
            <w:proofErr w:type="spellStart"/>
            <w:r w:rsidRPr="00983B09">
              <w:t>ИСПДн</w:t>
            </w:r>
            <w:proofErr w:type="spellEnd"/>
            <w:r w:rsidRPr="00983B09">
              <w:t>, развернутая в пределах одного здания.</w:t>
            </w:r>
          </w:p>
        </w:tc>
        <w:tc>
          <w:tcPr>
            <w:tcW w:w="2408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>2. По наличию соединения с сетями общего пользования:</w:t>
            </w:r>
          </w:p>
        </w:tc>
      </w:tr>
      <w:tr w:rsidR="00C922DF" w:rsidRPr="00983B09" w:rsidTr="00E4712D">
        <w:trPr>
          <w:trHeight w:val="13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proofErr w:type="gramStart"/>
            <w:r w:rsidRPr="00983B09">
              <w:t>ИСПДн</w:t>
            </w:r>
            <w:proofErr w:type="spellEnd"/>
            <w:r w:rsidRPr="00983B09">
              <w:t>, имеющая многоточечный выход в сеть общего пользования;</w:t>
            </w:r>
            <w:proofErr w:type="gramEnd"/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proofErr w:type="gramStart"/>
            <w:r w:rsidRPr="00983B09">
              <w:t>ИСПДн</w:t>
            </w:r>
            <w:proofErr w:type="spellEnd"/>
            <w:r w:rsidRPr="00983B09">
              <w:t>, имеющая одноточечный выход в сеть общего пользования;</w:t>
            </w:r>
            <w:proofErr w:type="gramEnd"/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, физически </w:t>
            </w:r>
            <w:proofErr w:type="gramStart"/>
            <w:r w:rsidRPr="00983B09">
              <w:t>отделенная</w:t>
            </w:r>
            <w:proofErr w:type="gramEnd"/>
            <w:r w:rsidRPr="00983B09">
              <w:t xml:space="preserve"> от сети общего пользования.</w:t>
            </w:r>
          </w:p>
        </w:tc>
        <w:tc>
          <w:tcPr>
            <w:tcW w:w="2408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245"/>
          <w:jc w:val="center"/>
        </w:trPr>
        <w:tc>
          <w:tcPr>
            <w:tcW w:w="9399" w:type="dxa"/>
            <w:gridSpan w:val="6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>3. По встроенным (легальным) операциям с записями баз персональных данных:</w:t>
            </w:r>
          </w:p>
        </w:tc>
      </w:tr>
      <w:tr w:rsidR="00C922DF" w:rsidRPr="00983B09" w:rsidTr="00E4712D">
        <w:trPr>
          <w:trHeight w:val="138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чтение, поиск;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</w:tr>
      <w:tr w:rsidR="00C922DF" w:rsidRPr="00983B09" w:rsidTr="00E4712D">
        <w:trPr>
          <w:trHeight w:val="13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запись, удаление, сортировка;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</w:tr>
      <w:tr w:rsidR="00C922DF" w:rsidRPr="00983B09" w:rsidTr="00E4712D">
        <w:trPr>
          <w:trHeight w:val="13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lastRenderedPageBreak/>
              <w:t>модификация, передача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>4. По разграничению доступа к персональным данным:</w:t>
            </w:r>
          </w:p>
        </w:tc>
      </w:tr>
      <w:tr w:rsidR="00C922DF" w:rsidRPr="00983B09" w:rsidTr="00E4712D">
        <w:trPr>
          <w:trHeight w:val="244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, к которой имеет доступ определенный перечень сотрудников организации, являющейся владельцем </w:t>
            </w:r>
            <w:proofErr w:type="spellStart"/>
            <w:r w:rsidRPr="00983B09">
              <w:t>ИСПДн</w:t>
            </w:r>
            <w:proofErr w:type="spellEnd"/>
            <w:r w:rsidRPr="00983B09">
              <w:t xml:space="preserve">, либо субъект </w:t>
            </w:r>
            <w:proofErr w:type="spellStart"/>
            <w:r w:rsidRPr="00983B09">
              <w:t>ПДн</w:t>
            </w:r>
            <w:proofErr w:type="spellEnd"/>
            <w:r w:rsidRPr="00983B09">
              <w:t>;</w:t>
            </w:r>
          </w:p>
          <w:p w:rsidR="006177BF" w:rsidRPr="00983B09" w:rsidRDefault="006177BF" w:rsidP="00983B09">
            <w:pPr>
              <w:pStyle w:val="Default"/>
              <w:jc w:val="both"/>
            </w:pP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244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, к которой имеют доступ все сотрудники организации, являющейся владельцем </w:t>
            </w:r>
            <w:proofErr w:type="spellStart"/>
            <w:r w:rsidRPr="00983B09">
              <w:t>ИСПДн</w:t>
            </w:r>
            <w:proofErr w:type="spellEnd"/>
            <w:r w:rsidRPr="00983B09">
              <w:t>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 с открытым доступом.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32"/>
          <w:jc w:val="center"/>
        </w:trPr>
        <w:tc>
          <w:tcPr>
            <w:tcW w:w="9399" w:type="dxa"/>
            <w:gridSpan w:val="6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5. По наличию соединений с другими базами </w:t>
            </w:r>
            <w:proofErr w:type="spellStart"/>
            <w:r w:rsidRPr="00983B09">
              <w:rPr>
                <w:b/>
                <w:bCs/>
              </w:rPr>
              <w:t>ПДн</w:t>
            </w:r>
            <w:proofErr w:type="spellEnd"/>
            <w:r w:rsidRPr="00983B09">
              <w:rPr>
                <w:b/>
                <w:bCs/>
              </w:rPr>
              <w:t xml:space="preserve"> иных </w:t>
            </w:r>
            <w:proofErr w:type="spellStart"/>
            <w:r w:rsidRPr="00983B09">
              <w:rPr>
                <w:b/>
                <w:bCs/>
              </w:rPr>
              <w:t>ИСПДн</w:t>
            </w:r>
            <w:proofErr w:type="spellEnd"/>
            <w:r w:rsidRPr="00983B09">
              <w:rPr>
                <w:b/>
                <w:bCs/>
              </w:rPr>
              <w:t>:</w:t>
            </w:r>
          </w:p>
        </w:tc>
      </w:tr>
      <w:tr w:rsidR="00C922DF" w:rsidRPr="00983B09" w:rsidTr="00E4712D">
        <w:trPr>
          <w:trHeight w:val="367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 xml:space="preserve">интегрированная </w:t>
            </w:r>
            <w:proofErr w:type="spellStart"/>
            <w:r w:rsidRPr="00983B09">
              <w:t>ИСПДн</w:t>
            </w:r>
            <w:proofErr w:type="spellEnd"/>
            <w:r w:rsidRPr="00983B09">
              <w:t xml:space="preserve"> (организация использует несколько баз </w:t>
            </w:r>
            <w:proofErr w:type="spellStart"/>
            <w:r w:rsidRPr="00983B09">
              <w:t>ПДн</w:t>
            </w:r>
            <w:proofErr w:type="spellEnd"/>
            <w:r w:rsidRPr="00983B09">
              <w:t xml:space="preserve"> </w:t>
            </w:r>
            <w:proofErr w:type="spellStart"/>
            <w:r w:rsidRPr="00983B09">
              <w:t>ИСПДн</w:t>
            </w:r>
            <w:proofErr w:type="spellEnd"/>
            <w:r w:rsidRPr="00983B09">
              <w:t xml:space="preserve">, при этом организация не является владельцем всех используемых баз </w:t>
            </w:r>
            <w:proofErr w:type="spellStart"/>
            <w:r w:rsidRPr="00983B09">
              <w:t>ПДн</w:t>
            </w:r>
            <w:proofErr w:type="spellEnd"/>
            <w:r w:rsidRPr="00983B09">
              <w:t>);</w:t>
            </w:r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24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, в которой используется одна база </w:t>
            </w:r>
            <w:proofErr w:type="spellStart"/>
            <w:r w:rsidRPr="00983B09">
              <w:t>ПДн</w:t>
            </w:r>
            <w:proofErr w:type="spellEnd"/>
            <w:r w:rsidRPr="00983B09">
              <w:t xml:space="preserve">, принадлежащая организации – владельцу данной </w:t>
            </w:r>
            <w:proofErr w:type="spellStart"/>
            <w:r w:rsidRPr="00983B09">
              <w:t>ИСПДн</w:t>
            </w:r>
            <w:proofErr w:type="spellEnd"/>
            <w:r w:rsidRPr="00983B09">
              <w:t xml:space="preserve"> </w:t>
            </w:r>
          </w:p>
        </w:tc>
        <w:tc>
          <w:tcPr>
            <w:tcW w:w="2408" w:type="dxa"/>
            <w:gridSpan w:val="2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1146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t xml:space="preserve">6. По уровню обобщения (обезличивания) </w:t>
            </w:r>
            <w:proofErr w:type="spellStart"/>
            <w:r w:rsidRPr="00983B09">
              <w:rPr>
                <w:b/>
                <w:bCs/>
              </w:rPr>
              <w:t>ПДн</w:t>
            </w:r>
            <w:proofErr w:type="spellEnd"/>
            <w:r w:rsidRPr="00983B09">
              <w:rPr>
                <w:b/>
                <w:bCs/>
              </w:rPr>
              <w:t xml:space="preserve">: </w:t>
            </w:r>
          </w:p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, в которой предоставляемые пользователю данные являются обезличенными (на </w:t>
            </w:r>
            <w:r w:rsidRPr="00983B09">
              <w:lastRenderedPageBreak/>
              <w:t xml:space="preserve">уровне организации, отрасли, области, региона и т.д.); </w:t>
            </w:r>
          </w:p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proofErr w:type="gramStart"/>
            <w:r w:rsidRPr="00983B09">
              <w:t>ИСПДн</w:t>
            </w:r>
            <w:proofErr w:type="spellEnd"/>
            <w:r w:rsidRPr="00983B09">
              <w:t xml:space="preserve">, в которой данные обезличиваются только при передаче в другие организации и не обезличены при предоставлении пользователю в организации; </w:t>
            </w:r>
            <w:proofErr w:type="gramEnd"/>
          </w:p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proofErr w:type="gramStart"/>
            <w:r w:rsidRPr="00983B09">
              <w:t>ИСПДн</w:t>
            </w:r>
            <w:proofErr w:type="spellEnd"/>
            <w:r w:rsidRPr="00983B09">
              <w:t xml:space="preserve">, в которой предоставляемые пользователю данные не являются обезличенными (т.е. присутствует информация, позволяющая идентифицировать субъекта </w:t>
            </w:r>
            <w:proofErr w:type="spellStart"/>
            <w:r w:rsidRPr="00983B09">
              <w:t>ПДн</w:t>
            </w:r>
            <w:proofErr w:type="spellEnd"/>
            <w:r w:rsidRPr="00983B09">
              <w:t xml:space="preserve">). </w:t>
            </w:r>
            <w:proofErr w:type="gramEnd"/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6177BF" w:rsidRPr="00983B09" w:rsidRDefault="006177B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</w:tc>
      </w:tr>
      <w:tr w:rsidR="00C922DF" w:rsidRPr="00983B09" w:rsidTr="00E4712D">
        <w:trPr>
          <w:trHeight w:val="748"/>
          <w:jc w:val="center"/>
        </w:trPr>
        <w:tc>
          <w:tcPr>
            <w:tcW w:w="2311" w:type="dxa"/>
          </w:tcPr>
          <w:p w:rsidR="00C922DF" w:rsidRPr="00983B09" w:rsidRDefault="00C922DF" w:rsidP="00983B09">
            <w:pPr>
              <w:pStyle w:val="Default"/>
              <w:jc w:val="both"/>
            </w:pPr>
            <w:r w:rsidRPr="00983B09">
              <w:rPr>
                <w:b/>
                <w:bCs/>
              </w:rPr>
              <w:lastRenderedPageBreak/>
              <w:t xml:space="preserve">7. По объему </w:t>
            </w:r>
            <w:proofErr w:type="spellStart"/>
            <w:r w:rsidRPr="00983B09">
              <w:rPr>
                <w:b/>
                <w:bCs/>
              </w:rPr>
              <w:t>ПДн</w:t>
            </w:r>
            <w:proofErr w:type="spellEnd"/>
            <w:r w:rsidRPr="00983B09">
              <w:rPr>
                <w:b/>
                <w:bCs/>
              </w:rPr>
              <w:t xml:space="preserve">, </w:t>
            </w:r>
            <w:proofErr w:type="gramStart"/>
            <w:r w:rsidRPr="00983B09">
              <w:rPr>
                <w:b/>
                <w:bCs/>
              </w:rPr>
              <w:t>которые</w:t>
            </w:r>
            <w:proofErr w:type="gramEnd"/>
            <w:r w:rsidRPr="00983B09">
              <w:rPr>
                <w:b/>
                <w:bCs/>
              </w:rPr>
              <w:t xml:space="preserve"> предоставляются сторонним пользователям </w:t>
            </w:r>
          </w:p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rPr>
                <w:b/>
                <w:bCs/>
              </w:rPr>
              <w:t>ИСПДн</w:t>
            </w:r>
            <w:proofErr w:type="spellEnd"/>
            <w:r w:rsidRPr="00983B09">
              <w:rPr>
                <w:b/>
                <w:bCs/>
              </w:rPr>
              <w:t xml:space="preserve"> без предварительной обработки: </w:t>
            </w:r>
          </w:p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r w:rsidRPr="00983B09">
              <w:t>ИСПДн</w:t>
            </w:r>
            <w:proofErr w:type="spellEnd"/>
            <w:r w:rsidRPr="00983B09">
              <w:t xml:space="preserve">, предоставляющая всю БД с </w:t>
            </w:r>
            <w:proofErr w:type="spellStart"/>
            <w:r w:rsidRPr="00983B09">
              <w:t>ПДн</w:t>
            </w:r>
            <w:proofErr w:type="spellEnd"/>
            <w:r w:rsidRPr="00983B09">
              <w:t xml:space="preserve">; </w:t>
            </w:r>
            <w:proofErr w:type="spellStart"/>
            <w:r w:rsidRPr="00983B09">
              <w:t>ИСПДн</w:t>
            </w:r>
            <w:proofErr w:type="spellEnd"/>
            <w:r w:rsidRPr="00983B09">
              <w:t xml:space="preserve">, предоставляющая часть </w:t>
            </w:r>
            <w:proofErr w:type="spellStart"/>
            <w:r w:rsidRPr="00983B09">
              <w:t>ПДн</w:t>
            </w:r>
            <w:proofErr w:type="spellEnd"/>
            <w:r w:rsidRPr="00983B09">
              <w:t xml:space="preserve">; </w:t>
            </w:r>
          </w:p>
          <w:p w:rsidR="00C922DF" w:rsidRPr="00983B09" w:rsidRDefault="00C922DF" w:rsidP="00983B09">
            <w:pPr>
              <w:pStyle w:val="Default"/>
              <w:jc w:val="both"/>
            </w:pPr>
            <w:proofErr w:type="spellStart"/>
            <w:proofErr w:type="gramStart"/>
            <w:r w:rsidRPr="00983B09">
              <w:t>ИСПДн</w:t>
            </w:r>
            <w:proofErr w:type="spellEnd"/>
            <w:r w:rsidRPr="00983B09">
              <w:t xml:space="preserve">, не предоставляющие никакой информации. </w:t>
            </w:r>
            <w:proofErr w:type="gramEnd"/>
          </w:p>
        </w:tc>
        <w:tc>
          <w:tcPr>
            <w:tcW w:w="2408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</w:tc>
        <w:tc>
          <w:tcPr>
            <w:tcW w:w="2411" w:type="dxa"/>
            <w:gridSpan w:val="2"/>
          </w:tcPr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-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–</w:t>
            </w:r>
          </w:p>
        </w:tc>
        <w:tc>
          <w:tcPr>
            <w:tcW w:w="2269" w:type="dxa"/>
          </w:tcPr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  <w:r w:rsidRPr="00983B09">
              <w:t>+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C922DF" w:rsidP="00983B09">
            <w:pPr>
              <w:pStyle w:val="Default"/>
              <w:jc w:val="both"/>
            </w:pPr>
          </w:p>
          <w:p w:rsidR="00C922DF" w:rsidRPr="00983B09" w:rsidRDefault="006177BF" w:rsidP="00983B09">
            <w:pPr>
              <w:pStyle w:val="Default"/>
              <w:jc w:val="both"/>
            </w:pPr>
            <w:r w:rsidRPr="00983B09">
              <w:t>+</w:t>
            </w:r>
          </w:p>
        </w:tc>
      </w:tr>
    </w:tbl>
    <w:p w:rsidR="00C922DF" w:rsidRPr="00983B09" w:rsidRDefault="00C922DF" w:rsidP="00983B09">
      <w:pPr>
        <w:pStyle w:val="Default"/>
        <w:ind w:firstLine="709"/>
        <w:jc w:val="both"/>
      </w:pPr>
    </w:p>
    <w:p w:rsidR="00956EE4" w:rsidRPr="00983B09" w:rsidRDefault="00956EE4" w:rsidP="00983B09">
      <w:pPr>
        <w:pStyle w:val="Default"/>
        <w:ind w:firstLine="709"/>
        <w:jc w:val="both"/>
      </w:pPr>
      <w:r w:rsidRPr="00983B09">
        <w:t xml:space="preserve">1) </w:t>
      </w:r>
      <w:proofErr w:type="spellStart"/>
      <w:r w:rsidRPr="00983B09">
        <w:t>ИСПДн</w:t>
      </w:r>
      <w:proofErr w:type="spellEnd"/>
      <w:r w:rsidRPr="00983B09">
        <w:t xml:space="preserve"> имеет </w:t>
      </w:r>
      <w:r w:rsidRPr="00983B09">
        <w:rPr>
          <w:iCs/>
        </w:rPr>
        <w:t xml:space="preserve">высокий </w:t>
      </w:r>
      <w:r w:rsidRPr="00983B09">
        <w:t xml:space="preserve">уровень исходной защищенности, если не менее 70% характеристик </w:t>
      </w:r>
      <w:proofErr w:type="spellStart"/>
      <w:r w:rsidRPr="00983B09">
        <w:t>ИСПДн</w:t>
      </w:r>
      <w:proofErr w:type="spellEnd"/>
      <w:r w:rsidRPr="00983B09">
        <w:t xml:space="preserve"> соответствуют уровню «высокий» (суммируются положительные решения по первому столбцу, соответствующему высокому уровню защищенности), а остальные – среднему уровню защищенности (положительные решения по второму столбцу). </w:t>
      </w:r>
    </w:p>
    <w:p w:rsidR="00956EE4" w:rsidRPr="00983B09" w:rsidRDefault="00956EE4" w:rsidP="00983B09">
      <w:pPr>
        <w:pStyle w:val="Default"/>
        <w:ind w:firstLine="709"/>
        <w:jc w:val="both"/>
      </w:pPr>
      <w:r w:rsidRPr="00983B09">
        <w:t xml:space="preserve">2) </w:t>
      </w:r>
      <w:proofErr w:type="spellStart"/>
      <w:r w:rsidRPr="00983B09">
        <w:t>ИСПДн</w:t>
      </w:r>
      <w:proofErr w:type="spellEnd"/>
      <w:r w:rsidRPr="00983B09">
        <w:t xml:space="preserve"> имеет </w:t>
      </w:r>
      <w:r w:rsidRPr="00983B09">
        <w:rPr>
          <w:iCs/>
        </w:rPr>
        <w:t xml:space="preserve">средний </w:t>
      </w:r>
      <w:r w:rsidRPr="00983B09">
        <w:t xml:space="preserve">уровень исходной защищенности, если не выполняются условия по пункту 1 и не менее 70% характеристик </w:t>
      </w:r>
      <w:proofErr w:type="spellStart"/>
      <w:r w:rsidRPr="00983B09">
        <w:t>ИСПДн</w:t>
      </w:r>
      <w:proofErr w:type="spellEnd"/>
      <w:r w:rsidRPr="00983B09">
        <w:t xml:space="preserve"> соответствуют уровню не ниже «средний» (берется отношение суммы положительных решений по второму столбцу, </w:t>
      </w:r>
      <w:r w:rsidRPr="00983B09">
        <w:lastRenderedPageBreak/>
        <w:t xml:space="preserve">соответствующему среднему уровню защищенности, к общему количеству решений), а остальные – низкому уровню защищенности. </w:t>
      </w:r>
    </w:p>
    <w:p w:rsidR="00956EE4" w:rsidRPr="00983B09" w:rsidRDefault="00956EE4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83B09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983B09">
        <w:rPr>
          <w:rFonts w:ascii="Times New Roman" w:hAnsi="Times New Roman" w:cs="Times New Roman"/>
          <w:iCs/>
          <w:sz w:val="24"/>
          <w:szCs w:val="24"/>
        </w:rPr>
        <w:t xml:space="preserve">низкую 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степень исходной защищенности, если не выполняются условия по пунктам 1 и 2. 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ак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ждо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щищ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ся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 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ици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7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pacing w:val="1"/>
          <w:position w:val="-3"/>
          <w:sz w:val="24"/>
          <w:szCs w:val="24"/>
        </w:rPr>
        <w:t>1</w:t>
      </w:r>
      <w:r w:rsidRPr="00983B09">
        <w:rPr>
          <w:rFonts w:ascii="Times New Roman" w:hAnsi="Times New Roman" w:cs="Times New Roman"/>
          <w:sz w:val="24"/>
          <w:szCs w:val="24"/>
        </w:rPr>
        <w:t xml:space="preserve">, а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о: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0</w:t>
      </w:r>
      <w:r w:rsidRPr="00983B09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око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щищ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 5</w:t>
      </w:r>
      <w:r w:rsidRPr="00983B09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 ср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10</w:t>
      </w:r>
      <w:r w:rsidRPr="00983B09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низ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щищ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од</w:t>
      </w:r>
      <w:r w:rsidRPr="00983B09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ю)</w:t>
      </w:r>
      <w:r w:rsidRPr="00983B09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983B09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="00E4712D" w:rsidRPr="00983B0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ем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ар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ий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ко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ероя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z w:val="24"/>
          <w:szCs w:val="24"/>
        </w:rPr>
        <w:t>яе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 ко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ск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ды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ях обс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. 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одя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ся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ыре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я: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iCs/>
          <w:w w:val="99"/>
          <w:sz w:val="24"/>
          <w:szCs w:val="24"/>
        </w:rPr>
        <w:t>м</w:t>
      </w:r>
      <w:r w:rsidRPr="00983B09">
        <w:rPr>
          <w:rFonts w:ascii="Times New Roman" w:hAnsi="Times New Roman" w:cs="Times New Roman"/>
          <w:iCs/>
          <w:sz w:val="24"/>
          <w:szCs w:val="24"/>
        </w:rPr>
        <w:t>а</w:t>
      </w:r>
      <w:r w:rsidRPr="00983B09">
        <w:rPr>
          <w:rFonts w:ascii="Times New Roman" w:hAnsi="Times New Roman" w:cs="Times New Roman"/>
          <w:iCs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iCs/>
          <w:sz w:val="24"/>
          <w:szCs w:val="24"/>
        </w:rPr>
        <w:t>о</w:t>
      </w:r>
      <w:r w:rsidRPr="00983B09">
        <w:rPr>
          <w:rFonts w:ascii="Times New Roman" w:hAnsi="Times New Roman" w:cs="Times New Roman"/>
          <w:i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iCs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iCs/>
          <w:sz w:val="24"/>
          <w:szCs w:val="24"/>
        </w:rPr>
        <w:t>ро</w:t>
      </w:r>
      <w:r w:rsidRPr="00983B09">
        <w:rPr>
          <w:rFonts w:ascii="Times New Roman" w:hAnsi="Times New Roman" w:cs="Times New Roman"/>
          <w:iCs/>
          <w:spacing w:val="-1"/>
          <w:sz w:val="24"/>
          <w:szCs w:val="24"/>
        </w:rPr>
        <w:t>я</w:t>
      </w:r>
      <w:r w:rsidRPr="00983B09">
        <w:rPr>
          <w:rFonts w:ascii="Times New Roman" w:hAnsi="Times New Roman" w:cs="Times New Roman"/>
          <w:iCs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i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iCs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ют</w:t>
      </w:r>
      <w:r w:rsidRPr="00983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об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 xml:space="preserve">ы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р,</w:t>
      </w:r>
      <w:r w:rsidRPr="00983B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 xml:space="preserve">а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 xml:space="preserve">е,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де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е 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rPr>
          <w:iCs/>
        </w:rPr>
        <w:t xml:space="preserve">маловероятно </w:t>
      </w:r>
      <w:r w:rsidRPr="00983B09">
        <w:t xml:space="preserve">– отсутствуют объективные предпосылки для осуществления угрозы (например, угроза хищения носителей информации лицами, не имеющими легального доступа в помещение, где последние хранятся); </w:t>
      </w: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rPr>
          <w:iCs/>
        </w:rPr>
        <w:t xml:space="preserve">низкая вероятность </w:t>
      </w:r>
      <w:r w:rsidRPr="00983B09">
        <w:t xml:space="preserve">– объективные предпосылки для реализации угрозы существуют, но принятые меры существенно затрудняют ее реализацию (например, использованы соответствующие средства защиты информации); </w:t>
      </w:r>
    </w:p>
    <w:p w:rsidR="00E04A62" w:rsidRPr="00983B09" w:rsidRDefault="00E04A62" w:rsidP="00983B09">
      <w:pPr>
        <w:pStyle w:val="Default"/>
        <w:ind w:firstLine="709"/>
        <w:jc w:val="both"/>
      </w:pPr>
      <w:r w:rsidRPr="00983B09">
        <w:rPr>
          <w:iCs/>
        </w:rPr>
        <w:t xml:space="preserve">средняя вероятность </w:t>
      </w:r>
      <w:r w:rsidRPr="00983B09">
        <w:t xml:space="preserve">– объективные предпосылки для реализации угрозы существуют, но принятые меры обеспечения безопасности </w:t>
      </w:r>
      <w:proofErr w:type="spellStart"/>
      <w:r w:rsidRPr="00983B09">
        <w:t>ПДн</w:t>
      </w:r>
      <w:proofErr w:type="spellEnd"/>
      <w:r w:rsidRPr="00983B09">
        <w:t xml:space="preserve"> недостаточны; </w:t>
      </w:r>
    </w:p>
    <w:p w:rsidR="007F14C5" w:rsidRPr="00983B09" w:rsidRDefault="00E04A62" w:rsidP="00983B09">
      <w:pPr>
        <w:widowControl w:val="0"/>
        <w:tabs>
          <w:tab w:val="left" w:pos="1084"/>
          <w:tab w:val="left" w:pos="2702"/>
          <w:tab w:val="left" w:pos="3071"/>
          <w:tab w:val="left" w:pos="4655"/>
          <w:tab w:val="left" w:pos="6266"/>
          <w:tab w:val="left" w:pos="6868"/>
          <w:tab w:val="left" w:pos="82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iCs/>
          <w:sz w:val="24"/>
          <w:szCs w:val="24"/>
        </w:rPr>
        <w:t xml:space="preserve">высокая вероятность </w:t>
      </w:r>
      <w:r w:rsidRPr="00983B09">
        <w:rPr>
          <w:rFonts w:ascii="Times New Roman" w:hAnsi="Times New Roman" w:cs="Times New Roman"/>
          <w:sz w:val="24"/>
          <w:szCs w:val="24"/>
        </w:rPr>
        <w:t xml:space="preserve">– объективные предпосылки для реализации угрозы существуют, и меры по обеспечению безопасности </w:t>
      </w:r>
      <w:proofErr w:type="spellStart"/>
      <w:r w:rsidRPr="00983B0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 xml:space="preserve"> не приняты.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ак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</w:t>
      </w:r>
      <w:r w:rsidRPr="00983B0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ждо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983B09">
        <w:rPr>
          <w:rFonts w:ascii="Times New Roman" w:hAnsi="Times New Roman" w:cs="Times New Roman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7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983B09">
        <w:rPr>
          <w:rFonts w:ascii="Times New Roman" w:hAnsi="Times New Roman" w:cs="Times New Roman"/>
          <w:sz w:val="24"/>
          <w:szCs w:val="24"/>
        </w:rPr>
        <w:t>ф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нт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>2, 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о: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0</w:t>
      </w:r>
      <w:r w:rsidRPr="00983B09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 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2</w:t>
      </w:r>
      <w:r w:rsidRPr="00983B09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5</w:t>
      </w:r>
      <w:r w:rsidRPr="00983B09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 ср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10</w:t>
      </w:r>
      <w:r w:rsidRPr="00983B09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око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ероя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ом</w:t>
      </w:r>
      <w:r w:rsidRPr="00983B0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gramStart"/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оже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z w:val="24"/>
          <w:szCs w:val="24"/>
        </w:rPr>
        <w:t>фф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нт</w:t>
      </w:r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z w:val="24"/>
          <w:szCs w:val="24"/>
        </w:rPr>
        <w:t>ся соотношением: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 xml:space="preserve"> =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83B09">
        <w:rPr>
          <w:rFonts w:ascii="Times New Roman" w:hAnsi="Times New Roman" w:cs="Times New Roman"/>
          <w:sz w:val="24"/>
          <w:szCs w:val="24"/>
        </w:rPr>
        <w:t>+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>2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z w:val="24"/>
          <w:szCs w:val="24"/>
        </w:rPr>
        <w:t>/20.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рба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 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983B09">
        <w:rPr>
          <w:rFonts w:ascii="Times New Roman" w:hAnsi="Times New Roman" w:cs="Times New Roman"/>
          <w:sz w:val="24"/>
          <w:szCs w:val="24"/>
        </w:rPr>
        <w:t>орм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 обра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ом: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0 &lt;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 xml:space="preserve"> ≤ 0,3,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о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 xml:space="preserve">ы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ся 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0,3 &lt;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 xml:space="preserve"> ≤ 0,6,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 xml:space="preserve">ы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ся 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0,6 &lt;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 xml:space="preserve"> ≤ 0,8,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 xml:space="preserve">ы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ся 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ысоко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Y</w:t>
      </w:r>
      <w:r w:rsidRPr="00983B09">
        <w:rPr>
          <w:rFonts w:ascii="Times New Roman" w:hAnsi="Times New Roman" w:cs="Times New Roman"/>
          <w:sz w:val="24"/>
          <w:szCs w:val="24"/>
        </w:rPr>
        <w:t xml:space="preserve"> &gt; 0,8,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о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 xml:space="preserve">ы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 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нь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око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ем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каждо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ы.</w:t>
      </w:r>
      <w:r w:rsidRPr="00983B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  <w:r w:rsidRPr="00983B0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2.2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83B0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ссма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ПДн</w:t>
      </w:r>
      <w:proofErr w:type="spellEnd"/>
      <w:r w:rsidRPr="00983B09">
        <w:rPr>
          <w:rFonts w:ascii="Times New Roman" w:hAnsi="Times New Roman" w:cs="Times New Roman"/>
          <w:w w:val="99"/>
          <w:sz w:val="24"/>
          <w:szCs w:val="24"/>
        </w:rPr>
        <w:t>.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ка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z w:val="24"/>
          <w:szCs w:val="24"/>
        </w:rPr>
        <w:t xml:space="preserve"> мож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983B09">
        <w:rPr>
          <w:rFonts w:ascii="Times New Roman" w:hAnsi="Times New Roman" w:cs="Times New Roman"/>
          <w:sz w:val="24"/>
          <w:szCs w:val="24"/>
        </w:rPr>
        <w:t>я: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ая</w:t>
      </w:r>
      <w:r w:rsidRPr="00983B0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</w:t>
      </w:r>
      <w:r w:rsidRPr="00983B0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ым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ым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ых;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яя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</w:t>
      </w:r>
      <w:r w:rsidRPr="00983B09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lastRenderedPageBreak/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8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ым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ям 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spacing w:val="5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;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z w:val="24"/>
          <w:szCs w:val="24"/>
        </w:rPr>
        <w:t>окая</w:t>
      </w:r>
      <w:r w:rsidRPr="00983B09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–</w:t>
      </w:r>
      <w:r w:rsidRPr="00983B0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ре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мож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ым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983B09">
        <w:rPr>
          <w:rFonts w:ascii="Times New Roman" w:hAnsi="Times New Roman" w:cs="Times New Roman"/>
          <w:sz w:val="24"/>
          <w:szCs w:val="24"/>
        </w:rPr>
        <w:t xml:space="preserve">ым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ед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ям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 xml:space="preserve">я </w:t>
      </w:r>
      <w:r w:rsidRPr="00983B09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3B09">
        <w:rPr>
          <w:rFonts w:ascii="Times New Roman" w:hAnsi="Times New Roman" w:cs="Times New Roman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983B09">
        <w:rPr>
          <w:rFonts w:ascii="Times New Roman" w:hAnsi="Times New Roman" w:cs="Times New Roman"/>
          <w:sz w:val="24"/>
          <w:szCs w:val="24"/>
        </w:rPr>
        <w:t>ек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х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ш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4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7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z w:val="24"/>
          <w:szCs w:val="24"/>
        </w:rPr>
        <w:t>ыбор</w:t>
      </w:r>
      <w:r w:rsidRPr="00983B09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(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ред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ит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ьн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)</w:t>
      </w:r>
      <w:r w:rsidRPr="00983B0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ер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sz w:val="24"/>
          <w:szCs w:val="24"/>
        </w:rPr>
        <w:t>ч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г</w:t>
      </w:r>
      <w:r w:rsidRPr="00983B09">
        <w:rPr>
          <w:rFonts w:ascii="Times New Roman" w:hAnsi="Times New Roman" w:cs="Times New Roman"/>
          <w:sz w:val="24"/>
          <w:szCs w:val="24"/>
        </w:rPr>
        <w:t>ро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 xml:space="preserve"> бе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3B09">
        <w:rPr>
          <w:rFonts w:ascii="Times New Roman" w:hAnsi="Times New Roman" w:cs="Times New Roman"/>
          <w:sz w:val="24"/>
          <w:szCs w:val="24"/>
        </w:rPr>
        <w:t>,</w:t>
      </w:r>
      <w:r w:rsidRPr="00983B0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sz w:val="24"/>
          <w:szCs w:val="24"/>
        </w:rPr>
        <w:t>р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е</w:t>
      </w:r>
      <w:r w:rsidRPr="00983B0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ося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ся</w:t>
      </w:r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к</w:t>
      </w:r>
      <w:r w:rsidRPr="00983B0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ак</w:t>
      </w:r>
      <w:r w:rsidRPr="00983B09">
        <w:rPr>
          <w:rFonts w:ascii="Times New Roman" w:hAnsi="Times New Roman" w:cs="Times New Roman"/>
          <w:spacing w:val="6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д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я</w:t>
      </w:r>
      <w:r w:rsidRPr="00983B0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983B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Дн</w:t>
      </w:r>
      <w:proofErr w:type="spellEnd"/>
      <w:r w:rsidRPr="00983B0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соо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sz w:val="24"/>
          <w:szCs w:val="24"/>
        </w:rPr>
        <w:t>с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твии</w:t>
      </w:r>
      <w:r w:rsidRPr="00983B0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 xml:space="preserve">с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ра</w:t>
      </w:r>
      <w:r w:rsidRPr="00983B09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, 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sz w:val="24"/>
          <w:szCs w:val="24"/>
        </w:rPr>
        <w:t>о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3B09">
        <w:rPr>
          <w:rFonts w:ascii="Times New Roman" w:hAnsi="Times New Roman" w:cs="Times New Roman"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83B0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983B09">
        <w:rPr>
          <w:rFonts w:ascii="Times New Roman" w:hAnsi="Times New Roman" w:cs="Times New Roman"/>
          <w:sz w:val="24"/>
          <w:szCs w:val="24"/>
        </w:rPr>
        <w:t>м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sz w:val="24"/>
          <w:szCs w:val="24"/>
        </w:rPr>
        <w:t>Таб</w:t>
      </w:r>
      <w:r w:rsidRPr="00983B09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983B09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983B09">
        <w:rPr>
          <w:rFonts w:ascii="Times New Roman" w:hAnsi="Times New Roman" w:cs="Times New Roman"/>
          <w:sz w:val="24"/>
          <w:szCs w:val="24"/>
        </w:rPr>
        <w:t>е 2.</w:t>
      </w:r>
    </w:p>
    <w:p w:rsidR="007F14C5" w:rsidRPr="00983B09" w:rsidRDefault="007F14C5" w:rsidP="0098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99"/>
          <w:sz w:val="24"/>
          <w:szCs w:val="24"/>
        </w:rPr>
      </w:pPr>
      <w:r w:rsidRPr="00983B09">
        <w:rPr>
          <w:rFonts w:ascii="Times New Roman" w:hAnsi="Times New Roman" w:cs="Times New Roman"/>
          <w:bCs/>
          <w:sz w:val="24"/>
          <w:szCs w:val="24"/>
        </w:rPr>
        <w:t>Таб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иц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2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–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р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в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-3"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тн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z w:val="24"/>
          <w:szCs w:val="24"/>
        </w:rPr>
        <w:t>е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ния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у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гр</w:t>
      </w:r>
      <w:r w:rsidRPr="00983B09">
        <w:rPr>
          <w:rFonts w:ascii="Times New Roman" w:hAnsi="Times New Roman" w:cs="Times New Roman"/>
          <w:bCs/>
          <w:sz w:val="24"/>
          <w:szCs w:val="24"/>
        </w:rPr>
        <w:t>озы</w:t>
      </w:r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z w:val="24"/>
          <w:szCs w:val="24"/>
        </w:rPr>
        <w:t>бе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з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ос</w:t>
      </w:r>
      <w:r w:rsidRPr="00983B09">
        <w:rPr>
          <w:rFonts w:ascii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и</w:t>
      </w:r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983B09">
        <w:rPr>
          <w:rFonts w:ascii="Times New Roman" w:hAnsi="Times New Roman" w:cs="Times New Roman"/>
          <w:bCs/>
          <w:sz w:val="24"/>
          <w:szCs w:val="24"/>
        </w:rPr>
        <w:t>Д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proofErr w:type="spellEnd"/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к</w:t>
      </w:r>
      <w:proofErr w:type="gramEnd"/>
      <w:r w:rsidRPr="00983B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B09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>к</w:t>
      </w:r>
      <w:r w:rsidRPr="00983B09">
        <w:rPr>
          <w:rFonts w:ascii="Times New Roman" w:hAnsi="Times New Roman" w:cs="Times New Roman"/>
          <w:bCs/>
          <w:spacing w:val="3"/>
          <w:w w:val="99"/>
          <w:sz w:val="24"/>
          <w:szCs w:val="24"/>
        </w:rPr>
        <w:t>т</w:t>
      </w:r>
      <w:r w:rsidRPr="00983B09">
        <w:rPr>
          <w:rFonts w:ascii="Times New Roman" w:hAnsi="Times New Roman" w:cs="Times New Roman"/>
          <w:bCs/>
          <w:sz w:val="24"/>
          <w:szCs w:val="24"/>
        </w:rPr>
        <w:t>у</w:t>
      </w:r>
      <w:r w:rsidRPr="00983B09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л</w:t>
      </w:r>
      <w:r w:rsidRPr="00983B09">
        <w:rPr>
          <w:rFonts w:ascii="Times New Roman" w:hAnsi="Times New Roman" w:cs="Times New Roman"/>
          <w:bCs/>
          <w:sz w:val="24"/>
          <w:szCs w:val="24"/>
        </w:rPr>
        <w:t>ь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н</w:t>
      </w:r>
      <w:r w:rsidRPr="00983B09">
        <w:rPr>
          <w:rFonts w:ascii="Times New Roman" w:hAnsi="Times New Roman" w:cs="Times New Roman"/>
          <w:bCs/>
          <w:sz w:val="24"/>
          <w:szCs w:val="24"/>
        </w:rPr>
        <w:t>о</w:t>
      </w:r>
      <w:r w:rsidRPr="00983B09">
        <w:rPr>
          <w:rFonts w:ascii="Times New Roman" w:hAnsi="Times New Roman" w:cs="Times New Roman"/>
          <w:bCs/>
          <w:w w:val="99"/>
          <w:sz w:val="24"/>
          <w:szCs w:val="24"/>
        </w:rPr>
        <w:t>й</w:t>
      </w:r>
    </w:p>
    <w:tbl>
      <w:tblPr>
        <w:tblStyle w:val="a3"/>
        <w:tblW w:w="0" w:type="auto"/>
        <w:tblLook w:val="04A0"/>
      </w:tblPr>
      <w:tblGrid>
        <w:gridCol w:w="2391"/>
        <w:gridCol w:w="2392"/>
        <w:gridCol w:w="2393"/>
        <w:gridCol w:w="2393"/>
      </w:tblGrid>
      <w:tr w:rsidR="00E4712D" w:rsidRPr="00983B09" w:rsidTr="00E4712D">
        <w:tc>
          <w:tcPr>
            <w:tcW w:w="2391" w:type="dxa"/>
          </w:tcPr>
          <w:p w:rsidR="00E4712D" w:rsidRPr="00983B09" w:rsidRDefault="00E4712D" w:rsidP="00983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7178" w:type="dxa"/>
            <w:gridSpan w:val="3"/>
          </w:tcPr>
          <w:p w:rsidR="00E4712D" w:rsidRPr="00983B09" w:rsidRDefault="00E4712D" w:rsidP="00983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опасности угрозы</w:t>
            </w:r>
          </w:p>
        </w:tc>
      </w:tr>
      <w:tr w:rsidR="00E4712D" w:rsidRPr="00983B09" w:rsidTr="00E4712D">
        <w:tc>
          <w:tcPr>
            <w:tcW w:w="2391" w:type="dxa"/>
          </w:tcPr>
          <w:p w:rsidR="00E4712D" w:rsidRPr="00983B09" w:rsidRDefault="00E4712D" w:rsidP="00983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rPr>
                <w:bCs/>
              </w:rPr>
              <w:t xml:space="preserve">Низкая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rPr>
                <w:bCs/>
              </w:rPr>
              <w:t xml:space="preserve">Средняя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rPr>
                <w:bCs/>
              </w:rPr>
              <w:t xml:space="preserve">Высокая </w:t>
            </w:r>
          </w:p>
        </w:tc>
      </w:tr>
      <w:tr w:rsidR="00E4712D" w:rsidRPr="00983B09" w:rsidTr="00E4712D">
        <w:tc>
          <w:tcPr>
            <w:tcW w:w="2391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Низкая </w:t>
            </w:r>
          </w:p>
        </w:tc>
        <w:tc>
          <w:tcPr>
            <w:tcW w:w="2392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неактуальная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неактуальная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</w:tr>
      <w:tr w:rsidR="00E4712D" w:rsidRPr="00983B09" w:rsidTr="00E4712D">
        <w:tc>
          <w:tcPr>
            <w:tcW w:w="2391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Средняя </w:t>
            </w:r>
          </w:p>
        </w:tc>
        <w:tc>
          <w:tcPr>
            <w:tcW w:w="2392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неактуальная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</w:tr>
      <w:tr w:rsidR="00E4712D" w:rsidRPr="00983B09" w:rsidTr="00E4712D">
        <w:tc>
          <w:tcPr>
            <w:tcW w:w="2391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Высокая </w:t>
            </w:r>
          </w:p>
        </w:tc>
        <w:tc>
          <w:tcPr>
            <w:tcW w:w="2392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</w:tr>
      <w:tr w:rsidR="00E4712D" w:rsidRPr="00983B09" w:rsidTr="00E4712D">
        <w:tc>
          <w:tcPr>
            <w:tcW w:w="2391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Очень высокая </w:t>
            </w:r>
          </w:p>
        </w:tc>
        <w:tc>
          <w:tcPr>
            <w:tcW w:w="2392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  <w:tc>
          <w:tcPr>
            <w:tcW w:w="2393" w:type="dxa"/>
          </w:tcPr>
          <w:p w:rsidR="00E4712D" w:rsidRPr="00983B09" w:rsidRDefault="00E4712D" w:rsidP="00983B09">
            <w:pPr>
              <w:pStyle w:val="Default"/>
              <w:jc w:val="both"/>
            </w:pPr>
            <w:r w:rsidRPr="00983B09">
              <w:t xml:space="preserve">актуальная </w:t>
            </w:r>
          </w:p>
        </w:tc>
      </w:tr>
    </w:tbl>
    <w:p w:rsidR="00475AFF" w:rsidRPr="00983B09" w:rsidRDefault="00475AFF" w:rsidP="0098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95D" w:rsidRPr="00983B09" w:rsidRDefault="00F92FA8" w:rsidP="0098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09">
        <w:rPr>
          <w:rFonts w:ascii="Times New Roman" w:hAnsi="Times New Roman" w:cs="Times New Roman"/>
          <w:b/>
          <w:bCs/>
          <w:spacing w:val="1"/>
          <w:sz w:val="24"/>
          <w:szCs w:val="24"/>
        </w:rPr>
        <w:t>4.</w:t>
      </w:r>
      <w:r w:rsidR="0011095D" w:rsidRPr="00983B0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1095D" w:rsidRPr="00983B09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Э</w:t>
      </w:r>
      <w:r w:rsidR="0011095D" w:rsidRPr="00983B09">
        <w:rPr>
          <w:rFonts w:ascii="Times New Roman" w:hAnsi="Times New Roman" w:cs="Times New Roman"/>
          <w:b/>
          <w:spacing w:val="-6"/>
          <w:sz w:val="24"/>
          <w:szCs w:val="24"/>
        </w:rPr>
        <w:t>к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сп</w:t>
      </w:r>
      <w:r w:rsidR="0011095D" w:rsidRPr="00983B09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="0011095D" w:rsidRPr="00983B09">
        <w:rPr>
          <w:rFonts w:ascii="Times New Roman" w:hAnsi="Times New Roman" w:cs="Times New Roman"/>
          <w:b/>
          <w:spacing w:val="-5"/>
          <w:sz w:val="24"/>
          <w:szCs w:val="24"/>
        </w:rPr>
        <w:t>т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ные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1095D" w:rsidRPr="00983B09">
        <w:rPr>
          <w:rFonts w:ascii="Times New Roman" w:hAnsi="Times New Roman" w:cs="Times New Roman"/>
          <w:b/>
          <w:spacing w:val="-4"/>
          <w:sz w:val="24"/>
          <w:szCs w:val="24"/>
        </w:rPr>
        <w:t>п</w:t>
      </w:r>
      <w:r w:rsidR="0011095D" w:rsidRPr="00983B09">
        <w:rPr>
          <w:rFonts w:ascii="Times New Roman" w:hAnsi="Times New Roman" w:cs="Times New Roman"/>
          <w:b/>
          <w:spacing w:val="-8"/>
          <w:sz w:val="24"/>
          <w:szCs w:val="24"/>
        </w:rPr>
        <w:t>о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="0011095D" w:rsidRPr="00983B09">
        <w:rPr>
          <w:rFonts w:ascii="Times New Roman" w:hAnsi="Times New Roman" w:cs="Times New Roman"/>
          <w:b/>
          <w:spacing w:val="-11"/>
          <w:sz w:val="24"/>
          <w:szCs w:val="24"/>
        </w:rPr>
        <w:t>х</w:t>
      </w:r>
      <w:r w:rsidR="0011095D" w:rsidRPr="00983B09">
        <w:rPr>
          <w:rFonts w:ascii="Times New Roman" w:hAnsi="Times New Roman" w:cs="Times New Roman"/>
          <w:b/>
          <w:spacing w:val="-9"/>
          <w:sz w:val="24"/>
          <w:szCs w:val="24"/>
        </w:rPr>
        <w:t>о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ы и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реш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11095D" w:rsidRPr="00983B09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11095D" w:rsidRPr="00983B09"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и</w:t>
      </w:r>
      <w:r w:rsidR="0011095D" w:rsidRPr="00983B0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п</w:t>
      </w:r>
      <w:r w:rsidR="0011095D" w:rsidRPr="00983B09">
        <w:rPr>
          <w:rFonts w:ascii="Times New Roman" w:hAnsi="Times New Roman" w:cs="Times New Roman"/>
          <w:b/>
          <w:spacing w:val="8"/>
          <w:sz w:val="24"/>
          <w:szCs w:val="24"/>
        </w:rPr>
        <w:t>о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ст</w:t>
      </w:r>
      <w:r w:rsidR="0011095D" w:rsidRPr="00983B09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="0011095D" w:rsidRPr="00983B09">
        <w:rPr>
          <w:rFonts w:ascii="Times New Roman" w:hAnsi="Times New Roman" w:cs="Times New Roman"/>
          <w:b/>
          <w:spacing w:val="4"/>
          <w:sz w:val="24"/>
          <w:szCs w:val="24"/>
        </w:rPr>
        <w:t>о</w:t>
      </w:r>
      <w:r w:rsidR="0011095D" w:rsidRPr="00983B09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11095D" w:rsidRPr="00983B09">
        <w:rPr>
          <w:rFonts w:ascii="Times New Roman" w:hAnsi="Times New Roman" w:cs="Times New Roman"/>
          <w:b/>
          <w:spacing w:val="-1"/>
          <w:sz w:val="24"/>
          <w:szCs w:val="24"/>
        </w:rPr>
        <w:t>ни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1095D" w:rsidRPr="00983B09">
        <w:rPr>
          <w:rFonts w:ascii="Times New Roman" w:hAnsi="Times New Roman" w:cs="Times New Roman"/>
          <w:b/>
          <w:spacing w:val="-2"/>
          <w:sz w:val="24"/>
          <w:szCs w:val="24"/>
        </w:rPr>
        <w:t>м</w:t>
      </w:r>
      <w:r w:rsidR="0011095D" w:rsidRPr="00983B09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де</w:t>
      </w:r>
      <w:r w:rsidR="0011095D" w:rsidRPr="00983B09">
        <w:rPr>
          <w:rFonts w:ascii="Times New Roman" w:hAnsi="Times New Roman" w:cs="Times New Roman"/>
          <w:b/>
          <w:spacing w:val="-5"/>
          <w:sz w:val="24"/>
          <w:szCs w:val="24"/>
        </w:rPr>
        <w:t>л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1095D" w:rsidRPr="00983B09">
        <w:rPr>
          <w:rFonts w:ascii="Times New Roman" w:hAnsi="Times New Roman" w:cs="Times New Roman"/>
          <w:b/>
          <w:spacing w:val="-8"/>
          <w:sz w:val="24"/>
          <w:szCs w:val="24"/>
        </w:rPr>
        <w:t>у</w:t>
      </w:r>
      <w:r w:rsidR="0011095D" w:rsidRPr="00983B09">
        <w:rPr>
          <w:rFonts w:ascii="Times New Roman" w:hAnsi="Times New Roman" w:cs="Times New Roman"/>
          <w:b/>
          <w:spacing w:val="2"/>
          <w:sz w:val="24"/>
          <w:szCs w:val="24"/>
        </w:rPr>
        <w:t>г</w:t>
      </w:r>
      <w:r w:rsidR="0011095D" w:rsidRPr="00983B09">
        <w:rPr>
          <w:rFonts w:ascii="Times New Roman" w:hAnsi="Times New Roman" w:cs="Times New Roman"/>
          <w:b/>
          <w:spacing w:val="1"/>
          <w:sz w:val="24"/>
          <w:szCs w:val="24"/>
        </w:rPr>
        <w:t>ро</w:t>
      </w:r>
      <w:r w:rsidR="0011095D" w:rsidRPr="00983B09">
        <w:rPr>
          <w:rFonts w:ascii="Times New Roman" w:hAnsi="Times New Roman" w:cs="Times New Roman"/>
          <w:b/>
          <w:sz w:val="24"/>
          <w:szCs w:val="24"/>
        </w:rPr>
        <w:t>з</w:t>
      </w:r>
    </w:p>
    <w:p w:rsidR="000E4620" w:rsidRPr="00983B09" w:rsidRDefault="000E4620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Выбранные и реализованные в </w:t>
      </w:r>
      <w:r w:rsidR="006177BF" w:rsidRPr="00983B0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177BF" w:rsidRPr="00983B0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177BF" w:rsidRPr="00983B09">
        <w:rPr>
          <w:rFonts w:ascii="Times New Roman" w:hAnsi="Times New Roman" w:cs="Times New Roman"/>
          <w:sz w:val="24"/>
          <w:szCs w:val="24"/>
        </w:rPr>
        <w:t>: Бухгалтерия</w:t>
      </w:r>
      <w:r w:rsidRPr="00983B09">
        <w:rPr>
          <w:rFonts w:ascii="Times New Roman" w:hAnsi="Times New Roman" w:cs="Times New Roman"/>
          <w:sz w:val="24"/>
          <w:szCs w:val="24"/>
        </w:rPr>
        <w:t xml:space="preserve"> в рамках ее системы защиты информации меры защиты информации должны обеспечивать </w:t>
      </w:r>
      <w:r w:rsidR="006177BF" w:rsidRPr="00983B09">
        <w:rPr>
          <w:rFonts w:ascii="Times New Roman" w:hAnsi="Times New Roman" w:cs="Times New Roman"/>
          <w:b/>
          <w:sz w:val="24"/>
          <w:szCs w:val="24"/>
        </w:rPr>
        <w:t>4й уровень защищенности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0E4620" w:rsidRPr="00983B09" w:rsidRDefault="000E4620" w:rsidP="00983B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Технические меры защиты информации реализуются посредством применения средств защиты информации, имеющих необходимые функции безопасности.</w:t>
      </w:r>
    </w:p>
    <w:p w:rsidR="00C922DF" w:rsidRPr="00983B09" w:rsidRDefault="00C922DF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51B1D" w:rsidRPr="00983B09">
        <w:rPr>
          <w:rFonts w:ascii="Times New Roman" w:hAnsi="Times New Roman" w:cs="Times New Roman"/>
          <w:sz w:val="24"/>
          <w:szCs w:val="24"/>
        </w:rPr>
        <w:t>3</w:t>
      </w:r>
      <w:r w:rsidRPr="00983B09">
        <w:rPr>
          <w:rFonts w:ascii="Times New Roman" w:hAnsi="Times New Roman" w:cs="Times New Roman"/>
          <w:sz w:val="24"/>
          <w:szCs w:val="24"/>
        </w:rPr>
        <w:t xml:space="preserve"> – Состав мер защиты информации и их базовые наборы для соответствующего </w:t>
      </w:r>
      <w:r w:rsidR="003A3F31" w:rsidRPr="00983B09">
        <w:rPr>
          <w:rFonts w:ascii="Times New Roman" w:hAnsi="Times New Roman" w:cs="Times New Roman"/>
          <w:sz w:val="24"/>
          <w:szCs w:val="24"/>
        </w:rPr>
        <w:t>уровня защищенности ИСПДН</w:t>
      </w:r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C922DF" w:rsidRPr="00983B09" w:rsidRDefault="00C922DF" w:rsidP="00983B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272"/>
        <w:gridCol w:w="624"/>
        <w:gridCol w:w="624"/>
        <w:gridCol w:w="624"/>
        <w:gridCol w:w="624"/>
      </w:tblGrid>
      <w:tr w:rsidR="00C922DF" w:rsidRPr="00983B09" w:rsidTr="00551B1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и номер меры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Меры защиты информации в информационных системах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Класс защищенности информационной системы</w:t>
            </w:r>
          </w:p>
        </w:tc>
      </w:tr>
      <w:tr w:rsidR="00C922DF" w:rsidRPr="00983B09" w:rsidTr="00551B1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ИАФ.1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Идентификация и аутентификация пользователей, являющихся работниками оператора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ИАФ.2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Идентификация и аутентификация устройств, в том числе стационарных, мобильных и портативных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ИАФ.3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ИАФ.4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ИАФ.5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Защита обратной связи при вводе </w:t>
            </w:r>
            <w:proofErr w:type="spellStart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аутентификационной</w:t>
            </w:r>
            <w:proofErr w:type="spellEnd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ИАФ.6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ИАФ.7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Идентификация и аутентификация объектов файловой системы, запускаемых и исполняемых модулей, объектов систем управления базами данных, объектов, создаваемых прикладным и специальным программным обеспечением, иных объектов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II. Управление доступом субъектов доступа к объектам доступа (УПД)</w:t>
            </w: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Предупреждение пользователя при его входе в информационную систему о том, что в информационной системе реализованы меры защиты информации, и о необходимости соблюдения им установленных оператором правил обработки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пользователя после успешного входа в информационную систему о его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 входе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УПД.9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Ограничение числа параллельных сеансов доступа для каждой учетной записи пользователя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сеанса </w:t>
            </w:r>
            <w:proofErr w:type="gramStart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End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Разрешение (запрет) действий пользователей, разрешенных до идентификац</w:t>
            </w:r>
            <w:proofErr w:type="gramStart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тентификации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Поддержка и сохранение атрибутов безопасности (меток безопасности), связанных с информацией в процессе ее хранения и обработки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УПД.17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доверенной загрузки средств вычислительной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III. Ограничение программной среды (ОПС)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ОПС.1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запуском (обращениями) компонентов программного обеспечения, в том числе определение запускаемых компонентов, настройка параметров запуска компонентов, </w:t>
            </w:r>
            <w:proofErr w:type="gramStart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 запуском компонентов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ОПС.2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установкой (инсталляцией) компонентов программного обеспечения, в том числе определение компонентов, подлежащих установке, настройка параметров установки компонентов, </w:t>
            </w:r>
            <w:proofErr w:type="gramStart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ОПС.3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ОПС.4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временными файлами, в том числе запрет, разрешение, перенаправление записи, удаление временных файлов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IV. Защита машинных носителей информации (ЗНИ)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Учет машинных носителей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доступом к машинным носителям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перемещения машинных носителей информации за пределы контролируемой зоны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несанкционированного ознакомления с содержанием информации, хранящейся на машинных носителях, и (или) использования носителей информации в иных информационных системах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интерфейсов ввода (вывода) информации на машинные носители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ввода (вывода) информации на машинные носители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подключения машинных носителей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ЗНИ.8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V. Регистрация событий безопасности (РСБ)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Определение событий безопасности, подлежащих регистрации, и сроков их 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Сбор, запись и хранение информации о событиях безопасности в течение установленного времени 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РСБ.4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информации о событиях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РСБ.8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просмотра и анализа информации о действиях отдельных пользователей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VI. Антивирусная защита (АВЗ)</w:t>
            </w: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АВЗ.1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Реализация антивирусной защиты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АВЗ.2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признаков вредоносных компьютерных программ (вирусов)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VII. Обнаружение вторжений (СОВ)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СОВ.1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Обнаружение вторжений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СОВ.2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Обновление базы решающих правил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VIII. Контроль (анализ) защищенности информации (АНЗ)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АНЗ.1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АНЗ.2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АНЗ.3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АНЗ.4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АНЗ.5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разграничения доступом, полномочий пользователей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 Обеспечение целостности информационной системы и информации (ОЦЛ)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целостности программного обеспечения, включая программное обеспечение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целостности информации, содержащейся в базах данных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Обнаружение и реагирование на поступление в информационную систему незапрашиваемых электронных сообщений (писем, документов) и иной информации, не относящихся к функционированию информационной системы (защита от спама)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содержания информации, передаваемой из информационной системы (контейнерный, основанный на свойствах объекта доступа, и </w:t>
            </w:r>
            <w:proofErr w:type="spellStart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контентный</w:t>
            </w:r>
            <w:proofErr w:type="spellEnd"/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, основанный на поиске запрещенной к передаче информации с использованием сигнатур, масок и иных методов), и исключение неправомерной передачи информации из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Ограничение прав пользователей по вводу информации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точности, полноты и правильности данных, вводимых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ОЦЛ.8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ошибочных действий пользователей по вводу и (или) передаче информации и предупреждение пользователей об ошибочных действиях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X. Обеспечение доступности информации (ОДТ)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ОДТ.1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Использование отказоустойчивых технических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ОДТ.2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Резервирование технических средств, программного обеспечения, каналов передачи информации, средств обеспечения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ОДТ.3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ОДТ.4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Периодическое резервное копирование информации на резервные машинные носители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ОДТ.5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восстановления информации с резервных машинных носителей информации (резервных копий) в течение установленного временного интервала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ОДТ.6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Кластеризация информационной системы и (или) ее сегментов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ОДТ.7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качества предоставления уполномоченным лицом вычислительных ресурсов (мощностей), в том числе по передаче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XI. Защита среды виртуализации (ЗСВ)</w:t>
            </w: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Регистрация событий безопасности в виртуальной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(фильтрация, маршрутизация, контроль соединения, однонаправленная передача) потоками информации между компонентами виртуальной инфраструктуры, а также по периметру виртуальной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Доверенная загрузка серверов виртуализации, виртуальной машины (контейнера), серверов управления виртуализацией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Управление перемещением виртуальных машин (контейнеров) и обрабатываемых на них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целостности виртуальной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и ее конфигураций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ЗСВ.8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Резервное копирование данных, резервирование технических средств, программного обеспечения виртуальной инфраструктуры, а также каналов связи внутри виртуальной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Реализация и управление антивирусной защитой в виртуальной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ЗСВ.10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Разбиение виртуальной инфраструктуры на сегменты (сегментирование виртуальной инфраструктуры) для обработки информации отдельным пользователем и (или) группой пользователей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XII. Защита технических средств (ЗТС)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ЗТС.1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информации, обрабатываемой техническими средствами, от ее утечки по техническим каналам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ЗТС.2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ЗТС.3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1D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ЗТС.4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D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ЗТС.5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от внешних воздействий (воздействий окружающей среды, нестабильности электроснабжения, кондиционирования и иных внешних факторов)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XIII. Защита информационной системы, ее средств, систем связи и передачи данных (ЗИС)</w:t>
            </w: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в информационной системе функций по управлению (администрированию) информационной системой, управлению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(администрированию) системой защиты информации, функций по обработке информации и иных функций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ЗИС.2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Предотвращение задержки или прерывания выполнения процессов с высоким приоритетом со стороны процессов с низким приоритетом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информации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доверенных канала, маршрута между администратором, пользователем и средствами защиты информации (функциями безопасности средств защиты информации)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Передача и контроль целостности атрибутов безопасности (меток безопасности), связанных с информацией, при обмене информацией с иными информационными системами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санкционированного и исключение несанкционированного использования технологий мобильного кода, в том числе регистрация событий, связанных с использованием технологий мобильного кода, их анализ и реагирование на нарушения, связанные с использованием технологий мобильного кода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Контроль санкционированного и исключение несанкционированного использования технологий передачи речи, в том числе регистрация событий, связанных с использованием технологий передачи речи, их анализ и реагирование на нарушения, связанные с использованием технологий передачи речи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санкционированной и исключение несанкционированной передачи видеоинформации, в том числе регистрация событий, связанных с передачей видеоинформации, их анализ и реагирование на нарушения, связанные с передачей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ЗИС.10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Подтверждение происхождения источника информации, получаемой в процессе определения сетевых адресов по сетевым именам или определения сетевых имен по сетевым адресам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подлинности сетевых соединений (сеансов взаимодействия), в том числе для защиты от подмены сетевых устройств и сервисов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отрицания пользователем факта отправки информации другому пользователю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отрицания пользователем факта получения информации от другого пользователя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терминального доступа для обработки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Выявление, анализ и блокирование в информационной системе скрытых каналов передачи информации в обход реализованных мер защиты информации или внутри разрешенных сетевых протоколов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Разбиение информационной системы на сегменты (сегментирование информационной системы) и обеспечение защиты периметров сегментов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Обеспечение загрузки и исполнения программного обеспечения с машинных носителей информации, доступных только для чтения, и контроль целостности данного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ЗИС.19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Изоляция процессов (выполнение программ) в выделенной области памяти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беспроводных соединений, применяемых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доступа пользователя к информации, возникшей в результате действий </w:t>
            </w: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предыдущего пользователя через реестры, оперативную память, внешние запоминающие устройства и иные общие для пользователей ресурсы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ЗИС.22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информационной системы от угроз безопасности информации, направленных на отказ в обслуживании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периметра (физических и (или) логических границ) информационной системы при ее взаимодействии с иными информационными системами и информационно-телекоммуникационными сетями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Прекращение сетевых соединений по их завершении или по истечении заданного оператором временного интервала неактивности сетевого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Использование в информационной системе или ее сегментах различных типов общесистемного, прикладного и специального программного обеспечения (создание гетерогенной среды)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Использование прикладного и специального программного обеспечения, имеющих возможность функционирования в средах различных операционных систем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Создание (эмуляция) ложных информационных систем или их компонентов, предназначенных для обнаружения, регистрации и анализа действий нарушителей в процессе реализации угроз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Воспроизведение ложных и (или) скрытие истинных отдельных информационных технологий и (или) структурно-функциональных характеристик информационной системы или ее сегментов, обеспечивающее навязывание нарушителю ложного представления об истинных информационных технологиях и (или) структурно-функциональных характеристиках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ЗИС.29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Перевод информационной системы или ее устройств (компонентов) в заранее определенную конфигурацию, обеспечивающую защиту информации, в случае возникновении отказов (сбоев) в системе защиты информации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DF" w:rsidRPr="00983B09" w:rsidTr="00551B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ЗИС.30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Защита мобильных технических средств, применяемых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551B1D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F" w:rsidRPr="00983B09" w:rsidRDefault="00C922DF" w:rsidP="009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2DF" w:rsidRPr="00983B09" w:rsidRDefault="00C922DF" w:rsidP="009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DF" w:rsidRPr="00983B09" w:rsidRDefault="00C922DF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 xml:space="preserve">"+" - мера защиты информации включена в базовый набор мер для </w:t>
      </w:r>
      <w:proofErr w:type="gramStart"/>
      <w:r w:rsidRPr="00983B09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983B09">
        <w:rPr>
          <w:rFonts w:ascii="Times New Roman" w:hAnsi="Times New Roman" w:cs="Times New Roman"/>
          <w:sz w:val="24"/>
          <w:szCs w:val="24"/>
        </w:rPr>
        <w:t xml:space="preserve"> </w:t>
      </w:r>
      <w:r w:rsidR="00551B1D" w:rsidRPr="00983B09">
        <w:rPr>
          <w:rFonts w:ascii="Times New Roman" w:hAnsi="Times New Roman" w:cs="Times New Roman"/>
          <w:sz w:val="24"/>
          <w:szCs w:val="24"/>
        </w:rPr>
        <w:t xml:space="preserve">уровню защищенности </w:t>
      </w:r>
      <w:proofErr w:type="spellStart"/>
      <w:r w:rsidR="00551B1D" w:rsidRPr="00983B09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83B09">
        <w:rPr>
          <w:rFonts w:ascii="Times New Roman" w:hAnsi="Times New Roman" w:cs="Times New Roman"/>
          <w:sz w:val="24"/>
          <w:szCs w:val="24"/>
        </w:rPr>
        <w:t>.</w:t>
      </w:r>
    </w:p>
    <w:p w:rsidR="00C922DF" w:rsidRPr="00983B09" w:rsidRDefault="00C922DF" w:rsidP="0098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B09">
        <w:rPr>
          <w:rFonts w:ascii="Times New Roman" w:hAnsi="Times New Roman" w:cs="Times New Roman"/>
          <w:sz w:val="24"/>
          <w:szCs w:val="24"/>
        </w:rPr>
        <w:t>Меры защиты информации,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защиты информации в информационной системе соответствующего класса защищенности.</w:t>
      </w:r>
    </w:p>
    <w:p w:rsidR="008C3CE0" w:rsidRPr="00983B09" w:rsidRDefault="001415F8" w:rsidP="00983B09">
      <w:pPr>
        <w:pStyle w:val="Default"/>
        <w:ind w:firstLine="709"/>
        <w:jc w:val="both"/>
      </w:pPr>
      <w:r w:rsidRPr="00983B09">
        <w:rPr>
          <w:b/>
          <w:bCs/>
        </w:rPr>
        <w:t>5</w:t>
      </w:r>
      <w:r w:rsidR="008C3CE0" w:rsidRPr="00983B09">
        <w:rPr>
          <w:b/>
          <w:bCs/>
        </w:rPr>
        <w:t xml:space="preserve">. Модель угроз </w:t>
      </w:r>
      <w:proofErr w:type="spellStart"/>
      <w:r w:rsidR="008C3CE0" w:rsidRPr="00983B09">
        <w:rPr>
          <w:b/>
          <w:bCs/>
        </w:rPr>
        <w:t>ИСПДн</w:t>
      </w:r>
      <w:proofErr w:type="spellEnd"/>
    </w:p>
    <w:p w:rsidR="008C3CE0" w:rsidRPr="00983B09" w:rsidRDefault="001415F8" w:rsidP="00983B09">
      <w:pPr>
        <w:pStyle w:val="Default"/>
        <w:ind w:firstLine="709"/>
        <w:jc w:val="both"/>
        <w:rPr>
          <w:b/>
          <w:bCs/>
        </w:rPr>
      </w:pPr>
      <w:r w:rsidRPr="00983B09">
        <w:rPr>
          <w:b/>
          <w:bCs/>
        </w:rPr>
        <w:t>5</w:t>
      </w:r>
      <w:r w:rsidR="008C3CE0" w:rsidRPr="00983B09">
        <w:rPr>
          <w:b/>
          <w:bCs/>
        </w:rPr>
        <w:t>.1. Источники угроз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В качестве возможных источников угроз безопасности </w:t>
      </w:r>
      <w:proofErr w:type="spellStart"/>
      <w:r w:rsidRPr="00983B09">
        <w:t>ПДн</w:t>
      </w:r>
      <w:proofErr w:type="spellEnd"/>
      <w:r w:rsidRPr="00983B09">
        <w:t xml:space="preserve"> в настоящей модели угроз рассматриваются: 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внутренние нарушители; 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внешние нарушители. 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В качестве вероятных внутренних нарушителей рассматриваются пользователи </w:t>
      </w:r>
      <w:proofErr w:type="spellStart"/>
      <w:r w:rsidRPr="00983B09">
        <w:t>ИСПДн</w:t>
      </w:r>
      <w:proofErr w:type="spellEnd"/>
      <w:r w:rsidRPr="00983B09">
        <w:t xml:space="preserve">, имеющие легальный доступ к </w:t>
      </w:r>
      <w:proofErr w:type="spellStart"/>
      <w:r w:rsidRPr="00983B09">
        <w:t>ИСПДн</w:t>
      </w:r>
      <w:proofErr w:type="spellEnd"/>
      <w:r w:rsidRPr="00983B09">
        <w:t xml:space="preserve">. В качестве вероятных внешних нарушителей рассматриваются злоумышленники, не являющиеся сотрудниками </w:t>
      </w:r>
      <w:r w:rsidR="00551B1D" w:rsidRPr="00983B09">
        <w:t>учреждения</w:t>
      </w:r>
      <w:r w:rsidRPr="00983B09">
        <w:t xml:space="preserve">, и не имеющие свободного доступа в контролируемую зону, а также контрагенты, осуществляющие поддержку </w:t>
      </w:r>
      <w:proofErr w:type="spellStart"/>
      <w:r w:rsidRPr="00983B09">
        <w:t>ИСПДн</w:t>
      </w:r>
      <w:proofErr w:type="spellEnd"/>
      <w:r w:rsidRPr="00983B09">
        <w:t xml:space="preserve">. 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>Подробное описание, характеристика, а также обоснование выбора вероятных внутренних и внешних нарушителей приведены в Модели нарушителя, представленной в Приложении</w:t>
      </w:r>
      <w:proofErr w:type="gramStart"/>
      <w:r w:rsidRPr="00983B09">
        <w:t xml:space="preserve"> А</w:t>
      </w:r>
      <w:proofErr w:type="gramEnd"/>
      <w:r w:rsidRPr="00983B09">
        <w:t xml:space="preserve"> настоящей Модели угроз. </w:t>
      </w:r>
    </w:p>
    <w:p w:rsidR="008C3CE0" w:rsidRPr="00983B09" w:rsidRDefault="001415F8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</w:rPr>
        <w:t>6</w:t>
      </w:r>
      <w:r w:rsidR="008C3CE0" w:rsidRPr="00983B09">
        <w:rPr>
          <w:b/>
          <w:bCs/>
        </w:rPr>
        <w:t>. Заключение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К актуальным угрозам </w:t>
      </w:r>
      <w:proofErr w:type="spellStart"/>
      <w:r w:rsidRPr="00983B09">
        <w:t>ИСПДн</w:t>
      </w:r>
      <w:proofErr w:type="spellEnd"/>
      <w:r w:rsidRPr="00983B09">
        <w:t xml:space="preserve"> </w:t>
      </w:r>
      <w:r w:rsidR="00061445" w:rsidRPr="00983B09">
        <w:t>1</w:t>
      </w:r>
      <w:proofErr w:type="gramStart"/>
      <w:r w:rsidR="00061445" w:rsidRPr="00983B09">
        <w:t xml:space="preserve"> С</w:t>
      </w:r>
      <w:proofErr w:type="gramEnd"/>
      <w:r w:rsidR="00061445" w:rsidRPr="00983B09">
        <w:t xml:space="preserve">: Бухгалтерия </w:t>
      </w:r>
      <w:r w:rsidRPr="00983B09">
        <w:t xml:space="preserve">относятся: 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1) Подбор логина/пароля (внутренние нарушители). 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 xml:space="preserve">2)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 (внутренние нарушители). </w:t>
      </w:r>
    </w:p>
    <w:p w:rsidR="00B62D1D" w:rsidRPr="00983B09" w:rsidRDefault="00B62D1D" w:rsidP="00983B09">
      <w:pPr>
        <w:pStyle w:val="Default"/>
        <w:ind w:firstLine="709"/>
        <w:jc w:val="both"/>
      </w:pPr>
      <w:r w:rsidRPr="00983B09">
        <w:t xml:space="preserve">3) Использование недостатков уязвимостей </w:t>
      </w:r>
      <w:proofErr w:type="gramStart"/>
      <w:r w:rsidRPr="00983B09">
        <w:t>ПО</w:t>
      </w:r>
      <w:proofErr w:type="gramEnd"/>
      <w:r w:rsidRPr="00983B09">
        <w:t>.</w:t>
      </w:r>
    </w:p>
    <w:p w:rsidR="002405BE" w:rsidRPr="00983B09" w:rsidRDefault="00B62D1D" w:rsidP="00983B09">
      <w:pPr>
        <w:pStyle w:val="Default"/>
        <w:ind w:firstLine="709"/>
        <w:jc w:val="both"/>
      </w:pPr>
      <w:r w:rsidRPr="00983B09">
        <w:t>4</w:t>
      </w:r>
      <w:r w:rsidR="002405BE" w:rsidRPr="00983B09">
        <w:t>) Использование недостатков и уязвимостей программного обеспечения.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5</w:t>
      </w:r>
      <w:r w:rsidR="008C3CE0" w:rsidRPr="00983B09">
        <w:t xml:space="preserve">) Перехват информации (сетевого трафика). 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6</w:t>
      </w:r>
      <w:r w:rsidR="008C3CE0" w:rsidRPr="00983B09">
        <w:t xml:space="preserve">) Вынос </w:t>
      </w:r>
      <w:proofErr w:type="spellStart"/>
      <w:r w:rsidR="008C3CE0" w:rsidRPr="00983B09">
        <w:t>ПДн</w:t>
      </w:r>
      <w:proofErr w:type="spellEnd"/>
      <w:r w:rsidR="008C3CE0" w:rsidRPr="00983B09">
        <w:t xml:space="preserve"> за пределы контролируемой зоны на съемном носителе информации (внутренние нарушители). 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7</w:t>
      </w:r>
      <w:r w:rsidR="008C3CE0" w:rsidRPr="00983B09">
        <w:t xml:space="preserve">) Умышленное неправомерное внесение изменений в </w:t>
      </w:r>
      <w:proofErr w:type="spellStart"/>
      <w:r w:rsidR="008C3CE0" w:rsidRPr="00983B09">
        <w:t>ПДн</w:t>
      </w:r>
      <w:proofErr w:type="spellEnd"/>
      <w:r w:rsidR="008C3CE0" w:rsidRPr="00983B09">
        <w:t xml:space="preserve"> (внутренние нарушители). </w:t>
      </w:r>
    </w:p>
    <w:p w:rsidR="008C3CE0" w:rsidRPr="00983B09" w:rsidRDefault="00061445" w:rsidP="00983B09">
      <w:pPr>
        <w:pStyle w:val="Default"/>
        <w:ind w:firstLine="709"/>
        <w:jc w:val="both"/>
      </w:pPr>
      <w:r w:rsidRPr="00983B09">
        <w:t>8</w:t>
      </w:r>
      <w:r w:rsidR="008C3CE0" w:rsidRPr="00983B09">
        <w:t>) Неумышленное искажение или удале</w:t>
      </w:r>
      <w:r w:rsidR="00780E87" w:rsidRPr="00983B09">
        <w:t xml:space="preserve">ние </w:t>
      </w:r>
      <w:proofErr w:type="spellStart"/>
      <w:r w:rsidR="00780E87" w:rsidRPr="00983B09">
        <w:t>ПДн</w:t>
      </w:r>
      <w:proofErr w:type="spellEnd"/>
      <w:r w:rsidR="00780E87" w:rsidRPr="00983B09">
        <w:t xml:space="preserve"> (внутренние нарушители).</w:t>
      </w:r>
    </w:p>
    <w:p w:rsidR="008C3CE0" w:rsidRPr="00983B09" w:rsidRDefault="00061445" w:rsidP="00983B09">
      <w:pPr>
        <w:pStyle w:val="Default"/>
        <w:ind w:firstLine="709"/>
        <w:jc w:val="both"/>
      </w:pPr>
      <w:r w:rsidRPr="00983B09">
        <w:t>9</w:t>
      </w:r>
      <w:r w:rsidR="008C3CE0" w:rsidRPr="00983B09">
        <w:t xml:space="preserve">) Угрозы сканирования, направленные на выявление типа или типов используемых операционных систем, сетевых адресов рабочих станций </w:t>
      </w:r>
      <w:proofErr w:type="spellStart"/>
      <w:r w:rsidR="008C3CE0" w:rsidRPr="00983B09">
        <w:t>ИСПДн</w:t>
      </w:r>
      <w:proofErr w:type="spellEnd"/>
      <w:r w:rsidR="008C3CE0" w:rsidRPr="00983B09">
        <w:t xml:space="preserve">, топологии сети, открытых портов и служб, открытых соединений и др. (внутренние нарушители). 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1</w:t>
      </w:r>
      <w:r w:rsidR="00061445" w:rsidRPr="00983B09">
        <w:t>0</w:t>
      </w:r>
      <w:r w:rsidR="008C3CE0" w:rsidRPr="00983B09">
        <w:t>) Технологические сбои, отказы, аварии систем обеспечения</w:t>
      </w:r>
      <w:r w:rsidR="00780E87" w:rsidRPr="00983B09">
        <w:t>.</w:t>
      </w:r>
      <w:r w:rsidR="008C3CE0" w:rsidRPr="00983B09">
        <w:t xml:space="preserve"> 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1</w:t>
      </w:r>
      <w:r w:rsidR="00061445" w:rsidRPr="00983B09">
        <w:t>1</w:t>
      </w:r>
      <w:r w:rsidR="008C3CE0" w:rsidRPr="00983B09">
        <w:t xml:space="preserve">) Утрата, кража ключей и атрибутов доступа (внешние нарушители). 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1</w:t>
      </w:r>
      <w:r w:rsidR="00061445" w:rsidRPr="00983B09">
        <w:t>2</w:t>
      </w:r>
      <w:r w:rsidR="008C3CE0" w:rsidRPr="00983B09">
        <w:t>) Технологические сбои, отказы, аварии СВТ</w:t>
      </w:r>
      <w:r w:rsidR="00780E87" w:rsidRPr="00983B09">
        <w:t>.</w:t>
      </w:r>
      <w:r w:rsidR="008C3CE0" w:rsidRPr="00983B09">
        <w:t xml:space="preserve"> </w:t>
      </w:r>
    </w:p>
    <w:p w:rsidR="008C3CE0" w:rsidRPr="00983B09" w:rsidRDefault="00B62D1D" w:rsidP="00983B09">
      <w:pPr>
        <w:pStyle w:val="Default"/>
        <w:ind w:firstLine="709"/>
        <w:jc w:val="both"/>
      </w:pPr>
      <w:r w:rsidRPr="00983B09">
        <w:t>1</w:t>
      </w:r>
      <w:r w:rsidR="00061445" w:rsidRPr="00983B09">
        <w:t>3</w:t>
      </w:r>
      <w:r w:rsidR="008C3CE0" w:rsidRPr="00983B09">
        <w:t xml:space="preserve">) Неумышленное нарушение нормального функционирования </w:t>
      </w:r>
      <w:proofErr w:type="spellStart"/>
      <w:r w:rsidR="008C3CE0" w:rsidRPr="00983B09">
        <w:t>ИСПДн</w:t>
      </w:r>
      <w:proofErr w:type="spellEnd"/>
      <w:r w:rsidR="00780E87" w:rsidRPr="00983B09">
        <w:t>.</w:t>
      </w:r>
      <w:r w:rsidR="008C3CE0" w:rsidRPr="00983B09">
        <w:t xml:space="preserve"> </w:t>
      </w:r>
    </w:p>
    <w:p w:rsidR="00AF143B" w:rsidRPr="00983B09" w:rsidRDefault="00B62D1D" w:rsidP="00983B09">
      <w:pPr>
        <w:pStyle w:val="Default"/>
        <w:ind w:firstLine="709"/>
        <w:jc w:val="both"/>
      </w:pPr>
      <w:r w:rsidRPr="00983B09">
        <w:t>1</w:t>
      </w:r>
      <w:r w:rsidR="00061445" w:rsidRPr="00983B09">
        <w:t>4</w:t>
      </w:r>
      <w:r w:rsidR="00AF143B" w:rsidRPr="00983B09">
        <w:t xml:space="preserve">) </w:t>
      </w:r>
      <w:r w:rsidR="00C7101E" w:rsidRPr="00983B09">
        <w:rPr>
          <w:spacing w:val="1"/>
          <w:w w:val="99"/>
        </w:rPr>
        <w:t>В</w:t>
      </w:r>
      <w:r w:rsidR="00C7101E" w:rsidRPr="00983B09">
        <w:rPr>
          <w:w w:val="99"/>
        </w:rPr>
        <w:t>недрен</w:t>
      </w:r>
      <w:r w:rsidR="00C7101E" w:rsidRPr="00983B09">
        <w:rPr>
          <w:spacing w:val="-1"/>
          <w:w w:val="99"/>
        </w:rPr>
        <w:t>и</w:t>
      </w:r>
      <w:r w:rsidR="00C7101E" w:rsidRPr="00983B09">
        <w:rPr>
          <w:w w:val="99"/>
        </w:rPr>
        <w:t>е</w:t>
      </w:r>
      <w:r w:rsidR="00C7101E" w:rsidRPr="00983B09">
        <w:rPr>
          <w:spacing w:val="-3"/>
        </w:rPr>
        <w:t xml:space="preserve"> </w:t>
      </w:r>
      <w:r w:rsidR="00C7101E" w:rsidRPr="00983B09">
        <w:rPr>
          <w:spacing w:val="-1"/>
          <w:w w:val="99"/>
        </w:rPr>
        <w:t>ви</w:t>
      </w:r>
      <w:r w:rsidR="00C7101E" w:rsidRPr="00983B09">
        <w:rPr>
          <w:spacing w:val="5"/>
          <w:w w:val="99"/>
        </w:rPr>
        <w:t>р</w:t>
      </w:r>
      <w:r w:rsidR="00C7101E" w:rsidRPr="00983B09">
        <w:rPr>
          <w:spacing w:val="-2"/>
          <w:w w:val="99"/>
        </w:rPr>
        <w:t>у</w:t>
      </w:r>
      <w:r w:rsidR="00C7101E" w:rsidRPr="00983B09">
        <w:rPr>
          <w:w w:val="99"/>
        </w:rPr>
        <w:t>сов</w:t>
      </w:r>
      <w:r w:rsidR="00C7101E" w:rsidRPr="00983B09">
        <w:rPr>
          <w:spacing w:val="-4"/>
        </w:rPr>
        <w:t xml:space="preserve"> </w:t>
      </w:r>
      <w:r w:rsidR="00C7101E" w:rsidRPr="00983B09">
        <w:rPr>
          <w:spacing w:val="1"/>
          <w:w w:val="99"/>
        </w:rPr>
        <w:t>и</w:t>
      </w:r>
      <w:r w:rsidR="00C7101E" w:rsidRPr="00983B09">
        <w:rPr>
          <w:w w:val="99"/>
        </w:rPr>
        <w:t>ли</w:t>
      </w:r>
      <w:r w:rsidR="00C7101E" w:rsidRPr="00983B09">
        <w:rPr>
          <w:spacing w:val="-1"/>
        </w:rPr>
        <w:t xml:space="preserve"> </w:t>
      </w:r>
      <w:r w:rsidR="00C7101E" w:rsidRPr="00983B09">
        <w:rPr>
          <w:spacing w:val="-1"/>
          <w:w w:val="99"/>
        </w:rPr>
        <w:t>ин</w:t>
      </w:r>
      <w:r w:rsidR="00C7101E" w:rsidRPr="00983B09">
        <w:rPr>
          <w:spacing w:val="3"/>
          <w:w w:val="99"/>
        </w:rPr>
        <w:t>о</w:t>
      </w:r>
      <w:r w:rsidR="00C7101E" w:rsidRPr="00983B09">
        <w:rPr>
          <w:spacing w:val="2"/>
          <w:w w:val="99"/>
        </w:rPr>
        <w:t>г</w:t>
      </w:r>
      <w:r w:rsidR="00C7101E" w:rsidRPr="00983B09">
        <w:rPr>
          <w:w w:val="99"/>
        </w:rPr>
        <w:t>о</w:t>
      </w:r>
      <w:r w:rsidR="00C7101E" w:rsidRPr="00983B09">
        <w:t xml:space="preserve"> </w:t>
      </w:r>
      <w:r w:rsidR="00C7101E" w:rsidRPr="00983B09">
        <w:rPr>
          <w:w w:val="99"/>
        </w:rPr>
        <w:t>вр</w:t>
      </w:r>
      <w:r w:rsidR="00C7101E" w:rsidRPr="00983B09">
        <w:rPr>
          <w:spacing w:val="1"/>
          <w:w w:val="99"/>
        </w:rPr>
        <w:t>е</w:t>
      </w:r>
      <w:r w:rsidR="00C7101E" w:rsidRPr="00983B09">
        <w:rPr>
          <w:w w:val="99"/>
        </w:rPr>
        <w:t>доно</w:t>
      </w:r>
      <w:r w:rsidR="00C7101E" w:rsidRPr="00983B09">
        <w:rPr>
          <w:spacing w:val="1"/>
          <w:w w:val="99"/>
        </w:rPr>
        <w:t>с</w:t>
      </w:r>
      <w:r w:rsidR="00C7101E" w:rsidRPr="00983B09">
        <w:rPr>
          <w:w w:val="99"/>
        </w:rPr>
        <w:t>н</w:t>
      </w:r>
      <w:r w:rsidR="00C7101E" w:rsidRPr="00983B09">
        <w:rPr>
          <w:spacing w:val="2"/>
          <w:w w:val="99"/>
        </w:rPr>
        <w:t>о</w:t>
      </w:r>
      <w:r w:rsidR="00C7101E" w:rsidRPr="00983B09">
        <w:rPr>
          <w:w w:val="99"/>
        </w:rPr>
        <w:t>г</w:t>
      </w:r>
      <w:r w:rsidR="00C7101E" w:rsidRPr="00983B09">
        <w:rPr>
          <w:spacing w:val="40"/>
          <w:w w:val="99"/>
        </w:rPr>
        <w:t xml:space="preserve">о </w:t>
      </w:r>
      <w:r w:rsidR="00C7101E" w:rsidRPr="00983B09">
        <w:rPr>
          <w:w w:val="99"/>
        </w:rPr>
        <w:t>пр</w:t>
      </w:r>
      <w:r w:rsidR="00C7101E" w:rsidRPr="00983B09">
        <w:rPr>
          <w:spacing w:val="2"/>
          <w:w w:val="99"/>
        </w:rPr>
        <w:t>о</w:t>
      </w:r>
      <w:r w:rsidR="00C7101E" w:rsidRPr="00983B09">
        <w:rPr>
          <w:w w:val="99"/>
        </w:rPr>
        <w:t>г</w:t>
      </w:r>
      <w:r w:rsidR="00C7101E" w:rsidRPr="00983B09">
        <w:rPr>
          <w:spacing w:val="1"/>
          <w:w w:val="99"/>
        </w:rPr>
        <w:t>р</w:t>
      </w:r>
      <w:r w:rsidR="00C7101E" w:rsidRPr="00983B09">
        <w:rPr>
          <w:w w:val="99"/>
        </w:rPr>
        <w:t>а</w:t>
      </w:r>
      <w:r w:rsidR="00C7101E" w:rsidRPr="00983B09">
        <w:rPr>
          <w:spacing w:val="1"/>
          <w:w w:val="99"/>
        </w:rPr>
        <w:t>м</w:t>
      </w:r>
      <w:r w:rsidR="00C7101E" w:rsidRPr="00983B09">
        <w:rPr>
          <w:spacing w:val="4"/>
          <w:w w:val="99"/>
        </w:rPr>
        <w:t>м</w:t>
      </w:r>
      <w:r w:rsidR="00C7101E" w:rsidRPr="00983B09">
        <w:rPr>
          <w:w w:val="99"/>
        </w:rPr>
        <w:t>ного</w:t>
      </w:r>
      <w:r w:rsidR="00C7101E" w:rsidRPr="00983B09">
        <w:rPr>
          <w:spacing w:val="-7"/>
        </w:rPr>
        <w:t xml:space="preserve"> </w:t>
      </w:r>
      <w:r w:rsidR="00C7101E" w:rsidRPr="00983B09">
        <w:rPr>
          <w:spacing w:val="-1"/>
          <w:w w:val="99"/>
        </w:rPr>
        <w:t>к</w:t>
      </w:r>
      <w:r w:rsidR="00C7101E" w:rsidRPr="00983B09">
        <w:rPr>
          <w:w w:val="99"/>
        </w:rPr>
        <w:t>ода.</w:t>
      </w:r>
    </w:p>
    <w:p w:rsidR="008C3CE0" w:rsidRPr="00983B09" w:rsidRDefault="008C3CE0" w:rsidP="00983B09">
      <w:pPr>
        <w:pStyle w:val="Default"/>
        <w:ind w:firstLine="709"/>
        <w:jc w:val="both"/>
      </w:pPr>
      <w:r w:rsidRPr="00983B09">
        <w:t>Согласно п. 5 Постановления Прави</w:t>
      </w:r>
      <w:r w:rsidR="00061445" w:rsidRPr="00983B09">
        <w:t>тельства Российской Федерации № </w:t>
      </w:r>
      <w:r w:rsidRPr="00983B09">
        <w:t xml:space="preserve">1119 </w:t>
      </w:r>
      <w:proofErr w:type="spellStart"/>
      <w:r w:rsidRPr="00983B09">
        <w:t>ИСПДн</w:t>
      </w:r>
      <w:proofErr w:type="spellEnd"/>
      <w:r w:rsidRPr="00983B09">
        <w:t xml:space="preserve"> является системой, обрабатывающей </w:t>
      </w:r>
      <w:r w:rsidR="00061445" w:rsidRPr="00983B09">
        <w:rPr>
          <w:bCs/>
        </w:rPr>
        <w:t>иные</w:t>
      </w:r>
      <w:r w:rsidRPr="00983B09">
        <w:rPr>
          <w:bCs/>
        </w:rPr>
        <w:t xml:space="preserve"> категории персональных данных</w:t>
      </w:r>
      <w:r w:rsidRPr="00983B09">
        <w:t xml:space="preserve">. Таким образом, согласно п. 10-е Постановления Правительства Российской Федерации № 1119 </w:t>
      </w:r>
      <w:proofErr w:type="spellStart"/>
      <w:r w:rsidRPr="00983B09">
        <w:t>ИСПДн</w:t>
      </w:r>
      <w:proofErr w:type="spellEnd"/>
      <w:r w:rsidRPr="00983B09">
        <w:t xml:space="preserve"> </w:t>
      </w:r>
      <w:r w:rsidRPr="00983B09">
        <w:rPr>
          <w:bCs/>
        </w:rPr>
        <w:t xml:space="preserve">требует </w:t>
      </w:r>
      <w:r w:rsidR="00061445" w:rsidRPr="00983B09">
        <w:rPr>
          <w:bCs/>
        </w:rPr>
        <w:t>4</w:t>
      </w:r>
      <w:r w:rsidRPr="00983B09">
        <w:rPr>
          <w:bCs/>
        </w:rPr>
        <w:t xml:space="preserve">-го уровня защищенности </w:t>
      </w:r>
      <w:r w:rsidRPr="00983B09">
        <w:t xml:space="preserve">персональных данных при их обработке в информационной системе. 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lastRenderedPageBreak/>
        <w:t>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4 уровня защищенности.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б) обеспечение сохранности носителей персональных данных;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061445" w:rsidRPr="00983B09" w:rsidRDefault="00096AAE" w:rsidP="00983B09">
      <w:pPr>
        <w:pStyle w:val="Default"/>
        <w:ind w:firstLine="709"/>
        <w:jc w:val="both"/>
      </w:pPr>
      <w:r w:rsidRPr="00983B09">
        <w:t>1</w:t>
      </w:r>
      <w:r w:rsidR="00061445" w:rsidRPr="00983B09">
        <w:t xml:space="preserve">. </w:t>
      </w:r>
      <w:r w:rsidRPr="00983B09">
        <w:t>О</w:t>
      </w:r>
      <w:r w:rsidR="00061445" w:rsidRPr="00983B09">
        <w:t>беспечение режима, препятствующего возможности неконтролируемого проникновения или пребывания в помещениях, где размещены используемые СКЗИ, хранятся СКЗИ и (или) носители ключевой, аутентифицирующей и парольной информации СКЗИ (далее - Помещения), лиц, не имеющих права доступа в Помещения, которое достигается путем: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а) оснащения Помещений входными дверьми с замками, обеспечения постоянного закрытия дверей Помещений на замок и их открытия только для санкционированного прохода, а также опечатывания Помещений по окончании рабочего дня или оборудование Помещений соответствующими техническими устройствами, сигнализирующими о несанкционированном вскрытии Помещений;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б) утверждения правил доступа в Помещения в рабочее и нерабочее время, а также в нештатных ситуациях;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в) утверждения перечня лиц, имеющих право доступа в Помещения.</w:t>
      </w:r>
    </w:p>
    <w:p w:rsidR="00061445" w:rsidRPr="00983B09" w:rsidRDefault="00096AAE" w:rsidP="00983B09">
      <w:pPr>
        <w:pStyle w:val="Default"/>
        <w:ind w:firstLine="709"/>
        <w:jc w:val="both"/>
      </w:pPr>
      <w:r w:rsidRPr="00983B09">
        <w:t>2</w:t>
      </w:r>
      <w:r w:rsidR="00061445" w:rsidRPr="00983B09">
        <w:t xml:space="preserve">. Для </w:t>
      </w:r>
      <w:r w:rsidRPr="00983B09">
        <w:t>обеспечения сохранности носителей персональных данных</w:t>
      </w:r>
      <w:r w:rsidR="00061445" w:rsidRPr="00983B09">
        <w:t xml:space="preserve"> необходимо:</w:t>
      </w:r>
    </w:p>
    <w:p w:rsidR="00096AAE" w:rsidRPr="00983B09" w:rsidRDefault="00061445" w:rsidP="00983B09">
      <w:pPr>
        <w:pStyle w:val="Default"/>
        <w:ind w:firstLine="709"/>
        <w:jc w:val="both"/>
      </w:pPr>
      <w:r w:rsidRPr="00983B09">
        <w:t xml:space="preserve">а) осуществлять хранение съемных машинных носителей персональных данных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</w:t>
      </w:r>
      <w:proofErr w:type="gramStart"/>
      <w:r w:rsidRPr="00983B09">
        <w:t>вне</w:t>
      </w:r>
      <w:proofErr w:type="gramEnd"/>
      <w:r w:rsidRPr="00983B09">
        <w:t xml:space="preserve"> </w:t>
      </w:r>
    </w:p>
    <w:p w:rsidR="00061445" w:rsidRPr="00983B09" w:rsidRDefault="00061445" w:rsidP="00983B09">
      <w:pPr>
        <w:pStyle w:val="Default"/>
        <w:jc w:val="both"/>
      </w:pPr>
      <w:r w:rsidRPr="00983B09">
        <w:t>сейфов (металлических шкафов);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 xml:space="preserve">б) осуществлять </w:t>
      </w:r>
      <w:proofErr w:type="spellStart"/>
      <w:r w:rsidRPr="00983B09">
        <w:t>поэкземплярный</w:t>
      </w:r>
      <w:proofErr w:type="spellEnd"/>
      <w:r w:rsidRPr="00983B09">
        <w:t xml:space="preserve"> учет машинных носителей персональных данных, который достигается путем ведения журнала учета носителей персональных данных с использованием регистрационных (заводских) номеров.</w:t>
      </w:r>
    </w:p>
    <w:p w:rsidR="00061445" w:rsidRPr="00983B09" w:rsidRDefault="00096AAE" w:rsidP="00983B09">
      <w:pPr>
        <w:pStyle w:val="Default"/>
        <w:ind w:firstLine="709"/>
        <w:jc w:val="both"/>
      </w:pPr>
      <w:r w:rsidRPr="00983B09">
        <w:t>3. Для выполнения требований</w:t>
      </w:r>
      <w:r w:rsidR="00061445" w:rsidRPr="00983B09">
        <w:t>, указанн</w:t>
      </w:r>
      <w:r w:rsidRPr="00983B09">
        <w:t>ых</w:t>
      </w:r>
      <w:r w:rsidR="00061445" w:rsidRPr="00983B09">
        <w:t xml:space="preserve"> в подпункте "в", необходимо: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а) разработать и утвердить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б) поддерживать в актуальном состоянии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обязанностей.</w:t>
      </w:r>
    </w:p>
    <w:p w:rsidR="00061445" w:rsidRPr="00983B09" w:rsidRDefault="00096AAE" w:rsidP="00983B09">
      <w:pPr>
        <w:pStyle w:val="Default"/>
        <w:ind w:firstLine="709"/>
        <w:jc w:val="both"/>
      </w:pPr>
      <w:r w:rsidRPr="00983B09">
        <w:t>4</w:t>
      </w:r>
      <w:r w:rsidR="00061445" w:rsidRPr="00983B09">
        <w:t xml:space="preserve">. </w:t>
      </w:r>
      <w:proofErr w:type="gramStart"/>
      <w:r w:rsidR="00061445" w:rsidRPr="00983B09">
        <w:t>Для выполнения требования, указанн</w:t>
      </w:r>
      <w:r w:rsidRPr="00983B09">
        <w:t>ых</w:t>
      </w:r>
      <w:r w:rsidR="00061445" w:rsidRPr="00983B09">
        <w:t xml:space="preserve"> в подпункте "г", необходимо для каждого из уровней защищенности персональных данных применение СКЗИ соответствующего класса, позволяющих обеспечивать безопасность персональных данных при реализации целенаправленных действий с использованием аппаратных и (или) программных средств с целью нарушения безопасности защищаемых СКЗИ </w:t>
      </w:r>
      <w:r w:rsidR="00061445" w:rsidRPr="00983B09">
        <w:lastRenderedPageBreak/>
        <w:t>персональных данных или создания условий для этого (далее - атака), которое достигается путем:</w:t>
      </w:r>
      <w:proofErr w:type="gramEnd"/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а) получения исходных данных для формирования совокупности предположений о возможностях, которые могут использоваться при создании способов, подготовке и проведении атак;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б) формирования и утверждения руководителем оператора совокупности предположений о возможностях, которые могут использоваться при создании способов, подготовке и проведении атак, и определение на этой основе и с учетом типа актуальных угроз требуемого класса СКЗИ;</w:t>
      </w:r>
    </w:p>
    <w:p w:rsidR="00061445" w:rsidRPr="00983B09" w:rsidRDefault="00061445" w:rsidP="00983B09">
      <w:pPr>
        <w:pStyle w:val="Default"/>
        <w:ind w:firstLine="709"/>
        <w:jc w:val="both"/>
      </w:pPr>
      <w:r w:rsidRPr="00983B09">
        <w:t>в) использования для обеспечения требуемого уровня защищенности персональных данных при их обработке в информационной системе СКЗИ класса КС</w:t>
      </w:r>
      <w:proofErr w:type="gramStart"/>
      <w:r w:rsidRPr="00983B09">
        <w:t>1</w:t>
      </w:r>
      <w:proofErr w:type="gramEnd"/>
      <w:r w:rsidRPr="00983B09">
        <w:t xml:space="preserve"> и выше.</w:t>
      </w:r>
    </w:p>
    <w:p w:rsidR="00061445" w:rsidRPr="00983B09" w:rsidRDefault="00096AAE" w:rsidP="00983B09">
      <w:pPr>
        <w:pStyle w:val="Default"/>
        <w:ind w:firstLine="709"/>
        <w:jc w:val="both"/>
        <w:rPr>
          <w:b/>
          <w:bCs/>
        </w:rPr>
      </w:pPr>
      <w:proofErr w:type="spellStart"/>
      <w:r w:rsidRPr="00983B09">
        <w:rPr>
          <w:b/>
          <w:bCs/>
        </w:rPr>
        <w:t>ИСПДн</w:t>
      </w:r>
      <w:proofErr w:type="spellEnd"/>
      <w:r w:rsidRPr="00983B09">
        <w:rPr>
          <w:b/>
          <w:bCs/>
        </w:rPr>
        <w:t xml:space="preserve"> 1</w:t>
      </w:r>
      <w:proofErr w:type="gramStart"/>
      <w:r w:rsidRPr="00983B09">
        <w:rPr>
          <w:b/>
          <w:bCs/>
        </w:rPr>
        <w:t xml:space="preserve"> С</w:t>
      </w:r>
      <w:proofErr w:type="gramEnd"/>
      <w:r w:rsidRPr="00983B09">
        <w:rPr>
          <w:b/>
          <w:bCs/>
        </w:rPr>
        <w:t xml:space="preserve">: Бухгалтерия </w:t>
      </w:r>
      <w:r w:rsidR="003A3F31" w:rsidRPr="00983B09">
        <w:rPr>
          <w:b/>
          <w:bCs/>
        </w:rPr>
        <w:t xml:space="preserve">является внутренней ИС в ее составе </w:t>
      </w:r>
      <w:r w:rsidRPr="00983B09">
        <w:rPr>
          <w:b/>
          <w:bCs/>
        </w:rPr>
        <w:t>не применяются СКЗИ.</w:t>
      </w:r>
    </w:p>
    <w:p w:rsidR="00E83656" w:rsidRPr="00983B09" w:rsidRDefault="00E83656" w:rsidP="00983B09">
      <w:pPr>
        <w:pStyle w:val="Default"/>
        <w:jc w:val="both"/>
        <w:rPr>
          <w:b/>
          <w:bCs/>
        </w:rPr>
      </w:pPr>
    </w:p>
    <w:p w:rsidR="003A3F31" w:rsidRPr="00983B09" w:rsidRDefault="003A3F31" w:rsidP="00983B09">
      <w:pPr>
        <w:pStyle w:val="Default"/>
        <w:jc w:val="both"/>
        <w:rPr>
          <w:b/>
          <w:bCs/>
        </w:rPr>
      </w:pPr>
    </w:p>
    <w:p w:rsidR="003A3F31" w:rsidRPr="00983B09" w:rsidRDefault="003A3F31" w:rsidP="00983B09">
      <w:pPr>
        <w:pStyle w:val="Default"/>
        <w:jc w:val="both"/>
        <w:rPr>
          <w:b/>
          <w:bCs/>
        </w:rPr>
      </w:pPr>
    </w:p>
    <w:p w:rsidR="003A3F31" w:rsidRPr="00983B09" w:rsidRDefault="003A3F31" w:rsidP="00983B09">
      <w:pPr>
        <w:pStyle w:val="Default"/>
        <w:jc w:val="both"/>
        <w:rPr>
          <w:b/>
          <w:bCs/>
        </w:rPr>
      </w:pPr>
    </w:p>
    <w:p w:rsidR="003A3F31" w:rsidRPr="00983B09" w:rsidRDefault="003A3F31" w:rsidP="00983B09">
      <w:pPr>
        <w:pStyle w:val="Default"/>
        <w:jc w:val="both"/>
        <w:rPr>
          <w:b/>
          <w:bCs/>
        </w:rPr>
      </w:pPr>
    </w:p>
    <w:p w:rsidR="003A3F31" w:rsidRPr="00983B09" w:rsidRDefault="003A3F31" w:rsidP="00983B09">
      <w:pPr>
        <w:pStyle w:val="Default"/>
        <w:jc w:val="both"/>
        <w:rPr>
          <w:b/>
          <w:bCs/>
        </w:rPr>
      </w:pPr>
    </w:p>
    <w:p w:rsidR="00302FA3" w:rsidRPr="00983B09" w:rsidRDefault="00302FA3" w:rsidP="00983B09">
      <w:pPr>
        <w:pStyle w:val="Default"/>
        <w:jc w:val="both"/>
        <w:rPr>
          <w:b/>
          <w:bCs/>
        </w:rPr>
      </w:pPr>
    </w:p>
    <w:p w:rsidR="00302FA3" w:rsidRPr="00983B09" w:rsidRDefault="00302FA3" w:rsidP="00983B09">
      <w:pPr>
        <w:pStyle w:val="Default"/>
        <w:jc w:val="both"/>
        <w:rPr>
          <w:b/>
          <w:bCs/>
        </w:rPr>
      </w:pPr>
    </w:p>
    <w:p w:rsidR="00302FA3" w:rsidRDefault="00302FA3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Default="00983B09" w:rsidP="00983B09">
      <w:pPr>
        <w:pStyle w:val="Default"/>
        <w:jc w:val="both"/>
        <w:rPr>
          <w:b/>
          <w:bCs/>
        </w:rPr>
      </w:pPr>
    </w:p>
    <w:p w:rsidR="00983B09" w:rsidRPr="00983B09" w:rsidRDefault="00983B09" w:rsidP="00983B09">
      <w:pPr>
        <w:pStyle w:val="Default"/>
        <w:jc w:val="both"/>
        <w:rPr>
          <w:b/>
          <w:bCs/>
        </w:rPr>
      </w:pPr>
    </w:p>
    <w:p w:rsidR="003A3F31" w:rsidRPr="00983B09" w:rsidRDefault="003A3F31" w:rsidP="00983B09">
      <w:pPr>
        <w:pStyle w:val="Default"/>
        <w:jc w:val="both"/>
        <w:rPr>
          <w:b/>
          <w:bCs/>
        </w:rPr>
      </w:pP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</w:rPr>
        <w:lastRenderedPageBreak/>
        <w:t>Приложение A Модель нарушителя</w:t>
      </w: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  <w:iCs/>
        </w:rPr>
        <w:t>A.1 Описание нарушителя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В соответствии с РД ФСТЭК РФ «Методика определения актуальных угроз безопасности персональных данных при их обработке в информационных системах персональных данных» источниками угроз, реализуемых за счет несанкционированного доступа к информационным ресурсам </w:t>
      </w:r>
      <w:proofErr w:type="spellStart"/>
      <w:r w:rsidRPr="00983B09">
        <w:t>ИСПДн</w:t>
      </w:r>
      <w:proofErr w:type="spellEnd"/>
      <w:r w:rsidRPr="00983B09">
        <w:t xml:space="preserve">, являются субъекты, действия которых нарушают регламентируемые в </w:t>
      </w:r>
      <w:proofErr w:type="spellStart"/>
      <w:r w:rsidRPr="00983B09">
        <w:t>ИСПДн</w:t>
      </w:r>
      <w:proofErr w:type="spellEnd"/>
      <w:r w:rsidRPr="00983B09">
        <w:t xml:space="preserve"> правила разграничения доступа к информации.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Этими субъектами могут быть: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1) нарушитель (человек);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2) программно-аппаратная закладка.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Нарушителем является физическое лицо или группа лиц, случайно или преднамеренно совершающие действия, следствием которых является нарушение безопасности </w:t>
      </w:r>
      <w:proofErr w:type="spellStart"/>
      <w:r w:rsidRPr="00983B09">
        <w:t>ПДн</w:t>
      </w:r>
      <w:proofErr w:type="spellEnd"/>
      <w:r w:rsidRPr="00983B09">
        <w:t xml:space="preserve"> при их обработке техническими средствами в </w:t>
      </w:r>
      <w:proofErr w:type="spellStart"/>
      <w:r w:rsidRPr="00983B09">
        <w:t>ИСПДн</w:t>
      </w:r>
      <w:proofErr w:type="spellEnd"/>
      <w:r w:rsidRPr="00983B09">
        <w:t xml:space="preserve">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С точки зрения наличия прав легального доступа в помещения, в которых размещены аппаратные средства </w:t>
      </w:r>
      <w:proofErr w:type="spellStart"/>
      <w:r w:rsidRPr="00983B09">
        <w:t>ИСПДн</w:t>
      </w:r>
      <w:proofErr w:type="spellEnd"/>
      <w:r w:rsidRPr="00983B09">
        <w:t xml:space="preserve">, нарушители подразделяются на два типа: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1) внутренние нарушители – нарушители, имеющие право санкционированного доступа в контролируемую зону;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2) внешние нарушители – нарушители, не имеющие права санкционированного доступа в пределы контролируемой зоны. </w:t>
      </w: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</w:rPr>
        <w:t>A.1.1 Возможный внутренний нарушитель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Исходя из способа осуществления доступа к ресурсам </w:t>
      </w:r>
      <w:proofErr w:type="spellStart"/>
      <w:r w:rsidRPr="00983B09">
        <w:t>ИСПДн</w:t>
      </w:r>
      <w:proofErr w:type="spellEnd"/>
      <w:r w:rsidRPr="00983B09">
        <w:t xml:space="preserve">, а также уровня возможностей, предоставляемых штатными средствами </w:t>
      </w:r>
      <w:proofErr w:type="spellStart"/>
      <w:r w:rsidRPr="00983B09">
        <w:t>ИСПДн</w:t>
      </w:r>
      <w:proofErr w:type="spellEnd"/>
      <w:r w:rsidRPr="00983B09">
        <w:t xml:space="preserve">, полномочий, предоставляемых для работы, и квалификации сотрудников, к числу возможных внутренних нарушителей могут относиться: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администраторы </w:t>
      </w:r>
      <w:proofErr w:type="spellStart"/>
      <w:r w:rsidRPr="00983B09">
        <w:t>ИСПДн</w:t>
      </w:r>
      <w:proofErr w:type="spellEnd"/>
      <w:r w:rsidRPr="00983B09">
        <w:t xml:space="preserve">;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пользователи </w:t>
      </w:r>
      <w:proofErr w:type="spellStart"/>
      <w:r w:rsidRPr="00983B09">
        <w:t>ИСПДн</w:t>
      </w:r>
      <w:proofErr w:type="spellEnd"/>
      <w:r w:rsidRPr="00983B09">
        <w:t xml:space="preserve">; </w:t>
      </w:r>
    </w:p>
    <w:p w:rsidR="003D4A1D" w:rsidRPr="00983B09" w:rsidRDefault="00E83656" w:rsidP="00983B09">
      <w:pPr>
        <w:pStyle w:val="Default"/>
        <w:ind w:firstLine="709"/>
        <w:jc w:val="both"/>
      </w:pPr>
      <w:r w:rsidRPr="00983B09">
        <w:t xml:space="preserve">обслуживающий персонал </w:t>
      </w:r>
      <w:r w:rsidR="00096AAE" w:rsidRPr="00983B09">
        <w:t>учреждения</w:t>
      </w:r>
      <w:r w:rsidRPr="00983B09">
        <w:t>.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Администраторы </w:t>
      </w:r>
      <w:proofErr w:type="spellStart"/>
      <w:r w:rsidRPr="00983B09">
        <w:rPr>
          <w:bCs/>
          <w:iCs/>
        </w:rPr>
        <w:t>ИСПДн</w:t>
      </w:r>
      <w:proofErr w:type="spellEnd"/>
      <w:r w:rsidRPr="00983B09">
        <w:rPr>
          <w:bCs/>
          <w:iCs/>
        </w:rPr>
        <w:t xml:space="preserve">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Данные лица являются пользователями с административными привилегиями. К этой категории относятся системные и сетевые администраторы.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Администраторы </w:t>
      </w:r>
      <w:proofErr w:type="spellStart"/>
      <w:r w:rsidRPr="00983B09">
        <w:t>ИСПДн</w:t>
      </w:r>
      <w:proofErr w:type="spellEnd"/>
      <w:r w:rsidRPr="00983B09">
        <w:t xml:space="preserve"> имеют полный физический доступ ко всем техническим и программным средствам </w:t>
      </w:r>
      <w:proofErr w:type="spellStart"/>
      <w:r w:rsidRPr="00983B09">
        <w:t>ИСПДн</w:t>
      </w:r>
      <w:proofErr w:type="spellEnd"/>
      <w:r w:rsidRPr="00983B09">
        <w:t xml:space="preserve"> и обладают правами настройки данных технических средств и </w:t>
      </w:r>
      <w:proofErr w:type="gramStart"/>
      <w:r w:rsidRPr="00983B09">
        <w:t>ПО</w:t>
      </w:r>
      <w:proofErr w:type="gramEnd"/>
      <w:r w:rsidRPr="00983B09">
        <w:t xml:space="preserve">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Пользователи </w:t>
      </w:r>
      <w:proofErr w:type="spellStart"/>
      <w:r w:rsidRPr="00983B09">
        <w:rPr>
          <w:bCs/>
          <w:iCs/>
        </w:rPr>
        <w:t>ИСПДн</w:t>
      </w:r>
      <w:proofErr w:type="spellEnd"/>
      <w:r w:rsidRPr="00983B09">
        <w:rPr>
          <w:bCs/>
          <w:iCs/>
        </w:rPr>
        <w:t xml:space="preserve">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Данные лица являются зарегистрированными пользователями </w:t>
      </w:r>
      <w:proofErr w:type="spellStart"/>
      <w:r w:rsidRPr="00983B09">
        <w:t>ИСПДн</w:t>
      </w:r>
      <w:proofErr w:type="spellEnd"/>
      <w:r w:rsidRPr="00983B09">
        <w:t xml:space="preserve"> и имеют санкционированный доступ к комплексу программно-технических средств </w:t>
      </w:r>
      <w:proofErr w:type="spellStart"/>
      <w:r w:rsidRPr="00983B09">
        <w:t>ИСПДн</w:t>
      </w:r>
      <w:proofErr w:type="spellEnd"/>
      <w:r w:rsidRPr="00983B09">
        <w:t xml:space="preserve"> на своих рабочих местах. При этом физический доступ к </w:t>
      </w:r>
      <w:proofErr w:type="spellStart"/>
      <w:r w:rsidRPr="00983B09">
        <w:t>системообразующему</w:t>
      </w:r>
      <w:proofErr w:type="spellEnd"/>
      <w:r w:rsidRPr="00983B09">
        <w:t xml:space="preserve"> оборудованию </w:t>
      </w:r>
      <w:proofErr w:type="spellStart"/>
      <w:r w:rsidRPr="00983B09">
        <w:t>ИСПДн</w:t>
      </w:r>
      <w:proofErr w:type="spellEnd"/>
      <w:r w:rsidRPr="00983B09">
        <w:t xml:space="preserve"> (серверы, сетевое оборудование) для них запрещен. Пользователи имеют доступ к ресурсам </w:t>
      </w:r>
      <w:proofErr w:type="spellStart"/>
      <w:r w:rsidRPr="00983B09">
        <w:t>ИСПДн</w:t>
      </w:r>
      <w:proofErr w:type="spellEnd"/>
      <w:r w:rsidRPr="00983B09">
        <w:t xml:space="preserve"> и для них не реализованы правила разграничения и контроля сетевого взаимодействия.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Обслуживающий персонал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К обслуживающему персоналу относятся такие лица, как рабочие подсобных помещений, уборщицы и т.п. При этом обслуживающий персонал не является зарегистрированными пользователями </w:t>
      </w:r>
      <w:proofErr w:type="spellStart"/>
      <w:r w:rsidRPr="00983B09">
        <w:t>ИСПДн</w:t>
      </w:r>
      <w:proofErr w:type="spellEnd"/>
      <w:r w:rsidRPr="00983B09">
        <w:t xml:space="preserve"> и не имеет санкционированного доступа к комплексу программно-технических средств. </w:t>
      </w: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</w:rPr>
        <w:t>A.1.1 Возможный внешний нарушитель</w:t>
      </w:r>
    </w:p>
    <w:p w:rsidR="003D4A1D" w:rsidRPr="00983B09" w:rsidRDefault="00E83656" w:rsidP="00983B09">
      <w:pPr>
        <w:pStyle w:val="Default"/>
        <w:ind w:firstLine="709"/>
        <w:jc w:val="both"/>
        <w:rPr>
          <w:bCs/>
          <w:iCs/>
        </w:rPr>
      </w:pPr>
      <w:r w:rsidRPr="00983B09">
        <w:t xml:space="preserve">К внешним нарушителям относятся лица, не являющиеся сотрудниками </w:t>
      </w:r>
      <w:r w:rsidR="00096AAE" w:rsidRPr="00983B09">
        <w:t>учреждения</w:t>
      </w:r>
      <w:r w:rsidRPr="00983B09">
        <w:t xml:space="preserve">, бесконтрольное пребывание которых в помещениях с оборудованием </w:t>
      </w:r>
      <w:proofErr w:type="spellStart"/>
      <w:r w:rsidRPr="00983B09">
        <w:t>ИСПДн</w:t>
      </w:r>
      <w:proofErr w:type="spellEnd"/>
      <w:r w:rsidRPr="00983B09">
        <w:t xml:space="preserve"> невозможно за исключением случаев нарушения внутренних инструкций и случаев преступной или террористической деятельности. Внешними нарушителями также могут быть сотрудники контрагентов, осуществляющих поддержку </w:t>
      </w:r>
      <w:proofErr w:type="spellStart"/>
      <w:r w:rsidRPr="00983B09">
        <w:t>ИСПДн</w:t>
      </w:r>
      <w:proofErr w:type="spellEnd"/>
      <w:r w:rsidRPr="00983B09">
        <w:t xml:space="preserve">. Внешние нарушители чаще всего действуют удаленно, а основными угрозами выступают угрозы </w:t>
      </w:r>
      <w:r w:rsidRPr="00983B09">
        <w:lastRenderedPageBreak/>
        <w:t xml:space="preserve">генерации сетевых атак на </w:t>
      </w:r>
      <w:proofErr w:type="spellStart"/>
      <w:r w:rsidRPr="00983B09">
        <w:t>ИСПДн</w:t>
      </w:r>
      <w:proofErr w:type="spellEnd"/>
      <w:r w:rsidRPr="00983B09">
        <w:t>, внедрения вредоносных программ, а также перехвата информации в процессе ее передачи по открытым каналам информационного взаимодействия (перехват и анализ сетевого трафика).</w:t>
      </w:r>
      <w:r w:rsidR="003D4A1D" w:rsidRPr="00983B09">
        <w:t xml:space="preserve"> </w:t>
      </w:r>
      <w:r w:rsidRPr="00983B09">
        <w:t xml:space="preserve">При этом реализованная система защиты информации значительно затрудняет возможности внешнего нарушителя по изучению функциональных особенностей работы </w:t>
      </w:r>
      <w:proofErr w:type="spellStart"/>
      <w:r w:rsidRPr="00983B09">
        <w:t>ИСПДн</w:t>
      </w:r>
      <w:proofErr w:type="spellEnd"/>
      <w:r w:rsidRPr="00983B09">
        <w:t xml:space="preserve"> и процессов, связанных с передачей защищаемой информации, а также о структуре и функционировании средств защиты информации. </w:t>
      </w: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  <w:iCs/>
        </w:rPr>
        <w:t>A.2 Предположение о квалификации возможных нарушителей</w:t>
      </w: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</w:rPr>
        <w:t>A.2.1 Возможный внутренний нарушитель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Администраторы </w:t>
      </w:r>
      <w:proofErr w:type="spellStart"/>
      <w:r w:rsidRPr="00983B09">
        <w:rPr>
          <w:bCs/>
          <w:iCs/>
        </w:rPr>
        <w:t>ИСПДн</w:t>
      </w:r>
      <w:proofErr w:type="spellEnd"/>
      <w:r w:rsidRPr="00983B09">
        <w:rPr>
          <w:bCs/>
          <w:iCs/>
        </w:rPr>
        <w:t xml:space="preserve">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Администраторы </w:t>
      </w:r>
      <w:proofErr w:type="spellStart"/>
      <w:r w:rsidRPr="00983B09">
        <w:t>ИСПДн</w:t>
      </w:r>
      <w:proofErr w:type="spellEnd"/>
      <w:r w:rsidRPr="00983B09">
        <w:t xml:space="preserve"> являются высококвалифицированными специалистами в области использования технических средств перехвата информации, а также программных средств анализа сетевого трафика, сканирования устройств, подключенных к сети. Имеют достаточную квалификацию и возможность (привилегии доступа) для осуществления любых видов атак на любые компоненты </w:t>
      </w:r>
      <w:proofErr w:type="spellStart"/>
      <w:r w:rsidRPr="00983B09">
        <w:t>ИСПДн</w:t>
      </w:r>
      <w:proofErr w:type="spellEnd"/>
      <w:r w:rsidRPr="00983B09">
        <w:t xml:space="preserve"> (серверы, сетевое оборудование, АРМ). Администраторы </w:t>
      </w:r>
      <w:proofErr w:type="spellStart"/>
      <w:r w:rsidRPr="00983B09">
        <w:t>ИСПДн</w:t>
      </w:r>
      <w:proofErr w:type="spellEnd"/>
      <w:r w:rsidRPr="00983B09">
        <w:t xml:space="preserve"> обладают полной информацией об </w:t>
      </w:r>
      <w:proofErr w:type="gramStart"/>
      <w:r w:rsidRPr="00983B09">
        <w:t>используемом</w:t>
      </w:r>
      <w:proofErr w:type="gramEnd"/>
      <w:r w:rsidRPr="00983B09">
        <w:t xml:space="preserve"> в информационной среде </w:t>
      </w:r>
      <w:proofErr w:type="spellStart"/>
      <w:r w:rsidRPr="00983B09">
        <w:t>ИСПДн</w:t>
      </w:r>
      <w:proofErr w:type="spellEnd"/>
      <w:r w:rsidRPr="00983B09">
        <w:t xml:space="preserve"> системном и прикладном ПО.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Пользователи </w:t>
      </w:r>
      <w:proofErr w:type="spellStart"/>
      <w:r w:rsidRPr="00983B09">
        <w:rPr>
          <w:bCs/>
          <w:iCs/>
        </w:rPr>
        <w:t>ИСПДн</w:t>
      </w:r>
      <w:proofErr w:type="spellEnd"/>
      <w:r w:rsidRPr="00983B09">
        <w:rPr>
          <w:bCs/>
          <w:iCs/>
        </w:rPr>
        <w:t xml:space="preserve">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Пользователи </w:t>
      </w:r>
      <w:proofErr w:type="spellStart"/>
      <w:r w:rsidRPr="00983B09">
        <w:t>ИСПДн</w:t>
      </w:r>
      <w:proofErr w:type="spellEnd"/>
      <w:r w:rsidRPr="00983B09">
        <w:t xml:space="preserve"> потенциально могут обладать знаниями в области информационных технологий, а также могут иметь достаточную квалификацию для осуществления сканирования ресурсов сети, анализа сетевого трафика и генерации различных типов сетевых атак. Они обладают необходимыми атрибутами (логин/пароль или цифровой сертификат), обеспечивающими доступ к защищаемой информации.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Обслуживающий персонал </w:t>
      </w:r>
    </w:p>
    <w:p w:rsidR="003D4A1D" w:rsidRPr="00983B09" w:rsidRDefault="00E83656" w:rsidP="00983B09">
      <w:pPr>
        <w:pStyle w:val="Default"/>
        <w:ind w:firstLine="709"/>
        <w:jc w:val="both"/>
      </w:pPr>
      <w:r w:rsidRPr="00983B09">
        <w:t xml:space="preserve">Обслуживающий персонал не имеет санкционированного доступа непосредственно к информационной среде </w:t>
      </w:r>
      <w:proofErr w:type="spellStart"/>
      <w:r w:rsidRPr="00983B09">
        <w:t>ИСПДн</w:t>
      </w:r>
      <w:proofErr w:type="spellEnd"/>
      <w:r w:rsidRPr="00983B09">
        <w:t xml:space="preserve"> (интерфейсы используемого ПО), однако может получить временный доступ к ее техническим средствам. Обслуживающий персонал не обладает достаточными знаниями в области информационных технологий для проведения эффективных атак.</w:t>
      </w:r>
    </w:p>
    <w:p w:rsidR="00E83656" w:rsidRPr="00983B09" w:rsidRDefault="00E83656" w:rsidP="00983B09">
      <w:pPr>
        <w:pStyle w:val="Default"/>
        <w:ind w:firstLine="709"/>
        <w:jc w:val="both"/>
        <w:rPr>
          <w:b/>
        </w:rPr>
      </w:pPr>
      <w:r w:rsidRPr="00983B09">
        <w:rPr>
          <w:b/>
          <w:bCs/>
        </w:rPr>
        <w:t>A.2.2 Возможный внешний нарушитель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Внешний нарушитель является квалифицированным специалистом в области сканирования ресурсов сети, анализа сетевого трафика и генерации различных типов сетевых атак, в том числе и с использованием нестандартных протоколов. Нарушитель имеет достаточную квалификацию для генерации атак на интересующие ресурсы </w:t>
      </w:r>
      <w:proofErr w:type="spellStart"/>
      <w:r w:rsidRPr="00983B09">
        <w:t>ИСПДн</w:t>
      </w:r>
      <w:proofErr w:type="spellEnd"/>
      <w:r w:rsidRPr="00983B09">
        <w:t xml:space="preserve"> и средства защиты информации и может использовать свободно </w:t>
      </w:r>
      <w:proofErr w:type="gramStart"/>
      <w:r w:rsidRPr="00983B09">
        <w:t>распространяемое</w:t>
      </w:r>
      <w:proofErr w:type="gramEnd"/>
      <w:r w:rsidRPr="00983B09">
        <w:t xml:space="preserve"> ПО и СВТ.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rPr>
          <w:bCs/>
          <w:iCs/>
        </w:rPr>
        <w:t xml:space="preserve">A.3 Выводы о вероятных нарушителях для </w:t>
      </w:r>
      <w:proofErr w:type="spellStart"/>
      <w:r w:rsidRPr="00983B09">
        <w:rPr>
          <w:bCs/>
          <w:iCs/>
        </w:rPr>
        <w:t>ИСПДн</w:t>
      </w:r>
      <w:proofErr w:type="spellEnd"/>
      <w:r w:rsidRPr="00983B09">
        <w:rPr>
          <w:bCs/>
          <w:iCs/>
        </w:rPr>
        <w:t xml:space="preserve">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Исходя из приведенного описания возможных нарушителей и их квалификации, можно определить </w:t>
      </w:r>
      <w:r w:rsidRPr="00983B09">
        <w:rPr>
          <w:iCs/>
        </w:rPr>
        <w:t xml:space="preserve">вероятных </w:t>
      </w:r>
      <w:r w:rsidRPr="00983B09">
        <w:t xml:space="preserve">нарушителей для </w:t>
      </w:r>
      <w:proofErr w:type="spellStart"/>
      <w:r w:rsidRPr="00983B09">
        <w:t>ИСПДн</w:t>
      </w:r>
      <w:proofErr w:type="spellEnd"/>
      <w:r w:rsidRPr="00983B09">
        <w:t xml:space="preserve">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Рассматривая </w:t>
      </w:r>
      <w:r w:rsidRPr="00983B09">
        <w:rPr>
          <w:iCs/>
        </w:rPr>
        <w:t xml:space="preserve">администраторов </w:t>
      </w:r>
      <w:proofErr w:type="spellStart"/>
      <w:r w:rsidRPr="00983B09">
        <w:rPr>
          <w:iCs/>
        </w:rPr>
        <w:t>ИСПДн</w:t>
      </w:r>
      <w:proofErr w:type="spellEnd"/>
      <w:r w:rsidRPr="00983B09">
        <w:rPr>
          <w:iCs/>
        </w:rPr>
        <w:t xml:space="preserve"> </w:t>
      </w:r>
      <w:r w:rsidRPr="00983B09">
        <w:t xml:space="preserve">в качестве вероятных нарушителей, необходимо принимать во внимание тот факт, что администраторы назначаются из числа особо проверенных и доверенных лиц. Количество администраторов </w:t>
      </w:r>
      <w:proofErr w:type="spellStart"/>
      <w:r w:rsidRPr="00983B09">
        <w:t>ИСПДн</w:t>
      </w:r>
      <w:proofErr w:type="spellEnd"/>
      <w:r w:rsidRPr="00983B09">
        <w:t xml:space="preserve"> по сравнению с числом пользователей </w:t>
      </w:r>
      <w:proofErr w:type="spellStart"/>
      <w:r w:rsidRPr="00983B09">
        <w:t>ИСПДн</w:t>
      </w:r>
      <w:proofErr w:type="spellEnd"/>
      <w:r w:rsidRPr="00983B09">
        <w:t xml:space="preserve"> мало, что позволяет, во-первых, осуществлять эффективный </w:t>
      </w:r>
      <w:proofErr w:type="gramStart"/>
      <w:r w:rsidRPr="00983B09">
        <w:t>контроль за</w:t>
      </w:r>
      <w:proofErr w:type="gramEnd"/>
      <w:r w:rsidRPr="00983B09">
        <w:t xml:space="preserve"> их деятельностью, во-вторых, надлежаще мотивировать их на надлежащее выполнение служебных обязанностей.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К администраторам </w:t>
      </w:r>
      <w:proofErr w:type="spellStart"/>
      <w:r w:rsidRPr="00983B09">
        <w:t>ИСПДн</w:t>
      </w:r>
      <w:proofErr w:type="spellEnd"/>
      <w:r w:rsidRPr="00983B09">
        <w:t xml:space="preserve"> применяются организационные меры, включающие кадровые, административные и режимные.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Кадровые меры реализуются осуществлением жесткого отбора кандидатов на должность администратора </w:t>
      </w:r>
      <w:proofErr w:type="spellStart"/>
      <w:r w:rsidRPr="00983B09">
        <w:t>ИСПДн</w:t>
      </w:r>
      <w:proofErr w:type="spellEnd"/>
      <w:r w:rsidRPr="00983B09">
        <w:t xml:space="preserve"> в соответствии с требованиями внутренних регламентирующих документов.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lastRenderedPageBreak/>
        <w:t xml:space="preserve">Деятельность администраторов </w:t>
      </w:r>
      <w:proofErr w:type="spellStart"/>
      <w:r w:rsidRPr="00983B09">
        <w:t>ИСПДн</w:t>
      </w:r>
      <w:proofErr w:type="spellEnd"/>
      <w:r w:rsidRPr="00983B09">
        <w:t xml:space="preserve"> регламентирована, обязанности закреплены в должностных инструкциях, результаты и качество работы периодически контролируются.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Режимные меры реализуются за счет контроля действий администраторов </w:t>
      </w:r>
      <w:proofErr w:type="spellStart"/>
      <w:r w:rsidRPr="00983B09">
        <w:t>ИСПДн</w:t>
      </w:r>
      <w:proofErr w:type="spellEnd"/>
      <w:r w:rsidRPr="00983B09">
        <w:t xml:space="preserve"> со стороны Менеджера по аудиту информационной безопасности</w:t>
      </w:r>
      <w:proofErr w:type="gramStart"/>
      <w:r w:rsidRPr="00983B09">
        <w:t xml:space="preserve"> .</w:t>
      </w:r>
      <w:proofErr w:type="gramEnd"/>
      <w:r w:rsidRPr="00983B09">
        <w:t xml:space="preserve">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Реализация перечисленных выше организационных мер позволяют не рассматривать администраторов </w:t>
      </w:r>
      <w:proofErr w:type="spellStart"/>
      <w:r w:rsidRPr="00983B09">
        <w:t>ИСПДн</w:t>
      </w:r>
      <w:proofErr w:type="spellEnd"/>
      <w:r w:rsidRPr="00983B09">
        <w:t xml:space="preserve"> в качестве вероятных нарушителей. </w:t>
      </w:r>
    </w:p>
    <w:p w:rsidR="003D4A1D" w:rsidRPr="00983B09" w:rsidRDefault="00E83656" w:rsidP="00983B09">
      <w:pPr>
        <w:pStyle w:val="Default"/>
        <w:ind w:firstLine="709"/>
        <w:jc w:val="both"/>
        <w:rPr>
          <w:bCs/>
        </w:rPr>
      </w:pPr>
      <w:r w:rsidRPr="00983B09">
        <w:t xml:space="preserve">Рассматривая </w:t>
      </w:r>
      <w:r w:rsidRPr="00983B09">
        <w:rPr>
          <w:iCs/>
        </w:rPr>
        <w:t xml:space="preserve">пользователей </w:t>
      </w:r>
      <w:proofErr w:type="spellStart"/>
      <w:r w:rsidRPr="00983B09">
        <w:rPr>
          <w:iCs/>
        </w:rPr>
        <w:t>ИСПДн</w:t>
      </w:r>
      <w:proofErr w:type="spellEnd"/>
      <w:r w:rsidRPr="00983B09">
        <w:rPr>
          <w:iCs/>
        </w:rPr>
        <w:t xml:space="preserve"> </w:t>
      </w:r>
      <w:r w:rsidRPr="00983B09">
        <w:t xml:space="preserve">в качестве вероятных нарушителей необходимо принимать во внимание, что, с одной стороны, к пользователям применяется тот же набор организационных мер, что и к администраторам </w:t>
      </w:r>
      <w:proofErr w:type="spellStart"/>
      <w:r w:rsidRPr="00983B09">
        <w:t>ИСПДн</w:t>
      </w:r>
      <w:proofErr w:type="spellEnd"/>
      <w:r w:rsidRPr="00983B09">
        <w:t>, однако, недостаточный уровень</w:t>
      </w:r>
      <w:r w:rsidR="003D4A1D" w:rsidRPr="00983B09">
        <w:rPr>
          <w:bCs/>
        </w:rPr>
        <w:t>.</w:t>
      </w:r>
    </w:p>
    <w:p w:rsidR="00E83656" w:rsidRPr="00983B09" w:rsidRDefault="00E83656" w:rsidP="00983B09">
      <w:pPr>
        <w:pStyle w:val="Default"/>
        <w:ind w:firstLine="709"/>
        <w:jc w:val="both"/>
      </w:pPr>
      <w:proofErr w:type="gramStart"/>
      <w:r w:rsidRPr="00983B09">
        <w:t>контроля за</w:t>
      </w:r>
      <w:proofErr w:type="gramEnd"/>
      <w:r w:rsidRPr="00983B09">
        <w:t xml:space="preserve"> действиями пользователей, имеющих широкие полномочия, а также сравнительно невысокая мотивация сотрудников низшего исполнительского звена, позволяют рассматривать пользователей </w:t>
      </w:r>
      <w:proofErr w:type="spellStart"/>
      <w:r w:rsidRPr="00983B09">
        <w:t>ИСПДн</w:t>
      </w:r>
      <w:proofErr w:type="spellEnd"/>
      <w:r w:rsidRPr="00983B09">
        <w:t xml:space="preserve"> в качестве вероятных нарушителей.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Рассматривая </w:t>
      </w:r>
      <w:r w:rsidRPr="00983B09">
        <w:rPr>
          <w:iCs/>
        </w:rPr>
        <w:t xml:space="preserve">обслуживающий персонал </w:t>
      </w:r>
      <w:r w:rsidRPr="00983B09">
        <w:t xml:space="preserve">в качестве вероятных нарушителей, можно констатировать, что реализованные физические меры разграничения доступа, а также невысокая квалификация таких лиц позволяют не рассматривать обслуживающий персонал в качестве вероятных нарушителей для </w:t>
      </w:r>
      <w:proofErr w:type="spellStart"/>
      <w:r w:rsidRPr="00983B09">
        <w:t>ИСПДн</w:t>
      </w:r>
      <w:proofErr w:type="spellEnd"/>
      <w:r w:rsidRPr="00983B09">
        <w:t xml:space="preserve">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Рассматривая </w:t>
      </w:r>
      <w:r w:rsidRPr="00983B09">
        <w:rPr>
          <w:iCs/>
        </w:rPr>
        <w:t xml:space="preserve">внешних нарушителей </w:t>
      </w:r>
      <w:r w:rsidRPr="00983B09">
        <w:t xml:space="preserve">в качестве вероятных нарушителей для </w:t>
      </w:r>
      <w:proofErr w:type="spellStart"/>
      <w:r w:rsidRPr="00983B09">
        <w:t>ИСПДн</w:t>
      </w:r>
      <w:proofErr w:type="spellEnd"/>
      <w:r w:rsidRPr="00983B09">
        <w:t xml:space="preserve">, необходимо принимать во внимание, что число таких лиц велико, квалификация их в целом также высока. Реализованные меры защиты периметра не исключают возможности проведения атак с использованием вредоносных программ, а также иных методик, направленных на использование недостатков используемого программного обеспечения. Учитывая высокую </w:t>
      </w:r>
      <w:proofErr w:type="spellStart"/>
      <w:r w:rsidRPr="00983B09">
        <w:t>мотивированность</w:t>
      </w:r>
      <w:proofErr w:type="spellEnd"/>
      <w:r w:rsidRPr="00983B09">
        <w:t xml:space="preserve"> внешних нарушителей, а также недостаточно развитую правовую базу административного и уголовного делопроизводства, можно рассматривать данную категорию лиц в качестве вероятных нарушителей.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Таким образом, в качестве вероятных нарушителей для </w:t>
      </w:r>
      <w:proofErr w:type="spellStart"/>
      <w:r w:rsidRPr="00983B09">
        <w:t>ИСПДн</w:t>
      </w:r>
      <w:proofErr w:type="spellEnd"/>
      <w:r w:rsidRPr="00983B09">
        <w:t xml:space="preserve"> можно рассматривать: </w:t>
      </w:r>
    </w:p>
    <w:p w:rsidR="00E83656" w:rsidRPr="00983B09" w:rsidRDefault="00E83656" w:rsidP="00983B09">
      <w:pPr>
        <w:pStyle w:val="Default"/>
        <w:ind w:firstLine="709"/>
        <w:jc w:val="both"/>
      </w:pPr>
      <w:r w:rsidRPr="00983B09">
        <w:t xml:space="preserve">- пользователей </w:t>
      </w:r>
      <w:proofErr w:type="spellStart"/>
      <w:r w:rsidRPr="00983B09">
        <w:t>ИСПДн</w:t>
      </w:r>
      <w:proofErr w:type="spellEnd"/>
      <w:r w:rsidRPr="00983B09">
        <w:t xml:space="preserve">; </w:t>
      </w:r>
    </w:p>
    <w:p w:rsidR="00780E87" w:rsidRPr="00983B09" w:rsidRDefault="00E83656" w:rsidP="00983B09">
      <w:pPr>
        <w:pStyle w:val="Default"/>
        <w:ind w:firstLine="709"/>
        <w:jc w:val="both"/>
      </w:pPr>
      <w:r w:rsidRPr="00983B09">
        <w:t>- внешних нарушителей.</w:t>
      </w:r>
    </w:p>
    <w:sectPr w:rsidR="00780E87" w:rsidRPr="00983B09" w:rsidSect="00641442">
      <w:headerReference w:type="default" r:id="rId9"/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E5" w:rsidRDefault="00B874E5" w:rsidP="00174225">
      <w:pPr>
        <w:spacing w:after="0" w:line="240" w:lineRule="auto"/>
      </w:pPr>
      <w:r>
        <w:separator/>
      </w:r>
    </w:p>
  </w:endnote>
  <w:endnote w:type="continuationSeparator" w:id="0">
    <w:p w:rsidR="00B874E5" w:rsidRDefault="00B874E5" w:rsidP="001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E5" w:rsidRDefault="00B874E5" w:rsidP="00174225">
      <w:pPr>
        <w:spacing w:after="0" w:line="240" w:lineRule="auto"/>
      </w:pPr>
      <w:r>
        <w:separator/>
      </w:r>
    </w:p>
  </w:footnote>
  <w:footnote w:type="continuationSeparator" w:id="0">
    <w:p w:rsidR="00B874E5" w:rsidRDefault="00B874E5" w:rsidP="0017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3954"/>
      <w:docPartObj>
        <w:docPartGallery w:val="Page Numbers (Top of Page)"/>
        <w:docPartUnique/>
      </w:docPartObj>
    </w:sdtPr>
    <w:sdtContent>
      <w:p w:rsidR="00DD06E7" w:rsidRDefault="00F62872">
        <w:pPr>
          <w:pStyle w:val="a8"/>
          <w:jc w:val="center"/>
        </w:pPr>
        <w:r w:rsidRPr="00174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06E7" w:rsidRPr="00174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4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B0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742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06E7" w:rsidRDefault="00DD06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7BD"/>
    <w:multiLevelType w:val="hybridMultilevel"/>
    <w:tmpl w:val="B49E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57B3"/>
    <w:multiLevelType w:val="hybridMultilevel"/>
    <w:tmpl w:val="7C3A442A"/>
    <w:lvl w:ilvl="0" w:tplc="00702D8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C9"/>
    <w:rsid w:val="00046A07"/>
    <w:rsid w:val="00061445"/>
    <w:rsid w:val="00096AAE"/>
    <w:rsid w:val="000E4620"/>
    <w:rsid w:val="0011037C"/>
    <w:rsid w:val="0011095D"/>
    <w:rsid w:val="001321CC"/>
    <w:rsid w:val="001415F8"/>
    <w:rsid w:val="00167152"/>
    <w:rsid w:val="00174225"/>
    <w:rsid w:val="001A3F05"/>
    <w:rsid w:val="001C345B"/>
    <w:rsid w:val="002405BE"/>
    <w:rsid w:val="00302FA3"/>
    <w:rsid w:val="003A1DEF"/>
    <w:rsid w:val="003A3F31"/>
    <w:rsid w:val="003D4A1D"/>
    <w:rsid w:val="003F7997"/>
    <w:rsid w:val="00425EC8"/>
    <w:rsid w:val="0047194B"/>
    <w:rsid w:val="00475AFF"/>
    <w:rsid w:val="004A3093"/>
    <w:rsid w:val="00542673"/>
    <w:rsid w:val="00551B1D"/>
    <w:rsid w:val="005B03A9"/>
    <w:rsid w:val="005B0969"/>
    <w:rsid w:val="005C3AE9"/>
    <w:rsid w:val="005E7A39"/>
    <w:rsid w:val="005F4ED0"/>
    <w:rsid w:val="006177BF"/>
    <w:rsid w:val="00641442"/>
    <w:rsid w:val="00780E87"/>
    <w:rsid w:val="007A07A2"/>
    <w:rsid w:val="007A25C4"/>
    <w:rsid w:val="007F14C5"/>
    <w:rsid w:val="0081284C"/>
    <w:rsid w:val="008C3CE0"/>
    <w:rsid w:val="00920919"/>
    <w:rsid w:val="00956EE4"/>
    <w:rsid w:val="00983B09"/>
    <w:rsid w:val="009D280F"/>
    <w:rsid w:val="00A73AED"/>
    <w:rsid w:val="00AF143B"/>
    <w:rsid w:val="00B1102E"/>
    <w:rsid w:val="00B46887"/>
    <w:rsid w:val="00B62D1D"/>
    <w:rsid w:val="00B67EFB"/>
    <w:rsid w:val="00B82547"/>
    <w:rsid w:val="00B874E5"/>
    <w:rsid w:val="00BA7EC9"/>
    <w:rsid w:val="00C7101E"/>
    <w:rsid w:val="00C922DF"/>
    <w:rsid w:val="00CA503F"/>
    <w:rsid w:val="00D21D89"/>
    <w:rsid w:val="00D72694"/>
    <w:rsid w:val="00DD06E7"/>
    <w:rsid w:val="00DF0572"/>
    <w:rsid w:val="00E04A62"/>
    <w:rsid w:val="00E34515"/>
    <w:rsid w:val="00E4712D"/>
    <w:rsid w:val="00E62E7E"/>
    <w:rsid w:val="00E8081A"/>
    <w:rsid w:val="00E83656"/>
    <w:rsid w:val="00EA4906"/>
    <w:rsid w:val="00EA7B19"/>
    <w:rsid w:val="00F2734D"/>
    <w:rsid w:val="00F62872"/>
    <w:rsid w:val="00F9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05"/>
  </w:style>
  <w:style w:type="paragraph" w:styleId="1">
    <w:name w:val="heading 1"/>
    <w:basedOn w:val="a"/>
    <w:link w:val="10"/>
    <w:uiPriority w:val="9"/>
    <w:qFormat/>
    <w:rsid w:val="0004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21D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5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F0572"/>
  </w:style>
  <w:style w:type="paragraph" w:styleId="a8">
    <w:name w:val="header"/>
    <w:basedOn w:val="a"/>
    <w:link w:val="a9"/>
    <w:uiPriority w:val="99"/>
    <w:unhideWhenUsed/>
    <w:rsid w:val="0017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25"/>
  </w:style>
  <w:style w:type="paragraph" w:styleId="aa">
    <w:name w:val="footer"/>
    <w:basedOn w:val="a"/>
    <w:link w:val="ab"/>
    <w:uiPriority w:val="99"/>
    <w:semiHidden/>
    <w:unhideWhenUsed/>
    <w:rsid w:val="0017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4225"/>
  </w:style>
  <w:style w:type="character" w:customStyle="1" w:styleId="10">
    <w:name w:val="Заголовок 1 Знак"/>
    <w:basedOn w:val="a0"/>
    <w:link w:val="1"/>
    <w:uiPriority w:val="9"/>
    <w:rsid w:val="0004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A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29422D6CCD221209EF6817FFB223DDD0037311D3CB7E8C76880E344a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E4A92-E410-4E71-8FA5-0C371F09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30</Pages>
  <Words>9631</Words>
  <Characters>54901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glazatova-ka</dc:creator>
  <cp:lastModifiedBy>Пользователь Windows</cp:lastModifiedBy>
  <cp:revision>14</cp:revision>
  <cp:lastPrinted>2023-11-24T11:46:00Z</cp:lastPrinted>
  <dcterms:created xsi:type="dcterms:W3CDTF">2014-11-10T06:49:00Z</dcterms:created>
  <dcterms:modified xsi:type="dcterms:W3CDTF">2023-11-24T11:46:00Z</dcterms:modified>
</cp:coreProperties>
</file>