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C07" w:rsidRDefault="002E1C0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912495</wp:posOffset>
            </wp:positionH>
            <wp:positionV relativeFrom="margin">
              <wp:posOffset>-1660525</wp:posOffset>
            </wp:positionV>
            <wp:extent cx="6628765" cy="9377045"/>
            <wp:effectExtent l="1390650" t="0" r="1372235" b="0"/>
            <wp:wrapSquare wrapText="bothSides"/>
            <wp:docPr id="4" name="Рисунок 3" descr="титульник самообследование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 самообследование-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8765" cy="937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C07" w:rsidRDefault="002E1C07"/>
    <w:tbl>
      <w:tblPr>
        <w:tblW w:w="14601" w:type="dxa"/>
        <w:tblInd w:w="-176" w:type="dxa"/>
        <w:shd w:val="clear" w:color="auto" w:fill="FFFFFF"/>
        <w:tblLayout w:type="fixed"/>
        <w:tblCellMar>
          <w:top w:w="15" w:type="dxa"/>
          <w:bottom w:w="15" w:type="dxa"/>
        </w:tblCellMar>
        <w:tblLook w:val="04A0"/>
      </w:tblPr>
      <w:tblGrid>
        <w:gridCol w:w="14601"/>
      </w:tblGrid>
      <w:tr w:rsidR="00553BAB" w:rsidRPr="00721DC3" w:rsidTr="005D17CD">
        <w:tc>
          <w:tcPr>
            <w:tcW w:w="14601" w:type="dxa"/>
            <w:shd w:val="clear" w:color="auto" w:fill="FFFFFF"/>
            <w:vAlign w:val="center"/>
          </w:tcPr>
          <w:p w:rsidR="004964E7" w:rsidRDefault="00AB782B" w:rsidP="00286643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 w:rsidRPr="00721DC3">
              <w:rPr>
                <w:color w:val="000000"/>
                <w:kern w:val="36"/>
                <w:sz w:val="28"/>
                <w:szCs w:val="28"/>
                <w:lang w:eastAsia="ru-RU"/>
              </w:rPr>
              <w:t xml:space="preserve">официального сайта образовательной организации в информационно-телекоммуникационной сети «Интернет» и </w:t>
            </w:r>
            <w:r w:rsidR="004C6A21" w:rsidRPr="00721DC3">
              <w:rPr>
                <w:color w:val="000000"/>
                <w:kern w:val="36"/>
                <w:sz w:val="28"/>
                <w:szCs w:val="28"/>
                <w:lang w:eastAsia="ru-RU"/>
              </w:rPr>
              <w:t>формату</w:t>
            </w:r>
            <w:r w:rsidRPr="00721DC3">
              <w:rPr>
                <w:color w:val="000000"/>
                <w:kern w:val="36"/>
                <w:sz w:val="28"/>
                <w:szCs w:val="28"/>
                <w:lang w:eastAsia="ru-RU"/>
              </w:rPr>
              <w:t xml:space="preserve"> представления на нем информации».</w:t>
            </w:r>
          </w:p>
          <w:p w:rsidR="00721DC3" w:rsidRPr="00721DC3" w:rsidRDefault="00721DC3" w:rsidP="00286643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</w:p>
          <w:p w:rsidR="00553BAB" w:rsidRPr="00721DC3" w:rsidRDefault="00286643" w:rsidP="00286643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DC3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5D17CD" w:rsidRPr="00721DC3">
              <w:rPr>
                <w:rFonts w:ascii="Times New Roman" w:hAnsi="Times New Roman" w:cs="Times New Roman"/>
                <w:sz w:val="28"/>
                <w:szCs w:val="28"/>
              </w:rPr>
              <w:t>Целями проведения самообследования являются обеспечение доступности и открытости информации о деятельности организации, а также подготовка отчета о результатах самообследования.</w:t>
            </w:r>
          </w:p>
          <w:p w:rsidR="00553BAB" w:rsidRPr="00721DC3" w:rsidRDefault="00286643" w:rsidP="00286643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DC3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5D17CD" w:rsidRPr="00721DC3">
              <w:rPr>
                <w:rFonts w:ascii="Times New Roman" w:hAnsi="Times New Roman" w:cs="Times New Roman"/>
                <w:sz w:val="28"/>
                <w:szCs w:val="28"/>
              </w:rPr>
              <w:t xml:space="preserve">Самообследование проводится </w:t>
            </w:r>
            <w:r w:rsidR="00FA36EE" w:rsidRPr="00721DC3">
              <w:rPr>
                <w:rFonts w:ascii="Times New Roman" w:hAnsi="Times New Roman" w:cs="Times New Roman"/>
                <w:sz w:val="28"/>
                <w:szCs w:val="28"/>
              </w:rPr>
              <w:t xml:space="preserve">в форме анализа </w:t>
            </w:r>
            <w:r w:rsidR="005D17CD" w:rsidRPr="00721DC3">
              <w:rPr>
                <w:rFonts w:ascii="Times New Roman" w:hAnsi="Times New Roman" w:cs="Times New Roman"/>
                <w:sz w:val="28"/>
                <w:szCs w:val="28"/>
              </w:rPr>
              <w:t>ежегодно в период с января  по декабрь администрацией школы-интерната.</w:t>
            </w:r>
          </w:p>
          <w:p w:rsidR="00555341" w:rsidRPr="00721DC3" w:rsidRDefault="00555341" w:rsidP="00286643">
            <w:pPr>
              <w:tabs>
                <w:tab w:val="left" w:pos="0"/>
              </w:tabs>
              <w:spacing w:after="0"/>
              <w:jc w:val="both"/>
              <w:rPr>
                <w:rStyle w:val="21"/>
                <w:rFonts w:eastAsiaTheme="minorHAnsi"/>
                <w:sz w:val="28"/>
                <w:szCs w:val="28"/>
              </w:rPr>
            </w:pPr>
          </w:p>
          <w:tbl>
            <w:tblPr>
              <w:tblW w:w="14601" w:type="dxa"/>
              <w:shd w:val="clear" w:color="auto" w:fill="FFFFFF"/>
              <w:tblLayout w:type="fixed"/>
              <w:tblCellMar>
                <w:top w:w="15" w:type="dxa"/>
                <w:bottom w:w="15" w:type="dxa"/>
              </w:tblCellMar>
              <w:tblLook w:val="04A0"/>
            </w:tblPr>
            <w:tblGrid>
              <w:gridCol w:w="14601"/>
            </w:tblGrid>
            <w:tr w:rsidR="00555341" w:rsidRPr="00721DC3" w:rsidTr="002C5494">
              <w:trPr>
                <w:trHeight w:val="821"/>
              </w:trPr>
              <w:tc>
                <w:tcPr>
                  <w:tcW w:w="14601" w:type="dxa"/>
                  <w:shd w:val="clear" w:color="auto" w:fill="FFFFFF"/>
                  <w:vAlign w:val="center"/>
                </w:tcPr>
                <w:tbl>
                  <w:tblPr>
                    <w:tblW w:w="14385" w:type="dxa"/>
                    <w:shd w:val="clear" w:color="auto" w:fill="FFFFFF"/>
                    <w:tblLayout w:type="fixed"/>
                    <w:tblCellMar>
                      <w:top w:w="15" w:type="dxa"/>
                      <w:bottom w:w="15" w:type="dxa"/>
                    </w:tblCellMar>
                    <w:tblLook w:val="04A0"/>
                  </w:tblPr>
                  <w:tblGrid>
                    <w:gridCol w:w="14385"/>
                  </w:tblGrid>
                  <w:tr w:rsidR="00555341" w:rsidRPr="00721DC3" w:rsidTr="00555341">
                    <w:tc>
                      <w:tcPr>
                        <w:tcW w:w="14385" w:type="dxa"/>
                        <w:shd w:val="clear" w:color="auto" w:fill="FFFFFF"/>
                        <w:vAlign w:val="center"/>
                      </w:tcPr>
                      <w:p w:rsidR="00555341" w:rsidRPr="00721DC3" w:rsidRDefault="00555341" w:rsidP="00286643">
                        <w:pPr>
                          <w:tabs>
                            <w:tab w:val="left" w:pos="0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  <w:u w:val="single"/>
                            <w:lang w:eastAsia="ru-RU" w:bidi="ru-RU"/>
                          </w:rPr>
                          <w:t>Задачи самообследования: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0"/>
                            <w:tab w:val="left" w:pos="460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Проанализировать динамику контингента обучающихся;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0"/>
                            <w:tab w:val="left" w:pos="460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Изучить качественный состав педагогических кадров, определить уровень профессионализма и соответствие его современным требованиям;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0"/>
                            <w:tab w:val="left" w:pos="460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Оценить результативность воспитательной работы;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0"/>
                            <w:tab w:val="left" w:pos="460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Установить соответствие материально - технического оснащения ОО в соответствии с нормативным требованиями, требованиями ФГОС;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0"/>
                            <w:tab w:val="left" w:pos="460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Проанализировать результаты обучения на конец года, сравнить с имеющимися данными за предыдущие годы обучения;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0"/>
                            <w:tab w:val="left" w:pos="460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Оценить достижения школы-интерната за отчётный период;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0"/>
                            <w:tab w:val="left" w:pos="460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Сделать выводы о качестве созданных условий в ОО для осуществления образовательного процесса, адекватность их требованиям выполнения ФГОС и потребности в обучении, оценить качество результата обучения и сравнить с внешней оценкой.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tabs>
                            <w:tab w:val="left" w:pos="0"/>
                            <w:tab w:val="left" w:pos="460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555341" w:rsidP="00286643">
                        <w:pPr>
                          <w:tabs>
                            <w:tab w:val="left" w:pos="0"/>
                            <w:tab w:val="left" w:pos="460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  <w:u w:val="single"/>
                            <w:lang w:eastAsia="ru-RU" w:bidi="ru-RU"/>
                          </w:rPr>
                          <w:t>Способы и методы получения информации: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0"/>
                            <w:tab w:val="left" w:pos="460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сбор и обработка информации по основным направлениям;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0"/>
                            <w:tab w:val="left" w:pos="460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качественная и количественная обработка информации;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0"/>
                            <w:tab w:val="left" w:pos="460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экспертиза;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0"/>
                            <w:tab w:val="left" w:pos="460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анкетирование;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0"/>
                            <w:tab w:val="left" w:pos="460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опросы.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tabs>
                            <w:tab w:val="left" w:pos="0"/>
                            <w:tab w:val="left" w:pos="460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286643" w:rsidP="00286643">
                        <w:pPr>
                          <w:tabs>
                            <w:tab w:val="left" w:pos="0"/>
                            <w:tab w:val="left" w:pos="7925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 процессе самообследования проводится оценка образовательной деятельности, системы управления ОО, содержания и качества подготовки обучающихся, организации учебного процесса,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ОО.</w:t>
                        </w:r>
                      </w:p>
                      <w:p w:rsidR="00555341" w:rsidRPr="00721DC3" w:rsidRDefault="00286643" w:rsidP="00286643">
                        <w:pPr>
                          <w:tabs>
                            <w:tab w:val="left" w:pos="0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Представленные данные позволяют получить информацию о состоянии системы образования в школе-интернате, судить о тенденциях и изменениях развития, создать основу для эффективного управления качеством образования на уровне образовательного учреждения.</w:t>
                        </w:r>
                      </w:p>
                      <w:p w:rsidR="00555341" w:rsidRPr="00721DC3" w:rsidRDefault="00555341" w:rsidP="00286643">
                        <w:pPr>
                          <w:tabs>
                            <w:tab w:val="left" w:pos="0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286643" w:rsidP="00286643">
                        <w:pPr>
                          <w:tabs>
                            <w:tab w:val="left" w:pos="0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В процессе самообследования за 2023 год была проведена оценка образовательной деятельности школы-интерната, системы управления ОО, содержания и качества подготовки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обучающихся,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оценки качества образования, проведен анализ показателей деятельности ОО, подлежащей самообследованию.</w:t>
                        </w:r>
                      </w:p>
                      <w:p w:rsidR="004C6A21" w:rsidRPr="00721DC3" w:rsidRDefault="004C6A21" w:rsidP="00286643">
                        <w:pPr>
                          <w:tabs>
                            <w:tab w:val="left" w:pos="0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</w:p>
                      <w:p w:rsidR="00555341" w:rsidRPr="00721DC3" w:rsidRDefault="00286643" w:rsidP="00286643">
                        <w:pPr>
                          <w:widowControl w:val="0"/>
                          <w:tabs>
                            <w:tab w:val="left" w:pos="0"/>
                            <w:tab w:val="left" w:pos="1012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 xml:space="preserve">         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В процессе самообследования проведен анализ содержания, уровня и качества подготовки обучающихся по основным образовательным программам на соответствие этих программ требованиям ФГОС.</w:t>
                        </w:r>
                      </w:p>
                      <w:p w:rsidR="004C6A21" w:rsidRPr="00721DC3" w:rsidRDefault="004C6A21" w:rsidP="00286643">
                        <w:pPr>
                          <w:widowControl w:val="0"/>
                          <w:tabs>
                            <w:tab w:val="left" w:pos="0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</w:p>
                      <w:p w:rsidR="00555341" w:rsidRPr="00721DC3" w:rsidRDefault="00286643" w:rsidP="00286643">
                        <w:pPr>
                          <w:widowControl w:val="0"/>
                          <w:tabs>
                            <w:tab w:val="left" w:pos="0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 xml:space="preserve">        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В качестве основных источников информации для аналитического отчета использовались: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0"/>
                            <w:tab w:val="left" w:pos="566"/>
                            <w:tab w:val="left" w:pos="1025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формы статистической отчетности по образованию;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0"/>
                            <w:tab w:val="left" w:pos="566"/>
                            <w:tab w:val="left" w:pos="1025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данные по результатам государственной итоговой аттестации;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0"/>
                            <w:tab w:val="left" w:pos="566"/>
                            <w:tab w:val="left" w:pos="1025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lastRenderedPageBreak/>
                          <w:t>данные мониторингов качества образования различного уровня;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0"/>
                            <w:tab w:val="left" w:pos="566"/>
                            <w:tab w:val="left" w:pos="1025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результаты проверок контрольно-надзорных органов;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0"/>
                            <w:tab w:val="left" w:pos="566"/>
                            <w:tab w:val="left" w:pos="1025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результаты независимой оценки качества образования;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0"/>
                            <w:tab w:val="left" w:pos="566"/>
                            <w:tab w:val="left" w:pos="1025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публикации в СМИ, сети «Интернет» и др.</w:t>
                        </w:r>
                      </w:p>
                      <w:p w:rsidR="004C6A21" w:rsidRPr="00721DC3" w:rsidRDefault="004C6A21" w:rsidP="00286643">
                        <w:pPr>
                          <w:widowControl w:val="0"/>
                          <w:tabs>
                            <w:tab w:val="left" w:pos="0"/>
                            <w:tab w:val="left" w:pos="1012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</w:p>
                      <w:p w:rsidR="00555341" w:rsidRPr="00721DC3" w:rsidRDefault="00286643" w:rsidP="00286643">
                        <w:pPr>
                          <w:widowControl w:val="0"/>
                          <w:tabs>
                            <w:tab w:val="left" w:pos="0"/>
                            <w:tab w:val="left" w:pos="1012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 xml:space="preserve">       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Отчет представлен в текстовой и табличной форме и включает в себя разделы согласно методическим рекомендациям по организации и проведению самообследования образовательных организаций.</w:t>
                        </w:r>
                      </w:p>
                      <w:p w:rsidR="004C6A21" w:rsidRPr="00721DC3" w:rsidRDefault="004C6A21" w:rsidP="00286643">
                        <w:pPr>
                          <w:widowControl w:val="0"/>
                          <w:tabs>
                            <w:tab w:val="left" w:pos="0"/>
                            <w:tab w:val="left" w:pos="1012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555341" w:rsidP="00286643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22222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22222"/>
                            <w:sz w:val="28"/>
                            <w:szCs w:val="28"/>
                            <w:lang w:eastAsia="ru-RU"/>
                          </w:rPr>
                          <w:t>1. Общие сведения об образовательной организации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tabs>
                            <w:tab w:val="left" w:pos="0"/>
                          </w:tabs>
                          <w:spacing w:after="0"/>
                          <w:jc w:val="both"/>
                          <w:outlineLvl w:val="1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 xml:space="preserve">ГКОУ </w:t>
                        </w: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«Специальная (коррекционная) школа-интернат № 68» г. Орска </w:t>
                        </w: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 xml:space="preserve">открыта </w:t>
                        </w:r>
                        <w:r w:rsidRPr="00721DC3"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w:t>1 января 1995 года</w:t>
                        </w: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. Учредителем является Министерство Об</w:t>
                        </w:r>
                        <w:r w:rsidR="004A20EF"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разования Оренбургской области</w:t>
                        </w:r>
                      </w:p>
                      <w:p w:rsidR="004A20EF" w:rsidRPr="00721DC3" w:rsidRDefault="004A20EF" w:rsidP="00286643">
                        <w:pPr>
                          <w:widowControl w:val="0"/>
                          <w:tabs>
                            <w:tab w:val="left" w:pos="0"/>
                          </w:tabs>
                          <w:spacing w:after="0"/>
                          <w:jc w:val="both"/>
                          <w:outlineLvl w:val="1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</w:p>
                      <w:tbl>
                        <w:tblPr>
                          <w:tblW w:w="4470" w:type="pct"/>
                          <w:jc w:val="center"/>
                          <w:tblBorders>
                            <w:top w:val="single" w:sz="6" w:space="0" w:color="222222"/>
                            <w:left w:val="single" w:sz="6" w:space="0" w:color="222222"/>
                            <w:bottom w:val="single" w:sz="6" w:space="0" w:color="222222"/>
                            <w:right w:val="single" w:sz="6" w:space="0" w:color="222222"/>
                          </w:tblBorders>
                          <w:tblLayout w:type="fixed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4082"/>
                          <w:gridCol w:w="8571"/>
                        </w:tblGrid>
                        <w:tr w:rsidR="00555341" w:rsidRPr="00721DC3" w:rsidTr="00DE4E1A">
                          <w:trPr>
                            <w:jc w:val="center"/>
                          </w:trPr>
                          <w:tc>
                            <w:tcPr>
                              <w:tcW w:w="440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Полное наименование образовательной организации</w:t>
                              </w:r>
                            </w:p>
                          </w:tc>
                          <w:tc>
                            <w:tcPr>
                              <w:tcW w:w="9263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Государственное казенное  общеобразовательное учреждение «Специальная (коррекционная) школа-интернат  № 68»  г. Орска Оренбургской области</w:t>
                              </w:r>
                            </w:p>
                          </w:tc>
                        </w:tr>
                        <w:tr w:rsidR="00555341" w:rsidRPr="00721DC3" w:rsidTr="00DE4E1A">
                          <w:trPr>
                            <w:jc w:val="center"/>
                          </w:trPr>
                          <w:tc>
                            <w:tcPr>
                              <w:tcW w:w="440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Руководитель</w:t>
                              </w:r>
                            </w:p>
                          </w:tc>
                          <w:tc>
                            <w:tcPr>
                              <w:tcW w:w="9263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4A20EF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Смалий Наталья Викторовна</w:t>
                              </w:r>
                            </w:p>
                          </w:tc>
                        </w:tr>
                        <w:tr w:rsidR="00555341" w:rsidRPr="00721DC3" w:rsidTr="00DE4E1A">
                          <w:trPr>
                            <w:jc w:val="center"/>
                          </w:trPr>
                          <w:tc>
                            <w:tcPr>
                              <w:tcW w:w="440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Юридический адрес  организации</w:t>
                              </w:r>
                            </w:p>
                          </w:tc>
                          <w:tc>
                            <w:tcPr>
                              <w:tcW w:w="9263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462426 г. Орск, ул. Медногорская, д. 30</w:t>
                              </w:r>
                            </w:p>
                          </w:tc>
                        </w:tr>
                        <w:tr w:rsidR="00555341" w:rsidRPr="00721DC3" w:rsidTr="00DE4E1A">
                          <w:trPr>
                            <w:jc w:val="center"/>
                          </w:trPr>
                          <w:tc>
                            <w:tcPr>
                              <w:tcW w:w="440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Телефон, факс</w:t>
                              </w:r>
                            </w:p>
                          </w:tc>
                          <w:tc>
                            <w:tcPr>
                              <w:tcW w:w="9263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8 (3537)</w:t>
                              </w:r>
                              <w:r w:rsidR="004A20EF"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25-43-01</w:t>
                              </w:r>
                            </w:p>
                          </w:tc>
                        </w:tr>
                        <w:tr w:rsidR="00555341" w:rsidRPr="00721DC3" w:rsidTr="00DE4E1A">
                          <w:trPr>
                            <w:jc w:val="center"/>
                          </w:trPr>
                          <w:tc>
                            <w:tcPr>
                              <w:tcW w:w="440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Адрес электронной почты</w:t>
                              </w:r>
                            </w:p>
                          </w:tc>
                          <w:tc>
                            <w:tcPr>
                              <w:tcW w:w="9263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iu09@mail.orb.ru</w:t>
                              </w:r>
                            </w:p>
                          </w:tc>
                        </w:tr>
                        <w:tr w:rsidR="00555341" w:rsidRPr="00721DC3" w:rsidTr="00DE4E1A">
                          <w:trPr>
                            <w:jc w:val="center"/>
                          </w:trPr>
                          <w:tc>
                            <w:tcPr>
                              <w:tcW w:w="440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Лицензия</w:t>
                              </w:r>
                            </w:p>
                            <w:p w:rsidR="00F82F1D" w:rsidRDefault="00F82F1D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  <w:p w:rsidR="00F82F1D" w:rsidRPr="00721DC3" w:rsidRDefault="00F82F1D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9263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от 05.04.2016 № 2621, серия 56Л01 № 0004634</w:t>
                              </w:r>
                            </w:p>
                          </w:tc>
                        </w:tr>
                        <w:tr w:rsidR="00555341" w:rsidRPr="00721DC3" w:rsidTr="00DE4E1A">
                          <w:trPr>
                            <w:jc w:val="center"/>
                          </w:trPr>
                          <w:tc>
                            <w:tcPr>
                              <w:tcW w:w="440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lastRenderedPageBreak/>
                                <w:t>Свидетельство о государственной аккредитации</w:t>
                              </w:r>
                            </w:p>
                          </w:tc>
                          <w:tc>
                            <w:tcPr>
                              <w:tcW w:w="9263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от 26.07.2016 № 1952, серия 56А01 № 0003617; срок действия: до 29 апреля</w:t>
                              </w:r>
                            </w:p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2025 года</w:t>
                              </w:r>
                            </w:p>
                          </w:tc>
                        </w:tr>
                      </w:tbl>
                      <w:p w:rsidR="00555341" w:rsidRPr="00721DC3" w:rsidRDefault="00555341" w:rsidP="00286643">
                        <w:pPr>
                          <w:widowControl w:val="0"/>
                          <w:tabs>
                            <w:tab w:val="left" w:pos="0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</w:p>
                      <w:p w:rsidR="00555341" w:rsidRPr="00721DC3" w:rsidRDefault="00286643" w:rsidP="00286643">
                        <w:pPr>
                          <w:widowControl w:val="0"/>
                          <w:tabs>
                            <w:tab w:val="left" w:pos="0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 xml:space="preserve">            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 xml:space="preserve">Согласно лицензии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56Л01 № 0004634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 xml:space="preserve">от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05.04.2016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г. и свидетельству о государственной аккредитации №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 0003617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 xml:space="preserve">серия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56А01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 xml:space="preserve"> от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26.07.2016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г. школа-интернат оказывает образовательные услуги в рамках выполнения государственного задания по следующим направлениям: начальное общее образование, основное общее образование детей.</w:t>
                        </w:r>
                      </w:p>
                      <w:p w:rsidR="00555341" w:rsidRPr="00721DC3" w:rsidRDefault="00F82F1D" w:rsidP="00286643">
                        <w:pPr>
                          <w:widowControl w:val="0"/>
                          <w:tabs>
                            <w:tab w:val="left" w:pos="0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 xml:space="preserve">            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Основной целью деятельности ОО является осуществление образовательной деятельности по образовательной программе начального общего, основного общего образования.</w:t>
                        </w:r>
                      </w:p>
                      <w:p w:rsidR="004721E3" w:rsidRPr="00721DC3" w:rsidRDefault="004721E3" w:rsidP="00286643">
                        <w:pPr>
                          <w:widowControl w:val="0"/>
                          <w:tabs>
                            <w:tab w:val="left" w:pos="0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</w:p>
                      <w:p w:rsidR="00555341" w:rsidRPr="00721DC3" w:rsidRDefault="00555341" w:rsidP="00286643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2. Оценка организации учебного процесса</w:t>
                        </w:r>
                      </w:p>
                      <w:p w:rsidR="00555341" w:rsidRPr="00721DC3" w:rsidRDefault="00286643" w:rsidP="00286643">
                        <w:pPr>
                          <w:widowControl w:val="0"/>
                          <w:tabs>
                            <w:tab w:val="left" w:pos="0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 xml:space="preserve">            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Приём граждан в ОО на обучение по образовательным программам начального общего, основного общего образования осуществляется в соответствии с федеральным законом «Об образовании в РФ №</w:t>
                        </w:r>
                        <w:r w:rsidR="004721E3"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 xml:space="preserve">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273 от 29.12.2012 г, Уставом, требованиям СаНПиНа и локальными актами ОО.</w:t>
                        </w:r>
                      </w:p>
                      <w:p w:rsidR="00555341" w:rsidRPr="00721DC3" w:rsidRDefault="00286643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          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Организация учебного процесса в Школе-интернате регламентируется режимом занятий, учебным планом, календарным учебным графиком, расписанием занятий, локальными нормативными актами школы-интерната.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tabs>
                            <w:tab w:val="left" w:pos="0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Режим работы ОО отвечает требованиям СаНПиНа: в ОО в 1-10 классах пятидневная рабочая неделя</w:t>
                        </w:r>
                        <w:r w:rsidR="004721E3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t>. Занятия с 01.01.2023</w:t>
                        </w: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t xml:space="preserve"> г. для </w:t>
                        </w:r>
                        <w:r w:rsidR="004721E3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t xml:space="preserve">    обучающихся всех </w:t>
                        </w: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t>классов начинались в 8.20, вторая половина</w:t>
                        </w:r>
                        <w:r w:rsidR="004721E3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t xml:space="preserve"> дня</w:t>
                        </w: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t xml:space="preserve"> была занята внеурочной деятельностью, обязательными коррекционными занятиями.</w:t>
                        </w:r>
                      </w:p>
                      <w:p w:rsidR="004721E3" w:rsidRPr="00721DC3" w:rsidRDefault="004721E3" w:rsidP="00286643">
                        <w:pPr>
                          <w:widowControl w:val="0"/>
                          <w:tabs>
                            <w:tab w:val="left" w:pos="0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</w:pPr>
                      </w:p>
                      <w:p w:rsidR="00555341" w:rsidRPr="00721DC3" w:rsidRDefault="00555341" w:rsidP="00286643">
                        <w:pPr>
                          <w:widowControl w:val="0"/>
                          <w:tabs>
                            <w:tab w:val="left" w:pos="1139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u w:val="single"/>
                            <w:lang w:eastAsia="ru-RU" w:bidi="ru-RU"/>
                          </w:rPr>
                          <w:t>Сменность обучения:</w:t>
                        </w: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 xml:space="preserve"> одна.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u w:val="single"/>
                            <w:lang w:eastAsia="ru-RU" w:bidi="ru-RU"/>
                          </w:rPr>
                          <w:t>Форма обучения:</w:t>
                        </w: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 xml:space="preserve"> дневная.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u w:val="single"/>
                            <w:lang w:eastAsia="ru-RU" w:bidi="ru-RU"/>
                          </w:rPr>
                          <w:t>Язык обучения:</w:t>
                        </w: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 xml:space="preserve"> русский.</w:t>
                        </w:r>
                      </w:p>
                      <w:p w:rsidR="00F82F1D" w:rsidRDefault="00F82F1D" w:rsidP="00286643">
                        <w:pPr>
                          <w:widowControl w:val="0"/>
                          <w:tabs>
                            <w:tab w:val="left" w:pos="0"/>
                          </w:tabs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u w:val="single"/>
                            <w:lang w:eastAsia="ru-RU" w:bidi="ru-RU"/>
                          </w:rPr>
                        </w:pPr>
                      </w:p>
                      <w:p w:rsidR="00F82F1D" w:rsidRDefault="00F82F1D" w:rsidP="00286643">
                        <w:pPr>
                          <w:widowControl w:val="0"/>
                          <w:tabs>
                            <w:tab w:val="left" w:pos="0"/>
                          </w:tabs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u w:val="single"/>
                            <w:lang w:eastAsia="ru-RU" w:bidi="ru-RU"/>
                          </w:rPr>
                        </w:pPr>
                      </w:p>
                      <w:p w:rsidR="00555341" w:rsidRPr="00721DC3" w:rsidRDefault="00555341" w:rsidP="00286643">
                        <w:pPr>
                          <w:widowControl w:val="0"/>
                          <w:tabs>
                            <w:tab w:val="left" w:pos="0"/>
                          </w:tabs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u w:val="single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u w:val="single"/>
                            <w:lang w:eastAsia="ru-RU" w:bidi="ru-RU"/>
                          </w:rPr>
                          <w:t>Сроки каникул:</w:t>
                        </w:r>
                      </w:p>
                      <w:tbl>
                        <w:tblPr>
                          <w:tblpPr w:leftFromText="180" w:rightFromText="180" w:vertAnchor="text" w:horzAnchor="margin" w:tblpXSpec="center" w:tblpY="378"/>
                          <w:tblOverlap w:val="never"/>
                          <w:tblW w:w="9485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/>
                        </w:tblPr>
                        <w:tblGrid>
                          <w:gridCol w:w="3979"/>
                          <w:gridCol w:w="3261"/>
                          <w:gridCol w:w="2245"/>
                        </w:tblGrid>
                        <w:tr w:rsidR="00555341" w:rsidRPr="00721DC3" w:rsidTr="00DE4E1A">
                          <w:trPr>
                            <w:trHeight w:val="20"/>
                          </w:trPr>
                          <w:tc>
                            <w:tcPr>
                              <w:tcW w:w="3979" w:type="dxa"/>
                              <w:shd w:val="clear" w:color="auto" w:fill="FFFFFF"/>
                              <w:vAlign w:val="bottom"/>
                            </w:tcPr>
                            <w:p w:rsidR="00555341" w:rsidRPr="00721DC3" w:rsidRDefault="00555341" w:rsidP="00286643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 w:bidi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Период</w:t>
                              </w:r>
                            </w:p>
                          </w:tc>
                          <w:tc>
                            <w:tcPr>
                              <w:tcW w:w="3261" w:type="dxa"/>
                              <w:shd w:val="clear" w:color="auto" w:fill="FFFFFF"/>
                              <w:vAlign w:val="bottom"/>
                            </w:tcPr>
                            <w:p w:rsidR="00555341" w:rsidRPr="00721DC3" w:rsidRDefault="00555341" w:rsidP="00286643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 w:bidi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Даты начала и окончания</w:t>
                              </w:r>
                            </w:p>
                          </w:tc>
                          <w:tc>
                            <w:tcPr>
                              <w:tcW w:w="2245" w:type="dxa"/>
                              <w:shd w:val="clear" w:color="auto" w:fill="FFFFFF"/>
                              <w:vAlign w:val="bottom"/>
                            </w:tcPr>
                            <w:p w:rsidR="00555341" w:rsidRPr="00721DC3" w:rsidRDefault="00555341" w:rsidP="00286643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 w:bidi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Классы</w:t>
                              </w:r>
                            </w:p>
                          </w:tc>
                        </w:tr>
                        <w:tr w:rsidR="00555341" w:rsidRPr="00721DC3" w:rsidTr="00DE4E1A">
                          <w:trPr>
                            <w:trHeight w:val="20"/>
                          </w:trPr>
                          <w:tc>
                            <w:tcPr>
                              <w:tcW w:w="3979" w:type="dxa"/>
                              <w:shd w:val="clear" w:color="auto" w:fill="FFFFFF"/>
                              <w:vAlign w:val="bottom"/>
                            </w:tcPr>
                            <w:p w:rsidR="00555341" w:rsidRPr="00721DC3" w:rsidRDefault="00555341" w:rsidP="00286643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 w:bidi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Осенние каникулы</w:t>
                              </w:r>
                            </w:p>
                          </w:tc>
                          <w:tc>
                            <w:tcPr>
                              <w:tcW w:w="3261" w:type="dxa"/>
                              <w:shd w:val="clear" w:color="auto" w:fill="FFFFFF"/>
                              <w:vAlign w:val="bottom"/>
                            </w:tcPr>
                            <w:p w:rsidR="00555341" w:rsidRPr="00721DC3" w:rsidRDefault="00555341" w:rsidP="00286643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 xml:space="preserve">с </w:t>
                              </w:r>
                              <w:r w:rsidR="005A5C81"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28</w:t>
                              </w: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.10.202</w:t>
                              </w:r>
                              <w:r w:rsidR="005A5C81"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3</w:t>
                              </w: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 xml:space="preserve">  по 0</w:t>
                              </w:r>
                              <w:r w:rsidR="005A5C81"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5</w:t>
                              </w: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.11.202</w:t>
                              </w:r>
                              <w:r w:rsidR="005A5C81"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3</w:t>
                              </w:r>
                            </w:p>
                            <w:p w:rsidR="00555341" w:rsidRPr="00721DC3" w:rsidRDefault="00555341" w:rsidP="00286643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 w:bidi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(9 дней)</w:t>
                              </w:r>
                            </w:p>
                          </w:tc>
                          <w:tc>
                            <w:tcPr>
                              <w:tcW w:w="2245" w:type="dxa"/>
                              <w:shd w:val="clear" w:color="auto" w:fill="FFFFFF"/>
                              <w:vAlign w:val="center"/>
                            </w:tcPr>
                            <w:p w:rsidR="00555341" w:rsidRPr="00721DC3" w:rsidRDefault="00555341" w:rsidP="00286643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 w:bidi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1 -10</w:t>
                              </w:r>
                            </w:p>
                          </w:tc>
                        </w:tr>
                        <w:tr w:rsidR="00555341" w:rsidRPr="00721DC3" w:rsidTr="00DE4E1A">
                          <w:trPr>
                            <w:trHeight w:val="20"/>
                          </w:trPr>
                          <w:tc>
                            <w:tcPr>
                              <w:tcW w:w="3979" w:type="dxa"/>
                              <w:shd w:val="clear" w:color="auto" w:fill="FFFFFF"/>
                              <w:vAlign w:val="bottom"/>
                            </w:tcPr>
                            <w:p w:rsidR="00555341" w:rsidRPr="00721DC3" w:rsidRDefault="00555341" w:rsidP="00286643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 w:bidi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Зимние каникулы</w:t>
                              </w:r>
                            </w:p>
                          </w:tc>
                          <w:tc>
                            <w:tcPr>
                              <w:tcW w:w="3261" w:type="dxa"/>
                              <w:shd w:val="clear" w:color="auto" w:fill="FFFFFF"/>
                              <w:vAlign w:val="bottom"/>
                            </w:tcPr>
                            <w:p w:rsidR="00555341" w:rsidRPr="00721DC3" w:rsidRDefault="005A5C81" w:rsidP="00286643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с 31</w:t>
                              </w:r>
                              <w:r w:rsidR="00555341"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.12.202</w:t>
                              </w: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3 по 08</w:t>
                              </w:r>
                              <w:r w:rsidR="00555341"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.01.202</w:t>
                              </w: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4</w:t>
                              </w:r>
                            </w:p>
                            <w:p w:rsidR="00555341" w:rsidRPr="00721DC3" w:rsidRDefault="005A5C81" w:rsidP="00286643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 w:bidi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(9</w:t>
                              </w:r>
                              <w:r w:rsidR="00555341"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 xml:space="preserve"> дней)</w:t>
                              </w:r>
                            </w:p>
                          </w:tc>
                          <w:tc>
                            <w:tcPr>
                              <w:tcW w:w="2245" w:type="dxa"/>
                              <w:shd w:val="clear" w:color="auto" w:fill="FFFFFF"/>
                              <w:vAlign w:val="center"/>
                            </w:tcPr>
                            <w:p w:rsidR="00555341" w:rsidRPr="00721DC3" w:rsidRDefault="00555341" w:rsidP="00286643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 w:bidi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1 -10</w:t>
                              </w:r>
                            </w:p>
                          </w:tc>
                        </w:tr>
                        <w:tr w:rsidR="00555341" w:rsidRPr="00721DC3" w:rsidTr="00DE4E1A">
                          <w:trPr>
                            <w:trHeight w:val="20"/>
                          </w:trPr>
                          <w:tc>
                            <w:tcPr>
                              <w:tcW w:w="3979" w:type="dxa"/>
                              <w:shd w:val="clear" w:color="auto" w:fill="FFFFFF"/>
                              <w:vAlign w:val="bottom"/>
                            </w:tcPr>
                            <w:p w:rsidR="00555341" w:rsidRPr="00721DC3" w:rsidRDefault="00555341" w:rsidP="00286643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 w:bidi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Дополнительные каникулы</w:t>
                              </w:r>
                            </w:p>
                          </w:tc>
                          <w:tc>
                            <w:tcPr>
                              <w:tcW w:w="3261" w:type="dxa"/>
                              <w:shd w:val="clear" w:color="auto" w:fill="FFFFFF"/>
                              <w:vAlign w:val="bottom"/>
                            </w:tcPr>
                            <w:p w:rsidR="00555341" w:rsidRPr="00721DC3" w:rsidRDefault="00555341" w:rsidP="00286643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 xml:space="preserve">с </w:t>
                              </w:r>
                              <w:r w:rsidR="005A5C81"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12</w:t>
                              </w: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.02.202</w:t>
                              </w:r>
                              <w:r w:rsidR="005A5C81"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4</w:t>
                              </w: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 xml:space="preserve"> по 1</w:t>
                              </w:r>
                              <w:r w:rsidR="005A5C81"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8</w:t>
                              </w: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.02.202</w:t>
                              </w:r>
                              <w:r w:rsidR="005A5C81"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4</w:t>
                              </w:r>
                            </w:p>
                            <w:p w:rsidR="00555341" w:rsidRPr="00721DC3" w:rsidRDefault="00555341" w:rsidP="00286643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 w:bidi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(7 дней)</w:t>
                              </w:r>
                            </w:p>
                          </w:tc>
                          <w:tc>
                            <w:tcPr>
                              <w:tcW w:w="2245" w:type="dxa"/>
                              <w:shd w:val="clear" w:color="auto" w:fill="FFFFFF"/>
                              <w:vAlign w:val="bottom"/>
                            </w:tcPr>
                            <w:p w:rsidR="00555341" w:rsidRPr="00721DC3" w:rsidRDefault="00555341" w:rsidP="00286643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 w:bidi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1</w:t>
                              </w:r>
                            </w:p>
                          </w:tc>
                        </w:tr>
                        <w:tr w:rsidR="00555341" w:rsidRPr="00721DC3" w:rsidTr="00DE4E1A">
                          <w:trPr>
                            <w:trHeight w:val="20"/>
                          </w:trPr>
                          <w:tc>
                            <w:tcPr>
                              <w:tcW w:w="3979" w:type="dxa"/>
                              <w:shd w:val="clear" w:color="auto" w:fill="FFFFFF"/>
                              <w:vAlign w:val="bottom"/>
                            </w:tcPr>
                            <w:p w:rsidR="00555341" w:rsidRPr="00721DC3" w:rsidRDefault="00555341" w:rsidP="00286643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 w:bidi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Весенние каникулы</w:t>
                              </w:r>
                            </w:p>
                          </w:tc>
                          <w:tc>
                            <w:tcPr>
                              <w:tcW w:w="3261" w:type="dxa"/>
                              <w:shd w:val="clear" w:color="auto" w:fill="FFFFFF"/>
                              <w:vAlign w:val="bottom"/>
                            </w:tcPr>
                            <w:p w:rsidR="00555341" w:rsidRPr="00721DC3" w:rsidRDefault="00555341" w:rsidP="00286643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с 25.03.202</w:t>
                              </w:r>
                              <w:r w:rsidR="005A5C81"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4 по 02</w:t>
                              </w: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.04.202</w:t>
                              </w:r>
                              <w:r w:rsidR="005A5C81"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4</w:t>
                              </w:r>
                            </w:p>
                            <w:p w:rsidR="00555341" w:rsidRPr="00721DC3" w:rsidRDefault="00555341" w:rsidP="00286643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 w:bidi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(</w:t>
                              </w:r>
                              <w:r w:rsidR="005A5C81"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9</w:t>
                              </w: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 xml:space="preserve"> дней)</w:t>
                              </w:r>
                            </w:p>
                          </w:tc>
                          <w:tc>
                            <w:tcPr>
                              <w:tcW w:w="2245" w:type="dxa"/>
                              <w:shd w:val="clear" w:color="auto" w:fill="FFFFFF"/>
                              <w:vAlign w:val="center"/>
                            </w:tcPr>
                            <w:p w:rsidR="00555341" w:rsidRPr="00721DC3" w:rsidRDefault="00555341" w:rsidP="00286643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 w:bidi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 w:bidi="ru-RU"/>
                                </w:rPr>
                                <w:t>1 -10</w:t>
                              </w:r>
                            </w:p>
                          </w:tc>
                        </w:tr>
                      </w:tbl>
                      <w:p w:rsidR="00555341" w:rsidRPr="00721DC3" w:rsidRDefault="00555341" w:rsidP="002866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555341" w:rsidP="002866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555341" w:rsidP="002866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555341" w:rsidP="00286643">
                        <w:pPr>
                          <w:widowControl w:val="0"/>
                          <w:tabs>
                            <w:tab w:val="left" w:pos="1139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u w:val="single"/>
                            <w:lang w:eastAsia="ru-RU" w:bidi="ru-RU"/>
                          </w:rPr>
                        </w:pPr>
                      </w:p>
                      <w:p w:rsidR="00555341" w:rsidRPr="00721DC3" w:rsidRDefault="00555341" w:rsidP="00286643">
                        <w:pPr>
                          <w:widowControl w:val="0"/>
                          <w:tabs>
                            <w:tab w:val="left" w:pos="1139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u w:val="single"/>
                            <w:lang w:eastAsia="ru-RU" w:bidi="ru-RU"/>
                          </w:rPr>
                        </w:pPr>
                      </w:p>
                      <w:p w:rsidR="00555341" w:rsidRPr="00721DC3" w:rsidRDefault="00555341" w:rsidP="00286643">
                        <w:pPr>
                          <w:widowControl w:val="0"/>
                          <w:tabs>
                            <w:tab w:val="left" w:pos="1139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u w:val="single"/>
                            <w:lang w:eastAsia="ru-RU" w:bidi="ru-RU"/>
                          </w:rPr>
                        </w:pPr>
                      </w:p>
                      <w:p w:rsidR="00555341" w:rsidRPr="00721DC3" w:rsidRDefault="00555341" w:rsidP="00286643">
                        <w:pPr>
                          <w:widowControl w:val="0"/>
                          <w:tabs>
                            <w:tab w:val="left" w:pos="1139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u w:val="single"/>
                            <w:lang w:eastAsia="ru-RU" w:bidi="ru-RU"/>
                          </w:rPr>
                        </w:pPr>
                      </w:p>
                      <w:p w:rsidR="00555341" w:rsidRPr="00721DC3" w:rsidRDefault="00555341" w:rsidP="00286643">
                        <w:pPr>
                          <w:widowControl w:val="0"/>
                          <w:tabs>
                            <w:tab w:val="left" w:pos="1139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u w:val="single"/>
                            <w:lang w:eastAsia="ru-RU" w:bidi="ru-RU"/>
                          </w:rPr>
                        </w:pPr>
                      </w:p>
                      <w:p w:rsidR="00555341" w:rsidRPr="00721DC3" w:rsidRDefault="00555341" w:rsidP="00286643">
                        <w:pPr>
                          <w:widowControl w:val="0"/>
                          <w:tabs>
                            <w:tab w:val="left" w:pos="1139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u w:val="single"/>
                            <w:lang w:eastAsia="ru-RU" w:bidi="ru-RU"/>
                          </w:rPr>
                        </w:pPr>
                      </w:p>
                      <w:p w:rsidR="00DB3502" w:rsidRPr="00721DC3" w:rsidRDefault="00DB3502" w:rsidP="00286643">
                        <w:pPr>
                          <w:widowControl w:val="0"/>
                          <w:tabs>
                            <w:tab w:val="left" w:pos="1139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u w:val="single"/>
                            <w:lang w:eastAsia="ru-RU" w:bidi="ru-RU"/>
                          </w:rPr>
                        </w:pPr>
                      </w:p>
                      <w:p w:rsidR="00555341" w:rsidRPr="00721DC3" w:rsidRDefault="00555341" w:rsidP="00286643">
                        <w:pPr>
                          <w:widowControl w:val="0"/>
                          <w:tabs>
                            <w:tab w:val="left" w:pos="1139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u w:val="single"/>
                            <w:lang w:eastAsia="ru-RU" w:bidi="ru-RU"/>
                          </w:rPr>
                          <w:t>Аттестация учащихся: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461"/>
                            <w:tab w:val="left" w:pos="885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промежуточная: по четвертям для 2-10 классов;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461"/>
                            <w:tab w:val="left" w:pos="885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итоговая аттестация выпускников 10 классов проводится в соответствии с Законом Российской Федерации «Об образовании в РФ»;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461"/>
                            <w:tab w:val="left" w:pos="885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документами Министерства Просвещения  РФ.</w:t>
                        </w:r>
                      </w:p>
                      <w:p w:rsidR="005559DF" w:rsidRPr="00721DC3" w:rsidRDefault="005559DF" w:rsidP="00286643">
                        <w:pPr>
                          <w:tabs>
                            <w:tab w:val="left" w:pos="461"/>
                            <w:tab w:val="left" w:pos="885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555341" w:rsidP="00286643">
                        <w:pPr>
                          <w:widowControl w:val="0"/>
                          <w:spacing w:after="0"/>
                          <w:jc w:val="center"/>
                          <w:outlineLvl w:val="1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3. </w:t>
                        </w:r>
                        <w:r w:rsidRPr="00721DC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Оценка </w:t>
                        </w:r>
                        <w:r w:rsidR="005559DF" w:rsidRPr="00721DC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системы управления организацией</w:t>
                        </w:r>
                      </w:p>
                      <w:p w:rsidR="00555341" w:rsidRPr="00721DC3" w:rsidRDefault="00286643" w:rsidP="00286643">
                        <w:pPr>
                          <w:widowControl w:val="0"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            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Управление образовательным ОО осуществляется в соответствии с действующим законодательством, на основании Устава с соблюдением принципов единоначалия и коллегиальности.  Единоличным исполнительным органом ОО является руководитель - директор.</w:t>
                        </w:r>
                      </w:p>
                      <w:p w:rsidR="005559DF" w:rsidRPr="00721DC3" w:rsidRDefault="005559DF" w:rsidP="00286643">
                        <w:pPr>
                          <w:widowControl w:val="0"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9DF" w:rsidRPr="00721DC3" w:rsidRDefault="00286643" w:rsidP="00F82F1D">
                        <w:pPr>
                          <w:widowControl w:val="0"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            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Коллегиальными органами управления ОО являются:  Управляющий совет, общее собрание работников,  Педагогический совет.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lastRenderedPageBreak/>
                          <w:t>Органы управления, действующие в Школе-интернате</w:t>
                        </w:r>
                      </w:p>
                      <w:p w:rsidR="005559DF" w:rsidRPr="00721DC3" w:rsidRDefault="005559DF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222222"/>
                            <w:left w:val="single" w:sz="6" w:space="0" w:color="222222"/>
                            <w:bottom w:val="single" w:sz="6" w:space="0" w:color="222222"/>
                            <w:right w:val="single" w:sz="6" w:space="0" w:color="222222"/>
                          </w:tblBorders>
                          <w:tblLayout w:type="fixed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3621"/>
                          <w:gridCol w:w="10532"/>
                        </w:tblGrid>
                        <w:tr w:rsidR="00555341" w:rsidRPr="00721DC3" w:rsidTr="00DE4E1A">
                          <w:trPr>
                            <w:jc w:val="center"/>
                          </w:trPr>
                          <w:tc>
                            <w:tcPr>
                              <w:tcW w:w="390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Наименование органа</w:t>
                              </w:r>
                            </w:p>
                          </w:tc>
                          <w:tc>
                            <w:tcPr>
                              <w:tcW w:w="11382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Функции</w:t>
                              </w:r>
                            </w:p>
                          </w:tc>
                        </w:tr>
                        <w:tr w:rsidR="00555341" w:rsidRPr="00721DC3" w:rsidTr="00DE4E1A">
                          <w:trPr>
                            <w:jc w:val="center"/>
                          </w:trPr>
                          <w:tc>
                            <w:tcPr>
                              <w:tcW w:w="390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Директор</w:t>
                              </w:r>
                            </w:p>
                          </w:tc>
                          <w:tc>
                            <w:tcPr>
                              <w:tcW w:w="11382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Контролирует работу и обеспечивает эффективную работу организации, утверждает штатное расписание, отчетные документы организации, осуществляет общее руководство Школой-интернатом</w:t>
                              </w:r>
                            </w:p>
                          </w:tc>
                        </w:tr>
                        <w:tr w:rsidR="00555341" w:rsidRPr="00721DC3" w:rsidTr="00DE4E1A">
                          <w:trPr>
                            <w:jc w:val="center"/>
                          </w:trPr>
                          <w:tc>
                            <w:tcPr>
                              <w:tcW w:w="390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Управляющий совет</w:t>
                              </w:r>
                            </w:p>
                          </w:tc>
                          <w:tc>
                            <w:tcPr>
                              <w:tcW w:w="11382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Рассматривает вопросы:</w:t>
                              </w:r>
                            </w:p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-развития образовательной организации;</w:t>
                              </w:r>
                            </w:p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-финансово-хозяйственной деятельности;</w:t>
                              </w:r>
                            </w:p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-материально-технического обеспечения</w:t>
                              </w:r>
                            </w:p>
                          </w:tc>
                        </w:tr>
                        <w:tr w:rsidR="00555341" w:rsidRPr="00721DC3" w:rsidTr="00F82F1D">
                          <w:trPr>
                            <w:jc w:val="center"/>
                          </w:trPr>
                          <w:tc>
                            <w:tcPr>
                              <w:tcW w:w="390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Педагогический совет</w:t>
                              </w:r>
                            </w:p>
                          </w:tc>
                          <w:tc>
                            <w:tcPr>
                              <w:tcW w:w="11382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Осуществляет текущее руководство образовательной деятельностью Школы-интерната, в том числе рассматривает вопросы:</w:t>
                              </w:r>
                            </w:p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-развития образовательных услуг;</w:t>
                              </w:r>
                            </w:p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-разработки образовательных программ;</w:t>
                              </w:r>
                            </w:p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-выбора учебников, учебных пособий, средств обучения и воспитания;</w:t>
                              </w:r>
                            </w:p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-аттестации, повышения квалификации педагогических работников;</w:t>
                              </w:r>
                            </w:p>
                            <w:p w:rsidR="00555341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-координации деятельности методических объединений</w:t>
                              </w:r>
                            </w:p>
                            <w:p w:rsidR="00F82F1D" w:rsidRDefault="00F82F1D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F82F1D" w:rsidRDefault="00F82F1D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F82F1D" w:rsidRDefault="00F82F1D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F82F1D" w:rsidRDefault="00F82F1D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F82F1D" w:rsidRDefault="00F82F1D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F82F1D" w:rsidRPr="00721DC3" w:rsidRDefault="00F82F1D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555341" w:rsidRPr="00721DC3" w:rsidTr="00F82F1D">
                          <w:trPr>
                            <w:jc w:val="center"/>
                          </w:trPr>
                          <w:tc>
                            <w:tcPr>
                              <w:tcW w:w="390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4" w:space="0" w:color="auto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lastRenderedPageBreak/>
                                <w:t>Общее собрание работников</w:t>
                              </w:r>
                            </w:p>
                            <w:p w:rsidR="00F82F1D" w:rsidRDefault="00F82F1D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F82F1D" w:rsidRDefault="00F82F1D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F82F1D" w:rsidRDefault="00F82F1D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F82F1D" w:rsidRPr="00721DC3" w:rsidRDefault="00F82F1D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1382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Реализует право работников участвовать в управлении образовательной организацией, в том числе:</w:t>
                              </w:r>
                            </w:p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участвовать в разработке и принятии коллективного договора, Правил трудового распорядка, изменений и дополнений к ним;</w:t>
                              </w:r>
                            </w:p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принимать локальные акты, которые регламентируют деятельность образовательной организации и связаны с правами и обязанностями работников;</w:t>
                              </w:r>
                            </w:p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разрешать конфликтные ситуации между работниками и администрацией образовательной организации;</w:t>
                              </w:r>
                            </w:p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вносить предложения по корректировке плана мероприятий организации, совершенствованию ее работы и развитию материальной базы</w:t>
                              </w:r>
                            </w:p>
                          </w:tc>
                        </w:tr>
                      </w:tbl>
                      <w:p w:rsidR="00555341" w:rsidRPr="00721DC3" w:rsidRDefault="00555341" w:rsidP="00286643">
                        <w:pPr>
                          <w:widowControl w:val="0"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286643" w:rsidP="00286643">
                        <w:pPr>
                          <w:widowControl w:val="0"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            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Все органы самоуправления работают в рамках своей компетенции и в полном объеме реализуют свои права и исполняют обязанности.</w:t>
                        </w:r>
                      </w:p>
                      <w:p w:rsidR="00555341" w:rsidRPr="00721DC3" w:rsidRDefault="00286643" w:rsidP="00286643">
                        <w:pPr>
                          <w:widowControl w:val="0"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            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Оперативное управление, реализуемое директором ОО, осуществляется своевременно на основании решений, принятых органами самоуправления.</w:t>
                        </w:r>
                      </w:p>
                      <w:p w:rsidR="00555341" w:rsidRPr="00721DC3" w:rsidRDefault="00286643" w:rsidP="00286643">
                        <w:pPr>
                          <w:widowControl w:val="0"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           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Структура управления ОО предполагает тесное взаимодействие персональных органов  (директор, его заместители, классные руководители, учителя, воспитатели) с коллегиальными органами управления, представленными различными участниками образовательных отношений  (педагогами, обучающимися, родителями).</w:t>
                        </w:r>
                      </w:p>
                      <w:p w:rsidR="00555341" w:rsidRPr="00721DC3" w:rsidRDefault="00286643" w:rsidP="00286643">
                        <w:pPr>
                          <w:widowControl w:val="0"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           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Координация деятельности аппарата управления реализуется через административные совещания, совещания при директоре, работу Педагогического совета, корректировку плана работы ОО, и осуществляется в различных формах, выбор которых определяется исходя из задач,  поставленных образовательной программой, программой развития, годовым планом работы, локальными актами ОО.</w:t>
                        </w:r>
                      </w:p>
                      <w:p w:rsidR="00867942" w:rsidRPr="00721DC3" w:rsidRDefault="00867942" w:rsidP="00286643">
                        <w:pPr>
                          <w:widowControl w:val="0"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555341" w:rsidP="00286643">
                        <w:pPr>
                          <w:widowControl w:val="0"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Основными формами координации деятельности аппарата управления в ОО являются: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3"/>
                          </w:numPr>
                          <w:tabs>
                            <w:tab w:val="left" w:pos="460"/>
                            <w:tab w:val="left" w:pos="1019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годовой план работы ОО;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3"/>
                          </w:numPr>
                          <w:tabs>
                            <w:tab w:val="left" w:pos="460"/>
                            <w:tab w:val="left" w:pos="1019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план ВШК;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3"/>
                          </w:numPr>
                          <w:tabs>
                            <w:tab w:val="left" w:pos="460"/>
                            <w:tab w:val="left" w:pos="1019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заседания Управляющего  совета школы;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3"/>
                          </w:numPr>
                          <w:tabs>
                            <w:tab w:val="left" w:pos="460"/>
                            <w:tab w:val="left" w:pos="1019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заседания Педагогического совета;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3"/>
                          </w:numPr>
                          <w:tabs>
                            <w:tab w:val="left" w:pos="460"/>
                            <w:tab w:val="left" w:pos="1019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заседания </w:t>
                        </w:r>
                        <w:r w:rsidR="00867942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МО</w:t>
                        </w: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учителей;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3"/>
                          </w:numPr>
                          <w:tabs>
                            <w:tab w:val="left" w:pos="460"/>
                            <w:tab w:val="left" w:pos="1019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заседания общего собрания работников;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3"/>
                          </w:numPr>
                          <w:tabs>
                            <w:tab w:val="left" w:pos="460"/>
                            <w:tab w:val="left" w:pos="1019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административные совещания;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3"/>
                          </w:numPr>
                          <w:tabs>
                            <w:tab w:val="left" w:pos="460"/>
                            <w:tab w:val="left" w:pos="1019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тематические совещания при заместителе директора;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3"/>
                          </w:numPr>
                          <w:tabs>
                            <w:tab w:val="left" w:pos="460"/>
                            <w:tab w:val="left" w:pos="1019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тематические совещания при директоре.</w:t>
                        </w:r>
                      </w:p>
                      <w:p w:rsidR="00867942" w:rsidRPr="00721DC3" w:rsidRDefault="00867942" w:rsidP="00286643">
                        <w:pPr>
                          <w:tabs>
                            <w:tab w:val="left" w:pos="731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555341" w:rsidP="00286643">
                        <w:pPr>
                          <w:tabs>
                            <w:tab w:val="left" w:pos="731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Для осуществления учебно-методической работы в школе-интернате создано три методических объединения:</w:t>
                        </w:r>
                      </w:p>
                      <w:p w:rsidR="00555341" w:rsidRPr="00721DC3" w:rsidRDefault="00555341" w:rsidP="00286643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460"/>
                          </w:tabs>
                          <w:spacing w:after="0"/>
                          <w:ind w:hanging="720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объединение учителей начальных классов и учителей-предметников;</w:t>
                        </w:r>
                      </w:p>
                      <w:p w:rsidR="00555341" w:rsidRPr="00721DC3" w:rsidRDefault="00555341" w:rsidP="00286643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460"/>
                          </w:tabs>
                          <w:spacing w:after="0"/>
                          <w:ind w:hanging="720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объединение классных руководителей и воспитателей;</w:t>
                        </w:r>
                      </w:p>
                      <w:p w:rsidR="00555341" w:rsidRPr="00721DC3" w:rsidRDefault="00555341" w:rsidP="00286643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460"/>
                          </w:tabs>
                          <w:spacing w:after="0"/>
                          <w:ind w:hanging="720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объединение учителей индивидуальной работы.</w:t>
                        </w:r>
                      </w:p>
                      <w:p w:rsidR="00867942" w:rsidRPr="00721DC3" w:rsidRDefault="00867942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286643" w:rsidP="00286643">
                        <w:pPr>
                          <w:widowControl w:val="0"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            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Система управления ОО постоянно развивается и совершенствуется, образуя новые структуры, получающие полномочия управления различными направлениями деятельности ОО.</w:t>
                        </w:r>
                      </w:p>
                      <w:p w:rsidR="00867942" w:rsidRPr="00721DC3" w:rsidRDefault="00867942" w:rsidP="00286643">
                        <w:pPr>
                          <w:widowControl w:val="0"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555341" w:rsidP="00286643">
                        <w:pPr>
                          <w:widowControl w:val="0"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Система критериев эффективности управления ОО включает следующие показатели: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4"/>
                          </w:numPr>
                          <w:tabs>
                            <w:tab w:val="left" w:pos="460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эффективность использования материально-технических ресурсов;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4"/>
                          </w:numPr>
                          <w:tabs>
                            <w:tab w:val="left" w:pos="460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эффективность использования финансовых, ресурсов;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4"/>
                          </w:numPr>
                          <w:tabs>
                            <w:tab w:val="left" w:pos="460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эффективность использования кадровых ресурсов;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4"/>
                          </w:numPr>
                          <w:tabs>
                            <w:tab w:val="left" w:pos="460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подготовленность педагогического коллектива;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4"/>
                          </w:numPr>
                          <w:tabs>
                            <w:tab w:val="left" w:pos="460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целесообразность структуры управления;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4"/>
                          </w:numPr>
                          <w:tabs>
                            <w:tab w:val="left" w:pos="460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готовность руководителей к управленческой деятельности;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4"/>
                          </w:numPr>
                          <w:tabs>
                            <w:tab w:val="left" w:pos="460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эффективность использования времени;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4"/>
                          </w:numPr>
                          <w:tabs>
                            <w:tab w:val="left" w:pos="460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мотивированность членов коллектива на качественный труд;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4"/>
                          </w:numPr>
                          <w:tabs>
                            <w:tab w:val="left" w:pos="460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наличие благоприятного социально-психологического климата в коллективе;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4"/>
                          </w:numPr>
                          <w:tabs>
                            <w:tab w:val="left" w:pos="460"/>
                            <w:tab w:val="left" w:pos="851"/>
                            <w:tab w:val="left" w:pos="1310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динамика успеваемости обучающихся за последние годы;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4"/>
                          </w:numPr>
                          <w:tabs>
                            <w:tab w:val="left" w:pos="460"/>
                            <w:tab w:val="left" w:pos="851"/>
                            <w:tab w:val="left" w:pos="1310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качество результатов обучения по основным предметам на всех ступенях;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4"/>
                          </w:numPr>
                          <w:tabs>
                            <w:tab w:val="left" w:pos="460"/>
                            <w:tab w:val="left" w:pos="851"/>
                            <w:tab w:val="left" w:pos="1310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эффективность использования научно-методических ресурсов;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4"/>
                          </w:numPr>
                          <w:tabs>
                            <w:tab w:val="left" w:pos="460"/>
                            <w:tab w:val="left" w:pos="851"/>
                            <w:tab w:val="left" w:pos="1310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охрана здоровья обучающихся и педагогов.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555341" w:rsidP="00286643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4.</w:t>
                        </w:r>
                        <w:r w:rsidRPr="00721DC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Оценка качества кадрового обеспечения</w:t>
                        </w:r>
                      </w:p>
                      <w:p w:rsidR="003308D0" w:rsidRPr="00721DC3" w:rsidRDefault="003308D0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C82431" w:rsidRPr="00721DC3" w:rsidRDefault="00286643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</w:t>
                        </w:r>
                        <w:r w:rsidR="003308D0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На  конец 2023 г.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</w:t>
                        </w:r>
                        <w:r w:rsidR="003308D0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 Школе-интернате работали 22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педагог</w:t>
                        </w:r>
                        <w:r w:rsidR="003308D0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</w:t>
                        </w:r>
                        <w:r w:rsidR="00BF720A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.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Из них имеют перв</w:t>
                        </w:r>
                        <w:r w:rsidR="00BF720A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ую квалификационную категорию 12, высшую – 3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</w:t>
                        </w:r>
                      </w:p>
                      <w:p w:rsidR="00555341" w:rsidRPr="00721DC3" w:rsidRDefault="00555341" w:rsidP="00286643">
                        <w:pPr>
                          <w:tabs>
                            <w:tab w:val="left" w:pos="460"/>
                            <w:tab w:val="left" w:pos="720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286643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 целях повышения качества образовательной деятельности в школе-интернате проводится целенаправленная кадровая политика, основная цель которой — обеспечение оптимального баланса процессов обновления и сохранения численного и качественного состава кадров в его развитии, в соответствии потребностями школы-интерната и требованиями действующего законодательства.</w:t>
                        </w:r>
                      </w:p>
                      <w:p w:rsidR="00C82431" w:rsidRPr="00721DC3" w:rsidRDefault="00C8243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Основные принципы кадровой политики направлены:</w:t>
                        </w:r>
                      </w:p>
                      <w:p w:rsidR="00555341" w:rsidRPr="00721DC3" w:rsidRDefault="00555341" w:rsidP="00286643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31"/>
                          </w:tabs>
                          <w:spacing w:after="0"/>
                          <w:ind w:left="0" w:firstLine="0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 сохранение, укрепление и развитие кадрового потенциала;</w:t>
                        </w:r>
                      </w:p>
                      <w:p w:rsidR="00555341" w:rsidRPr="00721DC3" w:rsidRDefault="00555341" w:rsidP="00286643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31"/>
                          </w:tabs>
                          <w:spacing w:after="0"/>
                          <w:ind w:left="0" w:firstLine="0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создание квалифицированного коллектива, способного работать в современных условиях;</w:t>
                        </w:r>
                      </w:p>
                      <w:p w:rsidR="00555341" w:rsidRPr="00721DC3" w:rsidRDefault="00555341" w:rsidP="00286643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31"/>
                          </w:tabs>
                          <w:spacing w:after="0"/>
                          <w:ind w:left="0" w:firstLine="0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повышения уровня квалификации персонала.</w:t>
                        </w:r>
                      </w:p>
                      <w:p w:rsidR="0091003F" w:rsidRDefault="0091003F" w:rsidP="00286643">
                        <w:pPr>
                          <w:tabs>
                            <w:tab w:val="left" w:pos="431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82F1D" w:rsidRDefault="00F82F1D" w:rsidP="00286643">
                        <w:pPr>
                          <w:tabs>
                            <w:tab w:val="left" w:pos="431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F82F1D" w:rsidRPr="00721DC3" w:rsidRDefault="00F82F1D" w:rsidP="00286643">
                        <w:pPr>
                          <w:tabs>
                            <w:tab w:val="left" w:pos="431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F82F1D" w:rsidP="00286643">
                        <w:pPr>
                          <w:tabs>
                            <w:tab w:val="left" w:pos="431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lastRenderedPageBreak/>
                          <w:t xml:space="preserve">           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Оценивая кадровое обеспечение образовательной организации, являющееся одним из условий, которое определяет качество подготовки обучающихся, необходимо констатировать следующее:</w:t>
                        </w:r>
                      </w:p>
                      <w:p w:rsidR="00555341" w:rsidRPr="00721DC3" w:rsidRDefault="00555341" w:rsidP="00286643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431"/>
                          </w:tabs>
                          <w:spacing w:after="0"/>
                          <w:ind w:left="0" w:firstLine="0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образовательная деятельность в школе-интернате обеспечена квалифицированным профессиональным педагогическим составом;</w:t>
                        </w:r>
                      </w:p>
                      <w:p w:rsidR="00555341" w:rsidRPr="00721DC3" w:rsidRDefault="00555341" w:rsidP="00286643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431"/>
                          </w:tabs>
                          <w:spacing w:after="0"/>
                          <w:ind w:left="0" w:firstLine="0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 школе-интернате создана устойчивая целевая кадровая система, в которой осуществляется подготовка новых кадров из числа молодых специалистов и вновь прибывших педагогов;</w:t>
                        </w:r>
                      </w:p>
                      <w:p w:rsidR="00555341" w:rsidRPr="00721DC3" w:rsidRDefault="00555341" w:rsidP="00286643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431"/>
                          </w:tabs>
                          <w:spacing w:after="0"/>
                          <w:ind w:left="0" w:firstLine="0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кадровый потенциал школы-интерната динамично развивается на основе целенаправленной работы по </w:t>
                        </w:r>
                        <w:hyperlink r:id="rId9" w:anchor="/document/16/4019/" w:history="1">
                          <w:r w:rsidRPr="00721DC3"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w:t>повышению квалификации педагогов</w:t>
                          </w:r>
                        </w:hyperlink>
                        <w:r w:rsidRPr="00721DC3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.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tabs>
                            <w:tab w:val="left" w:pos="1002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 повседневную практику учителя вошли современные педагогические технологии, имеющих интерактивный диалоговый характер, обеспечивающих самостоятельную деятельность обучающихся, ведущих к взаимопониманию, взаимодействию, поддержке, к развитию ключевых компетентностей; информационно-компьютерные технологии.</w:t>
                        </w:r>
                      </w:p>
                      <w:p w:rsidR="00555341" w:rsidRPr="00721DC3" w:rsidRDefault="00F92417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  2022/2023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учебном году результаты педагогического анализа, проведенного по итогам освоения образовательных программ свидетельствуют о поддержании среднестатистического уровня успеваемости учеников начального, основного уровня общего образования.</w:t>
                        </w:r>
                      </w:p>
                      <w:p w:rsidR="00555341" w:rsidRPr="00721DC3" w:rsidRDefault="00555341" w:rsidP="00721DC3">
                        <w:pPr>
                          <w:spacing w:after="0"/>
                          <w:ind w:firstLineChars="250" w:firstLine="70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286643" w:rsidP="00286643">
                        <w:pPr>
                          <w:tabs>
                            <w:tab w:val="left" w:pos="720"/>
                          </w:tabs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5</w:t>
                        </w:r>
                        <w:r w:rsidR="00247391" w:rsidRPr="00721DC3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Оценка образовательной деятельности</w:t>
                        </w:r>
                      </w:p>
                      <w:p w:rsidR="00247391" w:rsidRPr="00721DC3" w:rsidRDefault="00247391" w:rsidP="00286643">
                        <w:pPr>
                          <w:tabs>
                            <w:tab w:val="left" w:pos="720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555341" w:rsidRPr="00721DC3" w:rsidRDefault="00555341" w:rsidP="00721DC3">
                        <w:pPr>
                          <w:spacing w:after="0"/>
                          <w:ind w:firstLineChars="200" w:firstLine="56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Образовательная деятельность в школе-интернате  организуется в соответствии с </w:t>
                        </w:r>
                        <w:hyperlink r:id="rId10" w:anchor="/document/99/902389617/" w:history="1">
                          <w:r w:rsidRPr="00721DC3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  <w:t xml:space="preserve">Федеральным законом от 29.12.2012 </w:t>
                          </w:r>
                          <w:r w:rsidR="00F82F1D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  <w:t xml:space="preserve"> </w:t>
                          </w:r>
                          <w:r w:rsidRPr="00721DC3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  <w:t>№ 273-ФЗ</w:t>
                          </w:r>
                        </w:hyperlink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«Об образовании в Российской Федерации», ФГОС начального общего и  основного общего образования, адаптированным основными образовательными программам и локальными нормативными актами школы-интерната.</w:t>
                        </w:r>
                      </w:p>
                      <w:p w:rsidR="00555341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  <w:u w:val="single"/>
                            <w:lang w:eastAsia="ru-RU" w:bidi="ru-RU"/>
                          </w:rPr>
                        </w:pPr>
                      </w:p>
                      <w:p w:rsidR="00F82F1D" w:rsidRDefault="00F82F1D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  <w:u w:val="single"/>
                            <w:lang w:eastAsia="ru-RU" w:bidi="ru-RU"/>
                          </w:rPr>
                        </w:pPr>
                      </w:p>
                      <w:p w:rsidR="00F82F1D" w:rsidRDefault="00F82F1D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  <w:u w:val="single"/>
                            <w:lang w:eastAsia="ru-RU" w:bidi="ru-RU"/>
                          </w:rPr>
                        </w:pPr>
                      </w:p>
                      <w:p w:rsidR="00F82F1D" w:rsidRPr="00721DC3" w:rsidRDefault="00F82F1D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  <w:u w:val="single"/>
                            <w:lang w:eastAsia="ru-RU" w:bidi="ru-RU"/>
                          </w:rPr>
                        </w:pP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u w:val="single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  <w:u w:val="single"/>
                            <w:lang w:eastAsia="ru-RU" w:bidi="ru-RU"/>
                          </w:rPr>
                          <w:lastRenderedPageBreak/>
                          <w:t>Сравнительные данные численности обучающихся по уровням обучения</w:t>
                        </w: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  <w:u w:val="single"/>
                          </w:rPr>
                          <w:t xml:space="preserve"> за 3 года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tbl>
                        <w:tblPr>
                          <w:tblW w:w="4841" w:type="pct"/>
                          <w:tblLayout w:type="fixed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722"/>
                          <w:gridCol w:w="2492"/>
                          <w:gridCol w:w="2408"/>
                          <w:gridCol w:w="2268"/>
                          <w:gridCol w:w="2268"/>
                          <w:gridCol w:w="3545"/>
                        </w:tblGrid>
                        <w:tr w:rsidR="0066604C" w:rsidRPr="00721DC3" w:rsidTr="0066604C">
                          <w:tc>
                            <w:tcPr>
                              <w:tcW w:w="722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66604C" w:rsidRPr="00721DC3" w:rsidRDefault="0066604C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2492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66604C" w:rsidRPr="00721DC3" w:rsidRDefault="0066604C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Параметры статистики</w:t>
                              </w:r>
                            </w:p>
                          </w:tc>
                          <w:tc>
                            <w:tcPr>
                              <w:tcW w:w="2408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66604C" w:rsidRPr="00721DC3" w:rsidRDefault="0066604C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2020-2021</w:t>
                              </w: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br/>
                                <w:t>учебный год</w:t>
                              </w: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66604C" w:rsidRPr="00721DC3" w:rsidRDefault="0066604C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202</w:t>
                              </w: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1</w:t>
                              </w: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–202</w:t>
                              </w: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2</w:t>
                              </w:r>
                            </w:p>
                            <w:p w:rsidR="0066604C" w:rsidRPr="00721DC3" w:rsidRDefault="0066604C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br/>
                                <w:t>учебный год</w:t>
                              </w: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66604C" w:rsidRPr="00721DC3" w:rsidRDefault="0066604C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На конец 2022 года</w:t>
                              </w:r>
                            </w:p>
                          </w:tc>
                          <w:tc>
                            <w:tcPr>
                              <w:tcW w:w="3545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</w:tcPr>
                            <w:p w:rsidR="0066604C" w:rsidRPr="00721DC3" w:rsidRDefault="0066604C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На конец 2023 года</w:t>
                              </w:r>
                            </w:p>
                          </w:tc>
                        </w:tr>
                        <w:tr w:rsidR="0066604C" w:rsidRPr="00721DC3" w:rsidTr="0066604C">
                          <w:tc>
                            <w:tcPr>
                              <w:tcW w:w="722" w:type="dxa"/>
                              <w:vMerge w:val="restart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66604C" w:rsidRPr="00721DC3" w:rsidRDefault="0066604C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492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66604C" w:rsidRPr="00721DC3" w:rsidRDefault="0066604C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Количество детей, обучавшихся на конец учебного года, в том числе:</w:t>
                              </w:r>
                            </w:p>
                          </w:tc>
                          <w:tc>
                            <w:tcPr>
                              <w:tcW w:w="2408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66604C" w:rsidRPr="00721DC3" w:rsidRDefault="0066604C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38</w:t>
                              </w: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66604C" w:rsidRPr="00721DC3" w:rsidRDefault="0066604C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36</w:t>
                              </w: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66604C" w:rsidRPr="00721DC3" w:rsidRDefault="0066604C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39</w:t>
                              </w:r>
                            </w:p>
                          </w:tc>
                          <w:tc>
                            <w:tcPr>
                              <w:tcW w:w="3545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right w:val="single" w:sz="6" w:space="0" w:color="222222"/>
                              </w:tcBorders>
                            </w:tcPr>
                            <w:p w:rsidR="0066604C" w:rsidRPr="00721DC3" w:rsidRDefault="0066604C" w:rsidP="00286643">
                              <w:pPr>
                                <w:spacing w:after="0"/>
                                <w:ind w:firstLine="708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40</w:t>
                              </w:r>
                            </w:p>
                          </w:tc>
                        </w:tr>
                        <w:tr w:rsidR="0066604C" w:rsidRPr="00721DC3" w:rsidTr="0066604C">
                          <w:tc>
                            <w:tcPr>
                              <w:tcW w:w="722" w:type="dxa"/>
                              <w:vMerge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vAlign w:val="center"/>
                            </w:tcPr>
                            <w:p w:rsidR="0066604C" w:rsidRPr="00721DC3" w:rsidRDefault="0066604C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492" w:type="dxa"/>
                              <w:tcBorders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66604C" w:rsidRPr="00721DC3" w:rsidRDefault="0066604C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— начальная школа</w:t>
                              </w:r>
                            </w:p>
                          </w:tc>
                          <w:tc>
                            <w:tcPr>
                              <w:tcW w:w="2408" w:type="dxa"/>
                              <w:tcBorders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66604C" w:rsidRPr="00721DC3" w:rsidRDefault="0066604C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66604C" w:rsidRPr="00721DC3" w:rsidRDefault="0066604C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66604C" w:rsidRPr="00721DC3" w:rsidRDefault="0066604C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545" w:type="dxa"/>
                              <w:tcBorders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</w:tcPr>
                            <w:p w:rsidR="0066604C" w:rsidRPr="00721DC3" w:rsidRDefault="00D12784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66604C" w:rsidRPr="00721DC3" w:rsidTr="0066604C">
                          <w:trPr>
                            <w:trHeight w:val="279"/>
                          </w:trPr>
                          <w:tc>
                            <w:tcPr>
                              <w:tcW w:w="722" w:type="dxa"/>
                              <w:vMerge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vAlign w:val="center"/>
                            </w:tcPr>
                            <w:p w:rsidR="0066604C" w:rsidRPr="00721DC3" w:rsidRDefault="0066604C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492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4" w:space="0" w:color="auto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66604C" w:rsidRPr="00721DC3" w:rsidRDefault="0066604C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— основная школа</w:t>
                              </w:r>
                            </w:p>
                          </w:tc>
                          <w:tc>
                            <w:tcPr>
                              <w:tcW w:w="2408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4" w:space="0" w:color="auto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66604C" w:rsidRPr="00721DC3" w:rsidRDefault="0066604C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4" w:space="0" w:color="auto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66604C" w:rsidRPr="00721DC3" w:rsidRDefault="0066604C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4" w:space="0" w:color="auto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66604C" w:rsidRPr="00721DC3" w:rsidRDefault="0066604C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545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4" w:space="0" w:color="auto"/>
                                <w:right w:val="single" w:sz="6" w:space="0" w:color="222222"/>
                              </w:tcBorders>
                            </w:tcPr>
                            <w:p w:rsidR="0066604C" w:rsidRPr="00721DC3" w:rsidRDefault="00D12784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</w:tbl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Приведенная статистика показывает, что   количество обучающихся школы-интерната </w:t>
                        </w:r>
                        <w:r w:rsidR="00291C70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возросло</w:t>
                        </w: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</w:t>
                        </w:r>
                      </w:p>
                      <w:p w:rsidR="00291C70" w:rsidRPr="00721DC3" w:rsidRDefault="00291C70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</w:t>
                        </w:r>
                        <w:r w:rsidR="00291C70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 конец  2023 год</w:t>
                        </w: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 в школе-интернате:</w:t>
                        </w:r>
                      </w:p>
                      <w:p w:rsidR="00555341" w:rsidRPr="00721DC3" w:rsidRDefault="00291C70" w:rsidP="00286643">
                        <w:pPr>
                          <w:numPr>
                            <w:ilvl w:val="0"/>
                            <w:numId w:val="18"/>
                          </w:numPr>
                          <w:spacing w:after="0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обучающихся с инвалидностью – 38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человек.</w:t>
                        </w:r>
                      </w:p>
                      <w:p w:rsidR="00291C70" w:rsidRPr="00721DC3" w:rsidRDefault="00291C70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ГКОУ «С(Коррекционная) школа-интернат № 68» (далее — Школа-интернат) расположена в Октябрьском районе города Орск</w:t>
                        </w:r>
                        <w:r w:rsidR="00291C70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 Оренбургской области.</w:t>
                        </w:r>
                      </w:p>
                      <w:p w:rsidR="00291C70" w:rsidRPr="00721DC3" w:rsidRDefault="00291C70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286643" w:rsidP="00286643">
                        <w:pPr>
                          <w:widowControl w:val="0"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 xml:space="preserve">            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Особенности</w:t>
                        </w:r>
                        <w:r w:rsidR="00291C70"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 xml:space="preserve"> социально-культурной среды ОО: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большую часть обучающихся представляют</w:t>
                        </w:r>
                        <w:r w:rsidR="00291C70"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 xml:space="preserve"> дети, проживающие в г Орске – 8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 xml:space="preserve">7,5%, </w:t>
                        </w:r>
                        <w:r w:rsidR="00291C70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2,5 процент — в близлежащих городах поселках Восточного Оренбуржья (г. Гай, г. Новотроицк, п. Кваркено и др.)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9"/>
                          </w:numPr>
                          <w:tabs>
                            <w:tab w:val="left" w:pos="446"/>
                            <w:tab w:val="left" w:pos="1010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lastRenderedPageBreak/>
                          <w:t>в шаговой доступности досуговые учреждения (Центральная городская библиотека имени А. М. Горького,  Орский государственный драматический театр имени А. С. Пушкина);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9"/>
                          </w:numPr>
                          <w:tabs>
                            <w:tab w:val="left" w:pos="446"/>
                            <w:tab w:val="left" w:pos="1010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t>несколько объектов дополнительного образования разной направленности (</w:t>
                        </w: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Детско-юношеская спортивная школа № 1 г. Орска,</w:t>
                        </w: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  <w:shd w:val="clear" w:color="auto" w:fill="FFFFFF"/>
                          </w:rPr>
                          <w:t xml:space="preserve"> МАУДО «Центр детского технического творчества» г. Орска, МАУДО «Центр детского технического творчества» г. Орска);</w:t>
                        </w:r>
                      </w:p>
                      <w:p w:rsidR="00291C70" w:rsidRPr="00721DC3" w:rsidRDefault="00291C70" w:rsidP="00286643">
                        <w:pPr>
                          <w:tabs>
                            <w:tab w:val="left" w:pos="446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286643" w:rsidP="00286643">
                        <w:pPr>
                          <w:tabs>
                            <w:tab w:val="left" w:pos="446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 2</w:t>
                        </w:r>
                        <w:r w:rsidR="00291C70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023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году ОО продолжила работу по созданию условий для обеспечения единства образовательного пространства и преемственности основных образовательных программ начального общего, основного общего образования.</w:t>
                        </w:r>
                      </w:p>
                      <w:p w:rsidR="00555341" w:rsidRPr="00721DC3" w:rsidRDefault="00555341" w:rsidP="00286643">
                        <w:pPr>
                          <w:tabs>
                            <w:tab w:val="left" w:pos="446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Ожидаемые конечные результаты в развитии единого образовательного пространства: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446"/>
                            <w:tab w:val="left" w:pos="1002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обеспечение равного доступа к получению качественного образования для детей различной мотивации к обучению;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446"/>
                            <w:tab w:val="left" w:pos="1002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обеспечение индивидуального сопровождения обучающихся в освоении знаний;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446"/>
                            <w:tab w:val="left" w:pos="1002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удовлетворенность жизнедеятельностью школы всех участников образовательных отношений;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446"/>
                            <w:tab w:val="left" w:pos="1002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повышение качества обучения;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446"/>
                            <w:tab w:val="left" w:pos="1002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дифференциация и индивидуализация обучения на основе использования деятельностного метода обучения и личностно-ориентированного подхода;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446"/>
                            <w:tab w:val="left" w:pos="1002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индивидуальное сопровождение обучающихся, требующих особого педагогического внимания;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446"/>
                            <w:tab w:val="left" w:pos="1002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формирование на основе принципов толерантности и взаимоуважения успешной личности, владеющей универсальными учебными действиями, отвечающей требованиям современного общества.</w:t>
                        </w:r>
                      </w:p>
                      <w:p w:rsidR="00291C70" w:rsidRPr="00721DC3" w:rsidRDefault="00291C70" w:rsidP="00286643">
                        <w:pPr>
                          <w:widowControl w:val="0"/>
                          <w:tabs>
                            <w:tab w:val="left" w:pos="1002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555341" w:rsidRPr="00721DC3" w:rsidRDefault="00286643" w:rsidP="00286643">
                        <w:pPr>
                          <w:widowControl w:val="0"/>
                          <w:tabs>
                            <w:tab w:val="left" w:pos="1002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        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 ОО созданы условия для реализации образовательных Программ  НОО, ООО в соответствии с требованиями ФГОС.</w:t>
                        </w:r>
                      </w:p>
                      <w:p w:rsidR="00AE4F12" w:rsidRDefault="00AE4F12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F82F1D" w:rsidRPr="00721DC3" w:rsidRDefault="00F82F1D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555341" w:rsidRPr="00F82F1D" w:rsidRDefault="00286643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lastRenderedPageBreak/>
                          <w:t xml:space="preserve">          </w:t>
                        </w:r>
                        <w:r w:rsidR="00AE4F12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Школа</w:t>
                        </w:r>
                        <w:r w:rsidR="00F82F1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-интернат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функционирует в соответствии с требованиями </w:t>
                        </w:r>
                        <w:hyperlink r:id="rId11" w:anchor="/document/99/566085656/" w:history="1">
                          <w:r w:rsidR="00555341" w:rsidRPr="00721DC3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  <w:t>СП 2.4.3648-20</w:t>
                          </w:r>
                        </w:hyperlink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«Санитарно-эпидемиологические требования к организациям воспитания и обучения, отдыха и оздоровления детей и молодежи» и дополнительно с требованиями </w:t>
                        </w:r>
                        <w:hyperlink r:id="rId12" w:anchor="/document/99/573500115/ZAP2EI83I9/" w:history="1">
                          <w:r w:rsidR="00555341" w:rsidRPr="00721DC3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  <w:t>СанПиН 1.2.3685-21</w:t>
                          </w:r>
                        </w:hyperlink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«Гигиенические нормативы и требования к обеспечению безопасности и (или) безвредности для человека факторов среды обитания».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Школа-интернат ведет работу по формированию здорового образа жизни и реализации технологий сбережения здоровья. Все учителя проводят совместно с обучающимися физкультминутки во время занятий, гимнастику для глаз, обеспечивается контроль за осанкой, в том числе во время письма, рисования и использования электронных средств обучения.</w:t>
                        </w:r>
                      </w:p>
                      <w:p w:rsidR="00AE4F12" w:rsidRPr="00721DC3" w:rsidRDefault="00AE4F12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555341" w:rsidRPr="00721DC3" w:rsidRDefault="00286643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        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Учебный план 1–5-х классов ориентирован на 5-летний нормативный срок освоения основной образовательной программы начального общего образования (реализация </w:t>
                        </w:r>
                        <w:hyperlink r:id="rId13" w:anchor="/document/99/902180656/" w:history="1">
                          <w:r w:rsidR="00555341" w:rsidRPr="00721DC3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  <w:t>ФГОС НОО</w:t>
                          </w:r>
                        </w:hyperlink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), 5–10-х классов — на 5-летний нормативный срок освоения основной образовательной программы основного общего образования (реализация </w:t>
                        </w:r>
                        <w:hyperlink r:id="rId14" w:anchor="/document/99/902254916/" w:history="1">
                          <w:r w:rsidR="00555341" w:rsidRPr="00721DC3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  <w:t>ФГОС ООО</w:t>
                          </w:r>
                        </w:hyperlink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).</w:t>
                        </w:r>
                      </w:p>
                      <w:p w:rsidR="00AE4F12" w:rsidRPr="00721DC3" w:rsidRDefault="00AE4F12" w:rsidP="00286643">
                        <w:pPr>
                          <w:widowControl w:val="0"/>
                          <w:tabs>
                            <w:tab w:val="left" w:pos="1002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555341" w:rsidRPr="00721DC3" w:rsidRDefault="00286643" w:rsidP="00286643">
                        <w:pPr>
                          <w:widowControl w:val="0"/>
                          <w:tabs>
                            <w:tab w:val="left" w:pos="1002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        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Разработаны Программы внеурочной деятельности и учебных курсов по выбору обучающихся в соответствии с ФГОС.</w:t>
                        </w:r>
                      </w:p>
                      <w:p w:rsidR="00555341" w:rsidRPr="00721DC3" w:rsidRDefault="00286643" w:rsidP="00286643">
                        <w:pPr>
                          <w:widowControl w:val="0"/>
                          <w:tabs>
                            <w:tab w:val="left" w:pos="6727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t xml:space="preserve">          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t>Под внеурочной деятельностью при реализации ФГОС начального общего и основного общего образования понимается образовательная деятельность, осуществляемая в формах, отличных от урочной, и направленная на достижение планируемых результатов освоения образовательных программ начального общего и основного общего образования. Внеурочная деятельность - понятие, объединяющее все виды деятельности обучающихся (кроме учебной), в которых возможно и целесообразно решение задач их воспитания и социализации.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t>Внеурочная деятельность в ОО организуется по направлениям развития личности (спортивно-оздоровительное, духовно-нравственное, социальное, общеинтеллектуальное общекультурное) на добровольной основе в соответствии с выбором участников образовательных отношений.</w:t>
                        </w:r>
                      </w:p>
                      <w:p w:rsidR="00AE4F12" w:rsidRPr="00721DC3" w:rsidRDefault="00AE4F12" w:rsidP="00286643">
                        <w:pPr>
                          <w:widowControl w:val="0"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</w:pPr>
                      </w:p>
                      <w:p w:rsidR="00F82F1D" w:rsidRDefault="00286643" w:rsidP="00286643">
                        <w:pPr>
                          <w:widowControl w:val="0"/>
                          <w:tabs>
                            <w:tab w:val="left" w:pos="1002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         </w:t>
                        </w:r>
                      </w:p>
                      <w:p w:rsidR="00555341" w:rsidRPr="00721DC3" w:rsidRDefault="00F82F1D" w:rsidP="00286643">
                        <w:pPr>
                          <w:widowControl w:val="0"/>
                          <w:tabs>
                            <w:tab w:val="left" w:pos="1002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lastRenderedPageBreak/>
                          <w:t xml:space="preserve">           </w:t>
                        </w:r>
                        <w:r w:rsidR="00286643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Занятия учебных курсов и внеурочной деятельности ведутся с применением нелинейного расписания и с учетом индивидуальной траектории развития каждого школьника.</w:t>
                        </w:r>
                      </w:p>
                      <w:p w:rsidR="00555341" w:rsidRPr="00721DC3" w:rsidRDefault="00286643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           </w:t>
                        </w:r>
                        <w:r w:rsidR="00AE4F12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Школа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-интернат реализует рабочую программу воспитания и календарный план воспитательной работы, которые являются частью основных образовательных программ начального и основного общего образования. В рамках воспитательной работы школа-интернат: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1) реализует воспитательные возможности педагогов, поддерживает традиции коллективного планирования, организации, проведения и анализа воспитательных мероприятий;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2) реализует потенциал классного руководства в воспитании школьников, поддерживает активное участие классных сообществ в жизни школы-интерната;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3) вовлекает школьников в  объединения, работающие по школьным программам внеурочной деятельности, помогающие реализовывать их воспитательные возможности;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4) использует в воспитании детей возможности школьного урока, поддерживает использование на уроках интерактивных форм занятий с учащимися;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5) поддерживает ученическое самоуправление — как на уровне школы-интерната, так и на уровне классных сообществ;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6) поддерживает деятельность функционирующих на базе школы-интерната детских общественных объединений и организаций — например, школьной детской организации «Спектр»;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7) организует для школьников экскурсии, экспедиции, походы и реализует их воспитательный потенциал;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8) организует профориентационную работу со школьниками;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9) развивает предметно-эстетическую среду школы-интерната и реализует ее воспитательные возможности;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10) организует работу с семьями школьников, их родителями или законными представителями, направленную на совместное решение проблем личностного развития детей.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286643" w:rsidP="00F82F1D">
                        <w:pPr>
                          <w:widowControl w:val="0"/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 </w:t>
                        </w:r>
                        <w:r w:rsidR="00AE4F12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 результатам 2023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года </w:t>
                        </w:r>
                        <w:r w:rsidR="00AE4F12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100 %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обучающихся школы приняли участие в конкурсах, олимпиадах, спортивных</w:t>
                        </w:r>
                        <w:r w:rsidR="00F82F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состязаниях различного уровня.</w:t>
                        </w:r>
                      </w:p>
                      <w:p w:rsidR="00555341" w:rsidRPr="00721DC3" w:rsidRDefault="00286643" w:rsidP="00286643">
                        <w:pPr>
                          <w:tabs>
                            <w:tab w:val="left" w:pos="720"/>
                          </w:tabs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lastRenderedPageBreak/>
                          <w:t>6.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Оценка содержания и качества подготовки обучающихся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F82F1D" w:rsidRPr="00F82F1D" w:rsidRDefault="00286643" w:rsidP="00F82F1D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      </w:t>
                        </w:r>
                        <w:r w:rsidR="0003136B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 итогам 2023 года в начальном звене (20 человек) – 100 % успеваемость, в среднем звене (20 человек) неуспевающих нет.</w:t>
                        </w:r>
                      </w:p>
                      <w:p w:rsidR="001C2150" w:rsidRPr="00F82F1D" w:rsidRDefault="00286643" w:rsidP="00286643">
                        <w:pPr>
                          <w:widowControl w:val="0"/>
                          <w:tabs>
                            <w:tab w:val="left" w:pos="1403"/>
                          </w:tabs>
                          <w:spacing w:after="0"/>
                          <w:jc w:val="both"/>
                          <w:outlineLvl w:val="1"/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 w:bidi="ru-RU"/>
                          </w:rPr>
                          <w:t xml:space="preserve">       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 w:bidi="ru-RU"/>
                          </w:rPr>
                          <w:t>Внутришкольный контроль и мероприятия, осуществляемые в рамках школьно</w:t>
                        </w:r>
                        <w:r w:rsidR="001C2150" w:rsidRPr="00721DC3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 w:bidi="ru-RU"/>
                          </w:rPr>
                          <w:t>й системы оценки качества в 2023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 w:bidi="ru-RU"/>
                          </w:rPr>
                          <w:t xml:space="preserve"> году:</w:t>
                        </w:r>
                      </w:p>
                      <w:p w:rsidR="00555341" w:rsidRPr="00721DC3" w:rsidRDefault="00286643" w:rsidP="00286643">
                        <w:pPr>
                          <w:widowControl w:val="0"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t xml:space="preserve">        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t>Внутришкольный контроль в ГКОУ «Специальная (коррекционная) школа-интернат №</w:t>
                        </w:r>
                        <w:r w:rsidR="001C2150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t xml:space="preserve">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t>68» г. Орска осуществлялся на основании Положе</w:t>
                        </w:r>
                        <w:r w:rsidR="001C2150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t>ния о ВШК и Плана работы на 2023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t xml:space="preserve"> год, регламентирующего содержание и условия проведения контроля. Внутришкольный контроль осуществляли:  директор, заместитель директора по учебно-воспитательной работе.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tabs>
                            <w:tab w:val="left" w:pos="1250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t>1.Учебная деятельность: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tabs>
                            <w:tab w:val="left" w:pos="1551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t>- посещение уроков администрацией и учителями;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tabs>
                            <w:tab w:val="left" w:pos="1551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t>- проведение открытых уроков;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tabs>
                            <w:tab w:val="left" w:pos="1551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t>- отчеты о проведенных внеклассных мероприятиях по предмету: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tabs>
                            <w:tab w:val="left" w:pos="1979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t>- предметные недели;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tabs>
                            <w:tab w:val="left" w:pos="1979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t>- участие в конкурсах, олимпиадах и т.д.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tabs>
                            <w:tab w:val="left" w:pos="1979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t>- регулярная проверка документации и отчетности;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tabs>
                            <w:tab w:val="left" w:pos="1274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t>2.Воспитательный процесс: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tabs>
                            <w:tab w:val="left" w:pos="1558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t>- регулярная проверка документации и отчетности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tabs>
                            <w:tab w:val="left" w:pos="1558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t>- посещение администрацией классных часов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tabs>
                            <w:tab w:val="left" w:pos="1558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 w:bidi="ru-RU"/>
                          </w:rPr>
                          <w:t>-</w:t>
                        </w: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внеклассные мероприятия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tabs>
                            <w:tab w:val="left" w:pos="9354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 участие в творческих конкурсах и спортивных мероприятиях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 w:bidi="ru-RU"/>
                          </w:rPr>
                        </w:pP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u w:val="single"/>
                            <w:lang w:eastAsia="ru-RU" w:bidi="ru-RU"/>
                          </w:rPr>
                        </w:pPr>
                      </w:p>
                      <w:p w:rsidR="001C2150" w:rsidRPr="00721DC3" w:rsidRDefault="001C2150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u w:val="single"/>
                            <w:lang w:eastAsia="ru-RU" w:bidi="ru-RU"/>
                          </w:rPr>
                        </w:pPr>
                      </w:p>
                      <w:p w:rsidR="001C2150" w:rsidRPr="00721DC3" w:rsidRDefault="001C2150" w:rsidP="00F82F1D">
                        <w:pPr>
                          <w:spacing w:after="0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u w:val="single"/>
                            <w:lang w:eastAsia="ru-RU" w:bidi="ru-RU"/>
                          </w:rPr>
                        </w:pPr>
                      </w:p>
                      <w:p w:rsidR="001C2150" w:rsidRPr="00721DC3" w:rsidRDefault="001C2150" w:rsidP="00286643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u w:val="single"/>
                            <w:lang w:eastAsia="ru-RU" w:bidi="ru-RU"/>
                          </w:rPr>
                        </w:pPr>
                      </w:p>
                      <w:p w:rsidR="00555341" w:rsidRPr="00721DC3" w:rsidRDefault="00286643" w:rsidP="00286643">
                        <w:pPr>
                          <w:tabs>
                            <w:tab w:val="left" w:pos="720"/>
                          </w:tabs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>7.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>Оценка востребованности выпускников</w:t>
                        </w:r>
                      </w:p>
                      <w:p w:rsidR="008E784E" w:rsidRPr="00721DC3" w:rsidRDefault="008E784E" w:rsidP="00286643">
                        <w:pPr>
                          <w:tabs>
                            <w:tab w:val="left" w:pos="720"/>
                          </w:tabs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  <w:tbl>
                        <w:tblPr>
                          <w:tblW w:w="2970" w:type="pct"/>
                          <w:jc w:val="center"/>
                          <w:tblBorders>
                            <w:top w:val="single" w:sz="6" w:space="0" w:color="222222"/>
                            <w:left w:val="single" w:sz="6" w:space="0" w:color="222222"/>
                            <w:bottom w:val="single" w:sz="6" w:space="0" w:color="222222"/>
                            <w:right w:val="single" w:sz="6" w:space="0" w:color="222222"/>
                          </w:tblBorders>
                          <w:tblLayout w:type="fixed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1212"/>
                          <w:gridCol w:w="829"/>
                          <w:gridCol w:w="2862"/>
                          <w:gridCol w:w="1374"/>
                          <w:gridCol w:w="2130"/>
                        </w:tblGrid>
                        <w:tr w:rsidR="00555341" w:rsidRPr="00721DC3" w:rsidTr="001C2150">
                          <w:trPr>
                            <w:jc w:val="center"/>
                          </w:trPr>
                          <w:tc>
                            <w:tcPr>
                              <w:tcW w:w="721" w:type="pct"/>
                              <w:vMerge w:val="restart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  <w:vAlign w:val="center"/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Год выпуска</w:t>
                              </w:r>
                            </w:p>
                          </w:tc>
                          <w:tc>
                            <w:tcPr>
                              <w:tcW w:w="4279" w:type="pct"/>
                              <w:gridSpan w:val="4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  <w:vAlign w:val="center"/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Основная школа</w:t>
                              </w:r>
                            </w:p>
                          </w:tc>
                        </w:tr>
                        <w:tr w:rsidR="00555341" w:rsidRPr="00721DC3" w:rsidTr="001C2150">
                          <w:trPr>
                            <w:jc w:val="center"/>
                          </w:trPr>
                          <w:tc>
                            <w:tcPr>
                              <w:tcW w:w="721" w:type="pct"/>
                              <w:vMerge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vAlign w:val="center"/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493" w:type="pct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  <w:vAlign w:val="center"/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Всего</w:t>
                              </w:r>
                            </w:p>
                          </w:tc>
                          <w:tc>
                            <w:tcPr>
                              <w:tcW w:w="1702" w:type="pct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  <w:vAlign w:val="center"/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Поступили в профессиональную ОО</w:t>
                              </w:r>
                            </w:p>
                          </w:tc>
                          <w:tc>
                            <w:tcPr>
                              <w:tcW w:w="817" w:type="pct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  <w:vAlign w:val="center"/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Устроились на работу</w:t>
                              </w:r>
                            </w:p>
                          </w:tc>
                          <w:tc>
                            <w:tcPr>
                              <w:tcW w:w="1267" w:type="pct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  <w:vAlign w:val="center"/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Не трудоустроились и не поступили учиться</w:t>
                              </w:r>
                            </w:p>
                          </w:tc>
                        </w:tr>
                        <w:tr w:rsidR="00555341" w:rsidRPr="00721DC3" w:rsidTr="001C2150">
                          <w:trPr>
                            <w:jc w:val="center"/>
                          </w:trPr>
                          <w:tc>
                            <w:tcPr>
                              <w:tcW w:w="721" w:type="pct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  <w:vAlign w:val="center"/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493" w:type="pct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  <w:vAlign w:val="center"/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702" w:type="pct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  <w:vAlign w:val="center"/>
                            </w:tcPr>
                            <w:p w:rsidR="00555341" w:rsidRPr="00721DC3" w:rsidRDefault="008E784E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817" w:type="pct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  <w:vAlign w:val="center"/>
                            </w:tcPr>
                            <w:p w:rsidR="00555341" w:rsidRPr="00721DC3" w:rsidRDefault="008E784E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267" w:type="pct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  <w:vAlign w:val="center"/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</w:tc>
                        </w:tr>
                      </w:tbl>
                      <w:p w:rsidR="00555341" w:rsidRPr="00721DC3" w:rsidRDefault="00555341" w:rsidP="00721DC3">
                        <w:pPr>
                          <w:spacing w:after="0"/>
                          <w:ind w:firstLineChars="250" w:firstLine="700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555341" w:rsidRPr="00721DC3" w:rsidRDefault="00286643" w:rsidP="00286643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8.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Оценка качества учебно-методического и библиотечно-информационного обеспечения</w:t>
                        </w:r>
                      </w:p>
                      <w:p w:rsidR="00E23EFE" w:rsidRPr="00721DC3" w:rsidRDefault="00E23EFE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555341" w:rsidRPr="00721DC3" w:rsidRDefault="00286643" w:rsidP="00286643">
                        <w:pPr>
                          <w:widowControl w:val="0"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 xml:space="preserve">                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В ОО имеется система учебно-методических материалов, обеспечивающих образовательный процесс. Учителя реализовывают государственные программы (федеральные, авторские), подкрепленные учебниками и дидактическими материалами, соответствующими ФГОС НОО, ФГОС ООО, ФКГОС. УМК ОО составлен на основе федерального перечня учебников, рекомендованных и допущенных Министерством Просвещения Российской Федерации к использованию в образовательном процессе.</w:t>
                        </w:r>
                      </w:p>
                      <w:p w:rsidR="00E23EFE" w:rsidRPr="00721DC3" w:rsidRDefault="00E23EFE" w:rsidP="00286643">
                        <w:pPr>
                          <w:widowControl w:val="0"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</w:p>
                      <w:p w:rsidR="00555341" w:rsidRPr="00721DC3" w:rsidRDefault="00555341" w:rsidP="00286643">
                        <w:pPr>
                          <w:widowControl w:val="0"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Методическая работа ОО оформляется документально в форме: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2"/>
                          </w:numPr>
                          <w:tabs>
                            <w:tab w:val="left" w:pos="416"/>
                            <w:tab w:val="left" w:pos="709"/>
                          </w:tabs>
                          <w:spacing w:after="0"/>
                          <w:ind w:left="0" w:firstLine="0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протоколов педагогического совета;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2"/>
                          </w:numPr>
                          <w:tabs>
                            <w:tab w:val="left" w:pos="416"/>
                            <w:tab w:val="left" w:pos="709"/>
                          </w:tabs>
                          <w:spacing w:after="0"/>
                          <w:ind w:left="0" w:firstLine="0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годового плана работы школы;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2"/>
                          </w:numPr>
                          <w:tabs>
                            <w:tab w:val="left" w:pos="416"/>
                            <w:tab w:val="left" w:pos="709"/>
                          </w:tabs>
                          <w:spacing w:after="0"/>
                          <w:ind w:left="0" w:firstLine="0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lastRenderedPageBreak/>
                          <w:t>плана ВШК;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2"/>
                          </w:numPr>
                          <w:tabs>
                            <w:tab w:val="left" w:pos="416"/>
                            <w:tab w:val="left" w:pos="709"/>
                          </w:tabs>
                          <w:spacing w:after="0"/>
                          <w:ind w:left="0" w:firstLine="0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плана методической работы;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2"/>
                          </w:numPr>
                          <w:tabs>
                            <w:tab w:val="left" w:pos="416"/>
                            <w:tab w:val="left" w:pos="709"/>
                          </w:tabs>
                          <w:spacing w:after="0"/>
                          <w:ind w:left="0" w:firstLine="0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письменных материалов по анализу и самоанализу;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2"/>
                          </w:numPr>
                          <w:tabs>
                            <w:tab w:val="left" w:pos="416"/>
                            <w:tab w:val="left" w:pos="709"/>
                          </w:tabs>
                          <w:spacing w:after="0"/>
                          <w:ind w:left="0" w:firstLine="0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аналитических справок;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2"/>
                          </w:numPr>
                          <w:tabs>
                            <w:tab w:val="left" w:pos="416"/>
                            <w:tab w:val="left" w:pos="709"/>
                          </w:tabs>
                          <w:spacing w:after="0"/>
                          <w:ind w:left="0" w:firstLine="0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отчетов о проведенных мероприятиях;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numPr>
                            <w:ilvl w:val="0"/>
                            <w:numId w:val="12"/>
                          </w:numPr>
                          <w:tabs>
                            <w:tab w:val="left" w:pos="416"/>
                            <w:tab w:val="left" w:pos="709"/>
                          </w:tabs>
                          <w:spacing w:after="0"/>
                          <w:ind w:left="0" w:firstLine="0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докладов, сообщений, текстов, разработанных адаптированных методик, технологий, программ, обобщенных материалов о системе работы педагогов, материалов печати по проблемам образования, информации с городских, областных семинаров.</w:t>
                        </w:r>
                      </w:p>
                      <w:p w:rsidR="00555341" w:rsidRPr="00721DC3" w:rsidRDefault="00555341" w:rsidP="00286643">
                        <w:pPr>
                          <w:widowControl w:val="0"/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 w:bidi="ru-RU"/>
                          </w:rPr>
                          <w:t>Аналитическую деятельность методических обеспечений ОО осуществляют заместитель директора по учебно-воспитательной работе.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Общая характеристика: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Фонд библиотеки формируется за счет федерального, областного бюджетов.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Книго</w:t>
                        </w:r>
                        <w:r w:rsidR="00345EAD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обеспеченность — 100 процентов.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Фонд библиотеки </w:t>
                        </w:r>
                        <w:r w:rsidR="00625AE6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соответствует требованиям ФГОС. </w:t>
                        </w: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Оснащенность библиотеки учебными пособиями достаточная.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555341" w:rsidRPr="00721DC3" w:rsidRDefault="00286643" w:rsidP="00286643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721DC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9.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Оценка материально-технической базы</w:t>
                        </w:r>
                      </w:p>
                      <w:p w:rsidR="002C5494" w:rsidRPr="00721DC3" w:rsidRDefault="002C5494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555341" w:rsidRPr="00721DC3" w:rsidRDefault="00286643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Материально-техническое обеспечение Школы-интерната позволяет реализовывать в полной мере образовательные программы.</w:t>
                        </w:r>
                      </w:p>
                      <w:p w:rsidR="002C5494" w:rsidRPr="00721DC3" w:rsidRDefault="002C5494" w:rsidP="00286643">
                        <w:pPr>
                          <w:tabs>
                            <w:tab w:val="left" w:pos="851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286643" w:rsidP="00286643">
                        <w:pPr>
                          <w:tabs>
                            <w:tab w:val="left" w:pos="851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 школе имеются:</w:t>
                        </w:r>
                      </w:p>
                      <w:p w:rsidR="00555341" w:rsidRPr="00721DC3" w:rsidRDefault="00555341" w:rsidP="00286643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clear" w:pos="1980"/>
                            <w:tab w:val="left" w:pos="0"/>
                            <w:tab w:val="left" w:pos="460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8 учебных кабинетов, оснащенных мебелью, информационными стендами, техническими средствами обучения, звукоусиливающей аппаратурой коллективного пользования «Эхо», наглядно-дидактическими материалами;</w:t>
                        </w:r>
                      </w:p>
                      <w:p w:rsidR="00555341" w:rsidRPr="00721DC3" w:rsidRDefault="00555341" w:rsidP="00286643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clear" w:pos="1980"/>
                            <w:tab w:val="left" w:pos="0"/>
                            <w:tab w:val="left" w:pos="460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4 кабинета  для занятий по развитию слухового восприятия и формированию произношения;</w:t>
                        </w:r>
                      </w:p>
                      <w:p w:rsidR="00555341" w:rsidRPr="00721DC3" w:rsidRDefault="00555341" w:rsidP="00286643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clear" w:pos="1980"/>
                            <w:tab w:val="left" w:pos="0"/>
                            <w:tab w:val="left" w:pos="460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компьютерный класс  оборудован 7 компьютерами, связанными локальной сетью, подключенными к сети Интернет, в кабинете имеется проектор</w:t>
                        </w:r>
                      </w:p>
                      <w:p w:rsidR="00555341" w:rsidRPr="00721DC3" w:rsidRDefault="00555341" w:rsidP="00286643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clear" w:pos="1980"/>
                            <w:tab w:val="left" w:pos="0"/>
                            <w:tab w:val="left" w:pos="460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кабинет для занятий по программе «Доступная среда», где обучающиеся занимаются с педагогами индивидуальной работы и педагогом-психологом</w:t>
                        </w:r>
                      </w:p>
                      <w:p w:rsidR="002C5494" w:rsidRPr="00F82F1D" w:rsidRDefault="00555341" w:rsidP="00286643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clear" w:pos="1980"/>
                            <w:tab w:val="left" w:pos="0"/>
                            <w:tab w:val="left" w:pos="460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кабинет, оснащенный интерактивной доской.</w:t>
                        </w:r>
                      </w:p>
                      <w:p w:rsidR="002C5494" w:rsidRPr="00721DC3" w:rsidRDefault="002C5494" w:rsidP="00286643">
                        <w:pPr>
                          <w:tabs>
                            <w:tab w:val="left" w:pos="0"/>
                            <w:tab w:val="left" w:pos="460"/>
                            <w:tab w:val="left" w:pos="1980"/>
                          </w:tabs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Об объектах для проведения практических занятий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Для проведения практических занятий в школе функционируют помещения, в которых ведущая роль отводится практическим и тренировочным занятиям.</w:t>
                        </w:r>
                      </w:p>
                      <w:p w:rsidR="002C5494" w:rsidRPr="00721DC3" w:rsidRDefault="002C5494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</w:p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5140"/>
                          <w:gridCol w:w="7937"/>
                        </w:tblGrid>
                        <w:tr w:rsidR="00555341" w:rsidRPr="00721DC3" w:rsidTr="002C5494">
                          <w:trPr>
                            <w:jc w:val="center"/>
                          </w:trPr>
                          <w:tc>
                            <w:tcPr>
                              <w:tcW w:w="5140" w:type="dxa"/>
                              <w:vAlign w:val="center"/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Назначение</w:t>
                              </w:r>
                            </w:p>
                          </w:tc>
                          <w:tc>
                            <w:tcPr>
                              <w:tcW w:w="7937" w:type="dxa"/>
                              <w:vAlign w:val="center"/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Функциональное использование</w:t>
                              </w:r>
                            </w:p>
                          </w:tc>
                        </w:tr>
                        <w:tr w:rsidR="00555341" w:rsidRPr="00721DC3" w:rsidTr="002C5494">
                          <w:trPr>
                            <w:jc w:val="center"/>
                          </w:trPr>
                          <w:tc>
                            <w:tcPr>
                              <w:tcW w:w="5140" w:type="dxa"/>
                              <w:vAlign w:val="center"/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>Гимнастический зал</w:t>
                              </w:r>
                            </w:p>
                          </w:tc>
                          <w:tc>
                            <w:tcPr>
                              <w:tcW w:w="7937" w:type="dxa"/>
                              <w:vAlign w:val="center"/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>Проводятся физкультурные занятия, внеклассные занятия. Помещение оснащено музыкальным центром, проектором, ноутбуком; в наличии спортивный инвентарь.</w:t>
                              </w:r>
                            </w:p>
                          </w:tc>
                        </w:tr>
                        <w:tr w:rsidR="00555341" w:rsidRPr="00721DC3" w:rsidTr="002C5494">
                          <w:trPr>
                            <w:jc w:val="center"/>
                          </w:trPr>
                          <w:tc>
                            <w:tcPr>
                              <w:tcW w:w="5140" w:type="dxa"/>
                              <w:vAlign w:val="center"/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>Кабинет коррекционно-развивающих занятий</w:t>
                              </w:r>
                            </w:p>
                          </w:tc>
                          <w:tc>
                            <w:tcPr>
                              <w:tcW w:w="7937" w:type="dxa"/>
                              <w:vAlign w:val="center"/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 xml:space="preserve">Объект предназначен для проведения учителем-дефектологом музыкально-ритмических занятий, фронтальных и индивидуальных занятий по развитию слухового восприятия и формированию произношения. Помещение оснащено музыкальным центром, персональным компьютером, </w:t>
                              </w:r>
                              <w:r w:rsidRPr="00721DC3">
                                <w:rPr>
                                  <w:rFonts w:ascii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аппаратурой коллективного пользования, наглядными средствами обучения.</w:t>
                              </w:r>
                            </w:p>
                          </w:tc>
                        </w:tr>
                        <w:tr w:rsidR="00555341" w:rsidRPr="00721DC3" w:rsidTr="002C5494">
                          <w:trPr>
                            <w:jc w:val="center"/>
                          </w:trPr>
                          <w:tc>
                            <w:tcPr>
                              <w:tcW w:w="5140" w:type="dxa"/>
                              <w:vAlign w:val="center"/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>Кабинет педагога-психолога</w:t>
                              </w:r>
                            </w:p>
                          </w:tc>
                          <w:tc>
                            <w:tcPr>
                              <w:tcW w:w="7937" w:type="dxa"/>
                              <w:vAlign w:val="center"/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>Практические занятия с педагогом-психологом. Консультации.</w:t>
                              </w:r>
                            </w:p>
                          </w:tc>
                        </w:tr>
                        <w:tr w:rsidR="00555341" w:rsidRPr="00721DC3" w:rsidTr="002C5494">
                          <w:trPr>
                            <w:jc w:val="center"/>
                          </w:trPr>
                          <w:tc>
                            <w:tcPr>
                              <w:tcW w:w="5140" w:type="dxa"/>
                              <w:vAlign w:val="center"/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>Кабинеты индивидуальной работы</w:t>
                              </w:r>
                            </w:p>
                          </w:tc>
                          <w:tc>
                            <w:tcPr>
                              <w:tcW w:w="7937" w:type="dxa"/>
                              <w:vAlign w:val="center"/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>Практические занятия с учителем по развитию слухового восприятия и формированию произношения.</w:t>
                              </w:r>
                            </w:p>
                          </w:tc>
                        </w:tr>
                        <w:tr w:rsidR="00555341" w:rsidRPr="00721DC3" w:rsidTr="002C5494">
                          <w:trPr>
                            <w:jc w:val="center"/>
                          </w:trPr>
                          <w:tc>
                            <w:tcPr>
                              <w:tcW w:w="5140" w:type="dxa"/>
                              <w:vAlign w:val="center"/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lastRenderedPageBreak/>
                                <w:t>Кабинет здоровья</w:t>
                              </w:r>
                            </w:p>
                          </w:tc>
                          <w:tc>
                            <w:tcPr>
                              <w:tcW w:w="7937" w:type="dxa"/>
                              <w:vAlign w:val="center"/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>Практические занятия с учителем индивидуальной работы по РСВ и ФПСР, психологом.</w:t>
                              </w:r>
                            </w:p>
                          </w:tc>
                        </w:tr>
                      </w:tbl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Об объектах спорта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В школе имеются гимнастический зал, оснащенный спортивным инвентарём, необходимым для проведения уроков физкультуры и спортивных мероприятий.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На территории школы имеется корт, предназначенный для игры в футбол.</w:t>
                        </w:r>
                      </w:p>
                      <w:p w:rsidR="002C5494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Детская  площадка для игр на территории Школы-интерната оборудована детским игровым комплексом: качелями, стенкой для рисования, песочницей, скамейками, беседками.</w:t>
                        </w:r>
                      </w:p>
                      <w:p w:rsidR="00F82F1D" w:rsidRPr="00F82F1D" w:rsidRDefault="00F82F1D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О средствах обучения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В учебно-воспитательном процессе используется широкий спектр средств обучения:</w:t>
                        </w:r>
                      </w:p>
                      <w:p w:rsidR="00555341" w:rsidRPr="00721DC3" w:rsidRDefault="00555341" w:rsidP="00286643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460"/>
                          </w:tabs>
                          <w:spacing w:after="0"/>
                          <w:ind w:left="0" w:firstLine="0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печатные (учебники и учебные пособия, книги для чтения, рабочие тетради, атласы, контурные карты, демонстрационные и раздаточные материалы и т.д.);</w:t>
                        </w:r>
                      </w:p>
                      <w:p w:rsidR="00555341" w:rsidRPr="00721DC3" w:rsidRDefault="00555341" w:rsidP="00286643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460"/>
                          </w:tabs>
                          <w:spacing w:after="0"/>
                          <w:ind w:left="0" w:firstLine="0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электронные образовательные ресурсы (мультимедиа коллекция, сетевые образовательные ресурсы);</w:t>
                        </w:r>
                      </w:p>
                      <w:p w:rsidR="00555341" w:rsidRPr="00721DC3" w:rsidRDefault="00555341" w:rsidP="00286643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460"/>
                          </w:tabs>
                          <w:spacing w:after="0"/>
                          <w:ind w:left="0" w:firstLine="0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аудиовизуальные (слайды, слайд-фильмы, видеофильмы образовательные, учебные кинофильмы, учебные фильмы на цифровых носителях (Video-CD, DVD, HDDVD и т.п.)</w:t>
                        </w:r>
                      </w:p>
                      <w:p w:rsidR="00555341" w:rsidRPr="00721DC3" w:rsidRDefault="00555341" w:rsidP="00286643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460"/>
                          </w:tabs>
                          <w:spacing w:after="0"/>
                          <w:ind w:left="0" w:firstLine="0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наглядные плоскостные (плакаты, карты настенные, иллюстрации настенные);</w:t>
                        </w:r>
                      </w:p>
                      <w:p w:rsidR="00555341" w:rsidRPr="00721DC3" w:rsidRDefault="00555341" w:rsidP="00286643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460"/>
                          </w:tabs>
                          <w:spacing w:after="0"/>
                          <w:ind w:left="0" w:firstLine="0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демонстрационные (гербарии, муляжи, макеты, стенды, модели демонстрационные);</w:t>
                        </w:r>
                      </w:p>
                      <w:p w:rsidR="00555341" w:rsidRPr="00721DC3" w:rsidRDefault="00555341" w:rsidP="00286643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460"/>
                          </w:tabs>
                          <w:spacing w:after="0"/>
                          <w:ind w:left="0" w:firstLine="0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учебные приборы (компас, барометр, колбы, и т.д.);</w:t>
                        </w:r>
                      </w:p>
                      <w:p w:rsidR="00555341" w:rsidRDefault="00555341" w:rsidP="00286643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460"/>
                          </w:tabs>
                          <w:spacing w:after="0"/>
                          <w:ind w:left="0" w:firstLine="0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спортивное оборудование (гимнастическое оборудование, спортивные снаряды, мячи, и т.п.).</w:t>
                        </w:r>
                      </w:p>
                      <w:p w:rsidR="00F82F1D" w:rsidRPr="00721DC3" w:rsidRDefault="00F82F1D" w:rsidP="00F82F1D">
                        <w:pPr>
                          <w:tabs>
                            <w:tab w:val="left" w:pos="460"/>
                          </w:tabs>
                          <w:spacing w:after="0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Об условиях питания и охраны здоровья обучающихся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Питание обучающихся осуществляется в школьной столовой.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Питание организовано в соответствии с графиком, утвержденным директором школы и производится соглас</w:t>
                        </w:r>
                        <w:r w:rsidR="002C5494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но </w:t>
                        </w:r>
                        <w:r w:rsidR="002C5494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 xml:space="preserve">локальным актам Учреждения. </w:t>
                        </w: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 школе создана комиссия по контролю над организацией и качеством питания обучающихся.</w:t>
                        </w:r>
                      </w:p>
                      <w:p w:rsidR="002C5494" w:rsidRPr="00721DC3" w:rsidRDefault="002C5494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F82F1D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Медицинское обслуживание осуществляется ГАУЗ ГБ № 5 г. Орска Оренбургской области в лице медицинской сестры на основании двустороннего договора о порядке медицинского обслуживания учащихся (диспансеризация, прививки, антропометрические исследования, профилактика инфекционных заболеваний, сани</w:t>
                        </w:r>
                        <w:r w:rsidR="002C5494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тарно-просветительную работу).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Помещения медицинского блока оборудованы в соответствии с необходимыми требованиями, имеется Лицензия №ЛО-56-01-001760 от 15.06.2016 г.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 состав медицинского блока входят:</w:t>
                        </w:r>
                      </w:p>
                      <w:p w:rsidR="00555341" w:rsidRPr="00721DC3" w:rsidRDefault="00555341" w:rsidP="00286643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clear" w:pos="720"/>
                            <w:tab w:val="left" w:pos="460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кабинет врача;</w:t>
                        </w:r>
                      </w:p>
                      <w:p w:rsidR="00555341" w:rsidRPr="00721DC3" w:rsidRDefault="00555341" w:rsidP="00286643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clear" w:pos="720"/>
                            <w:tab w:val="left" w:pos="460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процедурный кабинет;</w:t>
                        </w:r>
                      </w:p>
                      <w:p w:rsidR="00555341" w:rsidRPr="00721DC3" w:rsidRDefault="00555341" w:rsidP="00286643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clear" w:pos="720"/>
                            <w:tab w:val="left" w:pos="460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изолятор с эвакуационным выходом;</w:t>
                        </w:r>
                      </w:p>
                      <w:p w:rsidR="00555341" w:rsidRPr="00721DC3" w:rsidRDefault="00555341" w:rsidP="00286643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clear" w:pos="720"/>
                            <w:tab w:val="left" w:pos="460"/>
                          </w:tabs>
                          <w:spacing w:after="0"/>
                          <w:ind w:left="0" w:firstLine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санузел.</w:t>
                        </w:r>
                      </w:p>
                      <w:p w:rsidR="00555341" w:rsidRPr="00721DC3" w:rsidRDefault="00F82F1D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 медицинском пункте имеется необходимый набор медикаментов.</w:t>
                        </w:r>
                      </w:p>
                      <w:p w:rsidR="00555341" w:rsidRPr="00721DC3" w:rsidRDefault="00F82F1D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      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В школе-интернате осуществляется</w:t>
                        </w:r>
                        <w:bookmarkStart w:id="0" w:name="_GoBack"/>
                        <w:bookmarkEnd w:id="0"/>
                        <w:r w:rsidR="00555341"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присмотр и уход в группах продленного дня, предусматривающих организацию питания (полдника) и прогулок.</w:t>
                        </w:r>
                      </w:p>
                      <w:p w:rsidR="00555341" w:rsidRPr="00721DC3" w:rsidRDefault="00F82F1D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      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Максимальный общий объем недельной образовательной нагрузки (количество учебных занятий) не превышает гигиенические требования к максимальному общему объему недельной нагрузки обучающихся.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Для предупреждения переутомления в течение недели для обучающихся предусмотрен облегченный учебный день в среду или </w:t>
                        </w:r>
                        <w:r w:rsidR="002C5494"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  </w:t>
                        </w:r>
                        <w:r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четверг.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Продолжительность учебной нагрузки на уроке не превышает 40 минут.</w:t>
                        </w:r>
                      </w:p>
                      <w:p w:rsidR="00A83BAF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Продолжительность перемен между уроками составляет 10 ми</w:t>
                        </w:r>
                        <w:r w:rsidR="00A83BAF"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нут, большой перемены </w:t>
                        </w:r>
                        <w:r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– 20 минут.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Продолжительность перемены между урочной и внеурочной деятельностью составляет не менее 30 минут.</w:t>
                        </w:r>
                      </w:p>
                      <w:p w:rsidR="00A83BAF" w:rsidRPr="00721DC3" w:rsidRDefault="00A83BAF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</w:p>
                      <w:p w:rsidR="0056023A" w:rsidRDefault="00286643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                    </w:t>
                        </w:r>
                      </w:p>
                      <w:p w:rsidR="00555341" w:rsidRPr="00721DC3" w:rsidRDefault="0056023A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lastRenderedPageBreak/>
                          <w:t xml:space="preserve">        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Образовательная недельная нагрузка равномерно распределена в течение учебной недели, при этом объем максимально допустимой нагрузки в течение дня не превышает установленных норм.</w:t>
                        </w:r>
                      </w:p>
                      <w:p w:rsidR="00555341" w:rsidRPr="00721DC3" w:rsidRDefault="0056023A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      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Физическое воспитание и физическая нагрузка планируется для каждого обучающегося индивидуально в соответствии с рекомендациями специалистов и с учетом степени ограничений здоровья.</w:t>
                        </w:r>
                      </w:p>
                      <w:p w:rsidR="00555341" w:rsidRPr="00721DC3" w:rsidRDefault="0056023A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       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Для профилактики заболеваний и оздоровления среды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используются б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актерицидные облучатели закрытого типа – рециркуляторы, принцип работы которых основан на обеззараживании воздуха помещений при его принудительной циркуляции с помощью вентиляторов через камеру с источником УФ - излучения. Рециркуляторы используются как для обеззараживания воздуха помещений в присутствии людей, так и для подготовк</w:t>
                        </w:r>
                        <w:r w:rsidR="00F41FAE"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и помещений к функционированию.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Для контроля температурного режима учебные помещения, спальни, помещения медицинского назначения ос</w:t>
                        </w:r>
                        <w:r w:rsidR="00F41FAE"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нащаются бытовыми термометрами.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Все помещения ежедневно проветриваться согласно установленному Графику.</w:t>
                        </w:r>
                      </w:p>
                      <w:p w:rsidR="00F41FAE" w:rsidRPr="00721DC3" w:rsidRDefault="00F41FAE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56023A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       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Во время организации учебно-воспитательного процесса соблюдается требования охраны труда и техники безопасности. С учащимися проводятся тематические инструктажи о правилах безопасного поведения.</w:t>
                        </w:r>
                      </w:p>
                      <w:p w:rsidR="00F41FAE" w:rsidRPr="00721DC3" w:rsidRDefault="00F41FAE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1E2789" w:rsidP="00286643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 xml:space="preserve">10.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О доступе к информационным системам и информационно-коммуникационным сетям,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об электронных образовательных ресурсах, к которым об</w:t>
                        </w:r>
                        <w:r w:rsidR="00F41FAE" w:rsidRPr="00721DC3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еспечивается доступ обучающихся</w:t>
                        </w:r>
                      </w:p>
                      <w:p w:rsidR="00F41FAE" w:rsidRPr="00721DC3" w:rsidRDefault="00F41FAE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555341" w:rsidRPr="00721DC3" w:rsidRDefault="0056023A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      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Одним из направлений деятельности школы является информатизация образовательного процесса, которая рассматривается как процесс, направленный на повышение эффективности и качества учебных занятий посредством применения ИКТ.</w:t>
                        </w:r>
                      </w:p>
                      <w:p w:rsidR="00555341" w:rsidRPr="00721DC3" w:rsidRDefault="0056023A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       </w:t>
                        </w:r>
                        <w:r w:rsidR="00286643"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В кабинете информатики обучающиеся могут безопасно использовать сеть Интернет для выполнения учебных задач и получения дополнительных знаний по предметам. Доступ учащихся ко всем образовательным ресурсам сети Интернет осуществляется под руководством педагога. Доступ учащихся к сети Интернет без присутствия педагога исключён.</w:t>
                        </w:r>
                      </w:p>
                      <w:p w:rsidR="00555341" w:rsidRPr="00721DC3" w:rsidRDefault="00286643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lastRenderedPageBreak/>
                          <w:t xml:space="preserve">             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В школе создан постоянно пополняющийся и обновляющийся официальный сайт, на котором располагается вся необходимая актуальная информация для обучающихся, их родителей и педагогов.</w:t>
                        </w:r>
                      </w:p>
                      <w:p w:rsidR="00555341" w:rsidRPr="00721DC3" w:rsidRDefault="00286643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            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Для обеспечения информационной безопасности обучающихся в сети Интернет, а именно соблюдения ФЗ «О защите детей от информации, причиняющей вред их здоровью и развитию», в школе установлен Контент - Фильтр NetPolice.</w:t>
                        </w:r>
                      </w:p>
                      <w:p w:rsidR="00555341" w:rsidRPr="00721DC3" w:rsidRDefault="00286643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            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В школе ведется профилактическая работа с обучающимися по воспитанию и формированию у них навыков самостоятельного и ответственного потребления информационной продукции, повышения уровня медиаграмотности.</w:t>
                        </w:r>
                      </w:p>
                      <w:p w:rsidR="00555341" w:rsidRPr="00721DC3" w:rsidRDefault="00286643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            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Электронные образовательные ресурсы: каталоги ресурсов для образования, средства массовой информации образовательной направленности, конференции, конкурсы, олимпиады.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555341" w:rsidRPr="00721DC3" w:rsidRDefault="001E2789" w:rsidP="00286643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11. </w:t>
                        </w:r>
                        <w:r w:rsidR="00555341" w:rsidRPr="00721DC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Результаты анализа показателей деятельности организации</w:t>
                        </w:r>
                      </w:p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tbl>
                        <w:tblPr>
                          <w:tblW w:w="5000" w:type="pct"/>
                          <w:tblLayout w:type="fixed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8174"/>
                          <w:gridCol w:w="3260"/>
                          <w:gridCol w:w="2719"/>
                        </w:tblGrid>
                        <w:tr w:rsidR="00555341" w:rsidRPr="00721DC3" w:rsidTr="00F41FAE">
                          <w:tc>
                            <w:tcPr>
                              <w:tcW w:w="817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Показатели</w:t>
                              </w:r>
                            </w:p>
                          </w:tc>
                          <w:tc>
                            <w:tcPr>
                              <w:tcW w:w="3260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Единица измерения</w:t>
                              </w:r>
                            </w:p>
                          </w:tc>
                          <w:tc>
                            <w:tcPr>
                              <w:tcW w:w="2719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Количество</w:t>
                              </w:r>
                            </w:p>
                          </w:tc>
                        </w:tr>
                        <w:tr w:rsidR="00555341" w:rsidRPr="00721DC3" w:rsidTr="00F41FAE">
                          <w:tc>
                            <w:tcPr>
                              <w:tcW w:w="14153" w:type="dxa"/>
                              <w:gridSpan w:val="3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Образовательная деятельность</w:t>
                              </w:r>
                            </w:p>
                          </w:tc>
                        </w:tr>
                        <w:tr w:rsidR="00555341" w:rsidRPr="00721DC3" w:rsidTr="00F41FAE">
                          <w:tc>
                            <w:tcPr>
                              <w:tcW w:w="817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Общая численность учащихся</w:t>
                              </w:r>
                            </w:p>
                          </w:tc>
                          <w:tc>
                            <w:tcPr>
                              <w:tcW w:w="3260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человек</w:t>
                              </w:r>
                            </w:p>
                          </w:tc>
                          <w:tc>
                            <w:tcPr>
                              <w:tcW w:w="2719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40</w:t>
                              </w:r>
                            </w:p>
                          </w:tc>
                        </w:tr>
                        <w:tr w:rsidR="00555341" w:rsidRPr="00721DC3" w:rsidTr="00F41FAE">
                          <w:tc>
                            <w:tcPr>
                              <w:tcW w:w="817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Численность учащихся по образовательной программе начального общего образования</w:t>
                              </w:r>
                            </w:p>
                          </w:tc>
                          <w:tc>
                            <w:tcPr>
                              <w:tcW w:w="3260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человек</w:t>
                              </w:r>
                            </w:p>
                          </w:tc>
                          <w:tc>
                            <w:tcPr>
                              <w:tcW w:w="2719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F41FAE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2</w:t>
                              </w: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c>
                        </w:tr>
                        <w:tr w:rsidR="00555341" w:rsidRPr="00721DC3" w:rsidTr="00F41FAE">
                          <w:tc>
                            <w:tcPr>
                              <w:tcW w:w="817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Численность учащихся по образовательной программе основного общего образования</w:t>
                              </w:r>
                            </w:p>
                          </w:tc>
                          <w:tc>
                            <w:tcPr>
                              <w:tcW w:w="3260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человек</w:t>
                              </w:r>
                            </w:p>
                          </w:tc>
                          <w:tc>
                            <w:tcPr>
                              <w:tcW w:w="2719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F41FAE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555341" w:rsidRPr="00721DC3" w:rsidTr="00F41FAE">
                          <w:tc>
                            <w:tcPr>
                              <w:tcW w:w="817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Численность </w:t>
                              </w:r>
                              <w:r w:rsidR="00F41FAE"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успевающих (удельный вес) учащихся</w:t>
                              </w:r>
                            </w:p>
                            <w:p w:rsidR="0056023A" w:rsidRDefault="0056023A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56023A" w:rsidRPr="00721DC3" w:rsidRDefault="0056023A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3260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человек (процент)</w:t>
                              </w:r>
                            </w:p>
                          </w:tc>
                          <w:tc>
                            <w:tcPr>
                              <w:tcW w:w="2719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F41FAE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40 (100</w:t>
                              </w:r>
                              <w:r w:rsidR="00555341"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%)</w:t>
                              </w:r>
                            </w:p>
                          </w:tc>
                        </w:tr>
                        <w:tr w:rsidR="00555341" w:rsidRPr="00721DC3" w:rsidTr="00F41FAE">
                          <w:tc>
                            <w:tcPr>
                              <w:tcW w:w="817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lastRenderedPageBreak/>
                                <w:t>Численность (удельный вес) выпускников 9 класса, которые получили неудовлетворительные результаты на ГВЭ по русскому языку, от общей численности выпускников 9 класса</w:t>
                              </w:r>
                            </w:p>
                          </w:tc>
                          <w:tc>
                            <w:tcPr>
                              <w:tcW w:w="3260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человек (процент)</w:t>
                              </w:r>
                            </w:p>
                          </w:tc>
                          <w:tc>
                            <w:tcPr>
                              <w:tcW w:w="2719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 (0%)</w:t>
                              </w:r>
                            </w:p>
                          </w:tc>
                        </w:tr>
                        <w:tr w:rsidR="00555341" w:rsidRPr="00721DC3" w:rsidTr="00F41FAE">
                          <w:tc>
                            <w:tcPr>
                              <w:tcW w:w="817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Численность (удельный вес) выпускников 9 класса, которые получили неудовлетворительные результаты на ГВЭ по математике, от общей численности выпускников 9 класса</w:t>
                              </w:r>
                            </w:p>
                          </w:tc>
                          <w:tc>
                            <w:tcPr>
                              <w:tcW w:w="3260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человек (процент)</w:t>
                              </w:r>
                            </w:p>
                          </w:tc>
                          <w:tc>
                            <w:tcPr>
                              <w:tcW w:w="2719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 (0%)</w:t>
                              </w:r>
                            </w:p>
                          </w:tc>
                        </w:tr>
                        <w:tr w:rsidR="00555341" w:rsidRPr="00721DC3" w:rsidTr="00F41FAE">
                          <w:tc>
                            <w:tcPr>
                              <w:tcW w:w="817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Численность (удельный вес) выпускников 9 класса, которые не получили аттестаты, от общей численности выпускников 9 класса</w:t>
                              </w:r>
                            </w:p>
                          </w:tc>
                          <w:tc>
                            <w:tcPr>
                              <w:tcW w:w="3260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человек (процент)</w:t>
                              </w:r>
                            </w:p>
                          </w:tc>
                          <w:tc>
                            <w:tcPr>
                              <w:tcW w:w="2719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 (0%)</w:t>
                              </w:r>
                            </w:p>
                          </w:tc>
                        </w:tr>
                        <w:tr w:rsidR="00555341" w:rsidRPr="00721DC3" w:rsidTr="00F41FAE">
                          <w:tc>
                            <w:tcPr>
                              <w:tcW w:w="817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Численность (удельный вес) учащихся, которые принимали участие в олимпиадах, смотрах, конкурсах, от общей численности обучающихся</w:t>
                              </w:r>
                            </w:p>
                          </w:tc>
                          <w:tc>
                            <w:tcPr>
                              <w:tcW w:w="3260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человек (процент)</w:t>
                              </w:r>
                            </w:p>
                          </w:tc>
                          <w:tc>
                            <w:tcPr>
                              <w:tcW w:w="2719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F41FAE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40 (100</w:t>
                              </w:r>
                              <w:r w:rsidR="00555341"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%)</w:t>
                              </w:r>
                            </w:p>
                          </w:tc>
                        </w:tr>
                        <w:tr w:rsidR="00555341" w:rsidRPr="00721DC3" w:rsidTr="00F41FAE">
                          <w:tc>
                            <w:tcPr>
                              <w:tcW w:w="817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Численность (удельный вес) учащихся по программам с применением дистанционных образовательных технологий, электронного обучения от общей численности обучающихся</w:t>
                              </w:r>
                            </w:p>
                          </w:tc>
                          <w:tc>
                            <w:tcPr>
                              <w:tcW w:w="3260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человек (процент)</w:t>
                              </w:r>
                            </w:p>
                          </w:tc>
                          <w:tc>
                            <w:tcPr>
                              <w:tcW w:w="2719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0 (0%)</w:t>
                              </w:r>
                            </w:p>
                          </w:tc>
                        </w:tr>
                        <w:tr w:rsidR="00286643" w:rsidRPr="00721DC3" w:rsidTr="00F41FAE">
                          <w:tc>
                            <w:tcPr>
                              <w:tcW w:w="817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286643" w:rsidRPr="00721DC3" w:rsidRDefault="00286643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Общая численность педработников, в том числе количество педработников:</w:t>
                              </w:r>
                            </w:p>
                            <w:p w:rsidR="00286643" w:rsidRPr="00721DC3" w:rsidRDefault="00286643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- с высшим образованием</w:t>
                              </w:r>
                            </w:p>
                            <w:p w:rsidR="00286643" w:rsidRPr="00721DC3" w:rsidRDefault="00286643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  <w:p w:rsidR="00286643" w:rsidRDefault="00286643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-со средним профессионал</w:t>
                              </w:r>
                              <w:r w:rsidR="0056023A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ьным педагогическим образования</w:t>
                              </w:r>
                            </w:p>
                            <w:p w:rsidR="0056023A" w:rsidRDefault="0056023A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  <w:p w:rsidR="0056023A" w:rsidRPr="00721DC3" w:rsidRDefault="0056023A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3260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286643" w:rsidRPr="00721DC3" w:rsidRDefault="00286643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человек</w:t>
                              </w:r>
                            </w:p>
                          </w:tc>
                          <w:tc>
                            <w:tcPr>
                              <w:tcW w:w="2719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286643" w:rsidRPr="00721DC3" w:rsidRDefault="00286643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  <w:p w:rsidR="00286643" w:rsidRPr="00721DC3" w:rsidRDefault="00286643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286643" w:rsidRPr="00721DC3" w:rsidRDefault="00286643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286643" w:rsidRPr="00721DC3" w:rsidRDefault="00286643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555341" w:rsidRPr="00721DC3" w:rsidTr="00F41FAE">
                          <w:tc>
                            <w:tcPr>
                              <w:tcW w:w="817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lastRenderedPageBreak/>
                                <w:t>Численность (удельный вес) педработников с квалификационной категорией от общей численности таких работников, в том числе:</w:t>
                              </w:r>
                            </w:p>
                          </w:tc>
                          <w:tc>
                            <w:tcPr>
                              <w:tcW w:w="3260" w:type="dxa"/>
                              <w:vMerge w:val="restart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человек </w:t>
                              </w:r>
                            </w:p>
                          </w:tc>
                          <w:tc>
                            <w:tcPr>
                              <w:tcW w:w="2719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555341" w:rsidRPr="00721DC3" w:rsidTr="00F41FAE">
                          <w:tc>
                            <w:tcPr>
                              <w:tcW w:w="8174" w:type="dxa"/>
                              <w:tcBorders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— с высшей</w:t>
                              </w:r>
                            </w:p>
                          </w:tc>
                          <w:tc>
                            <w:tcPr>
                              <w:tcW w:w="3260" w:type="dxa"/>
                              <w:vMerge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vAlign w:val="center"/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719" w:type="dxa"/>
                              <w:tcBorders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2F3A56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555341" w:rsidRPr="00721DC3" w:rsidTr="00F41FAE">
                          <w:tc>
                            <w:tcPr>
                              <w:tcW w:w="817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— первой</w:t>
                              </w:r>
                            </w:p>
                          </w:tc>
                          <w:tc>
                            <w:tcPr>
                              <w:tcW w:w="3260" w:type="dxa"/>
                              <w:vMerge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vAlign w:val="center"/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719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2F3A56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555341" w:rsidRPr="00721DC3" w:rsidTr="00F41FAE">
                          <w:tc>
                            <w:tcPr>
                              <w:tcW w:w="14153" w:type="dxa"/>
                              <w:gridSpan w:val="3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Инфраструктура</w:t>
                              </w:r>
                            </w:p>
                          </w:tc>
                        </w:tr>
                        <w:tr w:rsidR="00555341" w:rsidRPr="00721DC3" w:rsidTr="00F41FAE">
                          <w:tc>
                            <w:tcPr>
                              <w:tcW w:w="817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Количество компьютеров в расчете на одного учащегося</w:t>
                              </w:r>
                            </w:p>
                          </w:tc>
                          <w:tc>
                            <w:tcPr>
                              <w:tcW w:w="3260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единиц</w:t>
                              </w:r>
                            </w:p>
                          </w:tc>
                          <w:tc>
                            <w:tcPr>
                              <w:tcW w:w="2719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0,175</w:t>
                              </w:r>
                            </w:p>
                          </w:tc>
                        </w:tr>
                        <w:tr w:rsidR="00555341" w:rsidRPr="00721DC3" w:rsidTr="002F3A56">
                          <w:tc>
                            <w:tcPr>
                              <w:tcW w:w="817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286643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Количество экземпляров учебной и учебно-методической литературы от общего количества единиц библиотечного фонда в расчете на одного учащегося</w:t>
                              </w:r>
                            </w:p>
                          </w:tc>
                          <w:tc>
                            <w:tcPr>
                              <w:tcW w:w="3260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единиц</w:t>
                              </w:r>
                            </w:p>
                          </w:tc>
                          <w:tc>
                            <w:tcPr>
                              <w:tcW w:w="2719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555341" w:rsidRPr="00721DC3" w:rsidTr="002F3A56">
                          <w:tc>
                            <w:tcPr>
                              <w:tcW w:w="8174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Численность (удельный вес) обучающихся, которые могут пользоваться широкополосным интернетом не менее 2 Мб/с, от общей численности обучающихся</w:t>
                              </w:r>
                            </w:p>
                          </w:tc>
                          <w:tc>
                            <w:tcPr>
                              <w:tcW w:w="3260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человек (процент)</w:t>
                              </w:r>
                            </w:p>
                          </w:tc>
                          <w:tc>
                            <w:tcPr>
                              <w:tcW w:w="2719" w:type="dxa"/>
                              <w:tcBorders>
                                <w:top w:val="single" w:sz="6" w:space="0" w:color="222222"/>
                                <w:left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6069DA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40</w:t>
                              </w:r>
                              <w:r w:rsidR="00555341"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(100%)</w:t>
                              </w:r>
                            </w:p>
                          </w:tc>
                        </w:tr>
                        <w:tr w:rsidR="00555341" w:rsidRPr="00721DC3" w:rsidTr="002F3A56">
                          <w:tc>
                            <w:tcPr>
                              <w:tcW w:w="8174" w:type="dxa"/>
                              <w:tcBorders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Общая площадь помещений для образовательного процесса в расчете на одного обучающегося</w:t>
                              </w:r>
                            </w:p>
                          </w:tc>
                          <w:tc>
                            <w:tcPr>
                              <w:tcW w:w="3260" w:type="dxa"/>
                              <w:tcBorders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21DC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кв. м</w:t>
                              </w:r>
                            </w:p>
                          </w:tc>
                          <w:tc>
                            <w:tcPr>
                              <w:tcW w:w="2719" w:type="dxa"/>
                              <w:tcBorders>
                                <w:left w:val="single" w:sz="6" w:space="0" w:color="222222"/>
                                <w:bottom w:val="single" w:sz="6" w:space="0" w:color="222222"/>
                                <w:right w:val="single" w:sz="6" w:space="0" w:color="222222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</w:tcPr>
                            <w:p w:rsidR="00555341" w:rsidRPr="00721DC3" w:rsidRDefault="00555341" w:rsidP="00286643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21DC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3,13</w:t>
                              </w:r>
                            </w:p>
                          </w:tc>
                        </w:tr>
                      </w:tbl>
                      <w:p w:rsidR="002F3A56" w:rsidRPr="00721DC3" w:rsidRDefault="002F3A56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56023A" w:rsidRDefault="002F3A56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</w:t>
                        </w:r>
                        <w:r w:rsidR="00286643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</w:t>
                        </w:r>
                        <w:r w:rsidR="001E278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555341" w:rsidRPr="00721DC3" w:rsidRDefault="0056023A" w:rsidP="0056023A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Анализ показателей указывает на то, что Школа-интернат имеет достаточную инфраструктуру, ко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торая соответствует санитарно-эпидемиологическим требованиям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к организациям воспитания и обучения, отдыха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 оздоровления детей и молодежи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 и позволяет реализовывать образовательные программы в полном объеме в соответствии с ФГОС общего образования.</w:t>
                        </w:r>
                        <w:r w:rsidR="002F3A56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555341" w:rsidRPr="00721DC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Школа укомплектована достаточным количеством педагогических и иных работников, которые имеют высокую квалификацию и регулярно проходят повышение квалификации, что позволяет обеспечивать стабильных качественных результатов образовательных достижений обучающихся.</w:t>
                        </w:r>
                      </w:p>
                    </w:tc>
                  </w:tr>
                  <w:tr w:rsidR="00555341" w:rsidRPr="00721DC3" w:rsidTr="00555341">
                    <w:tblPrEx>
                      <w:tblCellMar>
                        <w:left w:w="15" w:type="dxa"/>
                        <w:right w:w="15" w:type="dxa"/>
                      </w:tblCellMar>
                    </w:tblPrEx>
                    <w:tc>
                      <w:tcPr>
                        <w:tcW w:w="14385" w:type="dxa"/>
                        <w:shd w:val="clear" w:color="auto" w:fill="FFFFFF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</w:tcPr>
                      <w:p w:rsidR="00555341" w:rsidRPr="00721DC3" w:rsidRDefault="00555341" w:rsidP="00286643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555341" w:rsidRPr="00721DC3" w:rsidRDefault="00555341" w:rsidP="00286643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55341" w:rsidRPr="00721DC3" w:rsidRDefault="00555341" w:rsidP="00286643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553BAB" w:rsidRPr="00721DC3" w:rsidRDefault="00553BAB" w:rsidP="002866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53BAB" w:rsidRPr="00721DC3" w:rsidTr="005D17CD">
        <w:tblPrEx>
          <w:tblCellMar>
            <w:left w:w="15" w:type="dxa"/>
            <w:right w:w="15" w:type="dxa"/>
          </w:tblCellMar>
        </w:tblPrEx>
        <w:tc>
          <w:tcPr>
            <w:tcW w:w="1460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BAB" w:rsidRPr="00721DC3" w:rsidRDefault="00553BAB" w:rsidP="002866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3BAB" w:rsidRPr="00721DC3" w:rsidRDefault="00553BAB" w:rsidP="00F41F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553BAB" w:rsidRPr="00721DC3" w:rsidSect="005D17CD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24" w:rsidRDefault="008E6124">
      <w:pPr>
        <w:spacing w:line="240" w:lineRule="auto"/>
      </w:pPr>
      <w:r>
        <w:separator/>
      </w:r>
    </w:p>
  </w:endnote>
  <w:endnote w:type="continuationSeparator" w:id="0">
    <w:p w:rsidR="008E6124" w:rsidRDefault="008E612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24" w:rsidRDefault="008E6124">
      <w:pPr>
        <w:spacing w:after="0"/>
      </w:pPr>
      <w:r>
        <w:separator/>
      </w:r>
    </w:p>
  </w:footnote>
  <w:footnote w:type="continuationSeparator" w:id="0">
    <w:p w:rsidR="008E6124" w:rsidRDefault="008E6124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50943"/>
    <w:multiLevelType w:val="multilevel"/>
    <w:tmpl w:val="1C65094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262DFD"/>
    <w:multiLevelType w:val="hybridMultilevel"/>
    <w:tmpl w:val="E6E0E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BE6FF5"/>
    <w:multiLevelType w:val="multilevel"/>
    <w:tmpl w:val="26BE6FF5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85622EB"/>
    <w:multiLevelType w:val="multilevel"/>
    <w:tmpl w:val="285622E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E63258"/>
    <w:multiLevelType w:val="multilevel"/>
    <w:tmpl w:val="2CE63258"/>
    <w:lvl w:ilvl="0">
      <w:start w:val="1"/>
      <w:numFmt w:val="bullet"/>
      <w:lvlText w:val=""/>
      <w:lvlJc w:val="left"/>
      <w:pPr>
        <w:tabs>
          <w:tab w:val="left" w:pos="1980"/>
        </w:tabs>
        <w:ind w:left="19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1B2830"/>
    <w:multiLevelType w:val="multilevel"/>
    <w:tmpl w:val="2D1B28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5C719E"/>
    <w:multiLevelType w:val="multilevel"/>
    <w:tmpl w:val="345C71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ED59DC"/>
    <w:multiLevelType w:val="multilevel"/>
    <w:tmpl w:val="3AED59DC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0E24FFB"/>
    <w:multiLevelType w:val="multilevel"/>
    <w:tmpl w:val="40E24FFB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1632231"/>
    <w:multiLevelType w:val="multilevel"/>
    <w:tmpl w:val="4163223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DF38B9"/>
    <w:multiLevelType w:val="multilevel"/>
    <w:tmpl w:val="49DF38B9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E153C54"/>
    <w:multiLevelType w:val="hybridMultilevel"/>
    <w:tmpl w:val="4208C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EE522F"/>
    <w:multiLevelType w:val="multilevel"/>
    <w:tmpl w:val="55EE522F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E3B0A83"/>
    <w:multiLevelType w:val="multilevel"/>
    <w:tmpl w:val="6E3B0A83"/>
    <w:lvl w:ilvl="0">
      <w:start w:val="1"/>
      <w:numFmt w:val="bullet"/>
      <w:lvlText w:val="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276E80"/>
    <w:multiLevelType w:val="multilevel"/>
    <w:tmpl w:val="6F276E8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2481742"/>
    <w:multiLevelType w:val="multilevel"/>
    <w:tmpl w:val="724817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5B1FD9"/>
    <w:multiLevelType w:val="multilevel"/>
    <w:tmpl w:val="745B1FD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7">
    <w:nsid w:val="7BB822CF"/>
    <w:multiLevelType w:val="multilevel"/>
    <w:tmpl w:val="7BB822CF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7"/>
  </w:num>
  <w:num w:numId="4">
    <w:abstractNumId w:val="2"/>
  </w:num>
  <w:num w:numId="5">
    <w:abstractNumId w:val="5"/>
  </w:num>
  <w:num w:numId="6">
    <w:abstractNumId w:val="16"/>
  </w:num>
  <w:num w:numId="7">
    <w:abstractNumId w:val="3"/>
  </w:num>
  <w:num w:numId="8">
    <w:abstractNumId w:val="6"/>
  </w:num>
  <w:num w:numId="9">
    <w:abstractNumId w:val="8"/>
  </w:num>
  <w:num w:numId="10">
    <w:abstractNumId w:val="10"/>
  </w:num>
  <w:num w:numId="11">
    <w:abstractNumId w:val="15"/>
  </w:num>
  <w:num w:numId="12">
    <w:abstractNumId w:val="12"/>
  </w:num>
  <w:num w:numId="13">
    <w:abstractNumId w:val="4"/>
  </w:num>
  <w:num w:numId="14">
    <w:abstractNumId w:val="7"/>
  </w:num>
  <w:num w:numId="15">
    <w:abstractNumId w:val="13"/>
  </w:num>
  <w:num w:numId="16">
    <w:abstractNumId w:val="9"/>
  </w:num>
  <w:num w:numId="17">
    <w:abstractNumId w:val="1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42C7"/>
    <w:rsid w:val="00000698"/>
    <w:rsid w:val="0000486D"/>
    <w:rsid w:val="0003136B"/>
    <w:rsid w:val="00050F1E"/>
    <w:rsid w:val="000C646C"/>
    <w:rsid w:val="00115E6A"/>
    <w:rsid w:val="0012318A"/>
    <w:rsid w:val="001265D9"/>
    <w:rsid w:val="0013234D"/>
    <w:rsid w:val="00150768"/>
    <w:rsid w:val="0017435D"/>
    <w:rsid w:val="00181B72"/>
    <w:rsid w:val="001845C3"/>
    <w:rsid w:val="001B2793"/>
    <w:rsid w:val="001C2150"/>
    <w:rsid w:val="001C2986"/>
    <w:rsid w:val="001E2789"/>
    <w:rsid w:val="00230658"/>
    <w:rsid w:val="00247391"/>
    <w:rsid w:val="00284F40"/>
    <w:rsid w:val="00286643"/>
    <w:rsid w:val="00291C70"/>
    <w:rsid w:val="002C0D4C"/>
    <w:rsid w:val="002C5494"/>
    <w:rsid w:val="002E1C07"/>
    <w:rsid w:val="002E7240"/>
    <w:rsid w:val="002F3A56"/>
    <w:rsid w:val="00303FFA"/>
    <w:rsid w:val="0031502B"/>
    <w:rsid w:val="003308D0"/>
    <w:rsid w:val="00345EAD"/>
    <w:rsid w:val="00397EBA"/>
    <w:rsid w:val="003B5BF1"/>
    <w:rsid w:val="003C3F20"/>
    <w:rsid w:val="003F5135"/>
    <w:rsid w:val="004041D9"/>
    <w:rsid w:val="0041640D"/>
    <w:rsid w:val="00423E07"/>
    <w:rsid w:val="0042768C"/>
    <w:rsid w:val="004721E3"/>
    <w:rsid w:val="00475B02"/>
    <w:rsid w:val="004964E7"/>
    <w:rsid w:val="004A20EF"/>
    <w:rsid w:val="004C6A21"/>
    <w:rsid w:val="004D5034"/>
    <w:rsid w:val="004E4F30"/>
    <w:rsid w:val="004E500C"/>
    <w:rsid w:val="004E6DE1"/>
    <w:rsid w:val="005022CA"/>
    <w:rsid w:val="005029D2"/>
    <w:rsid w:val="00553BAB"/>
    <w:rsid w:val="00555341"/>
    <w:rsid w:val="005559DF"/>
    <w:rsid w:val="0056023A"/>
    <w:rsid w:val="005845C0"/>
    <w:rsid w:val="00596542"/>
    <w:rsid w:val="005A5C81"/>
    <w:rsid w:val="005B6A9A"/>
    <w:rsid w:val="005D17CD"/>
    <w:rsid w:val="005D7D9E"/>
    <w:rsid w:val="005E4245"/>
    <w:rsid w:val="005F7D31"/>
    <w:rsid w:val="006069DA"/>
    <w:rsid w:val="006142C7"/>
    <w:rsid w:val="006216E8"/>
    <w:rsid w:val="006257D5"/>
    <w:rsid w:val="00625AE6"/>
    <w:rsid w:val="00634447"/>
    <w:rsid w:val="00641B27"/>
    <w:rsid w:val="0066604C"/>
    <w:rsid w:val="0069333B"/>
    <w:rsid w:val="006C5EA0"/>
    <w:rsid w:val="006C7EC9"/>
    <w:rsid w:val="006E378F"/>
    <w:rsid w:val="006E575B"/>
    <w:rsid w:val="007035FF"/>
    <w:rsid w:val="00721DC3"/>
    <w:rsid w:val="00732E3E"/>
    <w:rsid w:val="00777C7A"/>
    <w:rsid w:val="007836F6"/>
    <w:rsid w:val="007C0926"/>
    <w:rsid w:val="007E42EC"/>
    <w:rsid w:val="00867942"/>
    <w:rsid w:val="00887918"/>
    <w:rsid w:val="008B2A5A"/>
    <w:rsid w:val="008C0054"/>
    <w:rsid w:val="008E6124"/>
    <w:rsid w:val="008E784E"/>
    <w:rsid w:val="0091003F"/>
    <w:rsid w:val="00927118"/>
    <w:rsid w:val="00935E77"/>
    <w:rsid w:val="00936210"/>
    <w:rsid w:val="00972846"/>
    <w:rsid w:val="00976682"/>
    <w:rsid w:val="009821DF"/>
    <w:rsid w:val="009903A3"/>
    <w:rsid w:val="00991468"/>
    <w:rsid w:val="009A26A4"/>
    <w:rsid w:val="009A3656"/>
    <w:rsid w:val="009C62B4"/>
    <w:rsid w:val="009C7E2B"/>
    <w:rsid w:val="009E5A77"/>
    <w:rsid w:val="00A0714A"/>
    <w:rsid w:val="00A16567"/>
    <w:rsid w:val="00A766C3"/>
    <w:rsid w:val="00A83BAF"/>
    <w:rsid w:val="00AA2434"/>
    <w:rsid w:val="00AB782B"/>
    <w:rsid w:val="00AC47CA"/>
    <w:rsid w:val="00AD4408"/>
    <w:rsid w:val="00AD7462"/>
    <w:rsid w:val="00AE4F12"/>
    <w:rsid w:val="00AF04B6"/>
    <w:rsid w:val="00B164E3"/>
    <w:rsid w:val="00B35938"/>
    <w:rsid w:val="00B410EF"/>
    <w:rsid w:val="00B64E6C"/>
    <w:rsid w:val="00B65E74"/>
    <w:rsid w:val="00B864D4"/>
    <w:rsid w:val="00BE220B"/>
    <w:rsid w:val="00BF1160"/>
    <w:rsid w:val="00BF720A"/>
    <w:rsid w:val="00C07CD1"/>
    <w:rsid w:val="00C40135"/>
    <w:rsid w:val="00C40DB7"/>
    <w:rsid w:val="00C82431"/>
    <w:rsid w:val="00CE3E00"/>
    <w:rsid w:val="00CF467D"/>
    <w:rsid w:val="00D12784"/>
    <w:rsid w:val="00D2607C"/>
    <w:rsid w:val="00D27B15"/>
    <w:rsid w:val="00D47BF3"/>
    <w:rsid w:val="00DB0964"/>
    <w:rsid w:val="00DB16AF"/>
    <w:rsid w:val="00DB3502"/>
    <w:rsid w:val="00DD0D85"/>
    <w:rsid w:val="00DE4E1A"/>
    <w:rsid w:val="00DE55D7"/>
    <w:rsid w:val="00E10CEA"/>
    <w:rsid w:val="00E14BB0"/>
    <w:rsid w:val="00E21A93"/>
    <w:rsid w:val="00E23EFE"/>
    <w:rsid w:val="00ED1D35"/>
    <w:rsid w:val="00EF055D"/>
    <w:rsid w:val="00F001C5"/>
    <w:rsid w:val="00F22BB2"/>
    <w:rsid w:val="00F41FAE"/>
    <w:rsid w:val="00F50F16"/>
    <w:rsid w:val="00F82F1D"/>
    <w:rsid w:val="00F87C50"/>
    <w:rsid w:val="00F92417"/>
    <w:rsid w:val="00FA36EE"/>
    <w:rsid w:val="00FE20E4"/>
    <w:rsid w:val="06690FA6"/>
    <w:rsid w:val="23024AE8"/>
    <w:rsid w:val="35886016"/>
    <w:rsid w:val="3AB210A0"/>
    <w:rsid w:val="50703D61"/>
    <w:rsid w:val="52E00F74"/>
    <w:rsid w:val="5E8773DD"/>
    <w:rsid w:val="69186C6A"/>
    <w:rsid w:val="6C2E600F"/>
    <w:rsid w:val="72BD5B1E"/>
    <w:rsid w:val="74010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BAB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53B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55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>
    <w:name w:val="FollowedHyperlink"/>
    <w:basedOn w:val="a0"/>
    <w:uiPriority w:val="99"/>
    <w:semiHidden/>
    <w:unhideWhenUsed/>
    <w:qFormat/>
    <w:rsid w:val="00553BAB"/>
    <w:rPr>
      <w:color w:val="800080"/>
      <w:u w:val="single"/>
    </w:rPr>
  </w:style>
  <w:style w:type="character" w:styleId="a6">
    <w:name w:val="Hyperlink"/>
    <w:basedOn w:val="a0"/>
    <w:uiPriority w:val="99"/>
    <w:unhideWhenUsed/>
    <w:qFormat/>
    <w:rsid w:val="00553BAB"/>
    <w:rPr>
      <w:color w:val="0000FF"/>
      <w:u w:val="single"/>
    </w:rPr>
  </w:style>
  <w:style w:type="paragraph" w:styleId="a7">
    <w:name w:val="Normal (Web)"/>
    <w:basedOn w:val="a"/>
    <w:uiPriority w:val="99"/>
    <w:unhideWhenUsed/>
    <w:qFormat/>
    <w:rsid w:val="00553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53BAB"/>
    <w:rPr>
      <w:b/>
      <w:bCs/>
    </w:rPr>
  </w:style>
  <w:style w:type="character" w:customStyle="1" w:styleId="fill">
    <w:name w:val="fill"/>
    <w:basedOn w:val="a0"/>
    <w:qFormat/>
    <w:rsid w:val="00553BAB"/>
  </w:style>
  <w:style w:type="character" w:customStyle="1" w:styleId="sfwc">
    <w:name w:val="sfwc"/>
    <w:basedOn w:val="a0"/>
    <w:qFormat/>
    <w:rsid w:val="00553BAB"/>
  </w:style>
  <w:style w:type="character" w:customStyle="1" w:styleId="tooltippoint">
    <w:name w:val="tooltip__point"/>
    <w:basedOn w:val="a0"/>
    <w:rsid w:val="00553BAB"/>
  </w:style>
  <w:style w:type="character" w:customStyle="1" w:styleId="tooltiptext">
    <w:name w:val="tooltip_text"/>
    <w:basedOn w:val="a0"/>
    <w:rsid w:val="00553BAB"/>
  </w:style>
  <w:style w:type="character" w:customStyle="1" w:styleId="recommendations-v4-image">
    <w:name w:val="recommendations-v4-image"/>
    <w:basedOn w:val="a0"/>
    <w:qFormat/>
    <w:rsid w:val="00553BAB"/>
  </w:style>
  <w:style w:type="character" w:customStyle="1" w:styleId="recommendations-v4-imagewrapper">
    <w:name w:val="recommendations-v4-image__wrapper"/>
    <w:basedOn w:val="a0"/>
    <w:rsid w:val="00553BAB"/>
  </w:style>
  <w:style w:type="character" w:customStyle="1" w:styleId="a4">
    <w:name w:val="Текст выноски Знак"/>
    <w:basedOn w:val="a0"/>
    <w:link w:val="a3"/>
    <w:uiPriority w:val="99"/>
    <w:semiHidden/>
    <w:qFormat/>
    <w:rsid w:val="00553BA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53BAB"/>
    <w:pPr>
      <w:ind w:left="720"/>
      <w:contextualSpacing/>
    </w:pPr>
  </w:style>
  <w:style w:type="paragraph" w:styleId="aa">
    <w:name w:val="No Spacing"/>
    <w:qFormat/>
    <w:rsid w:val="00553BAB"/>
    <w:pPr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1">
    <w:name w:val="Основной текст (2)"/>
    <w:basedOn w:val="a0"/>
    <w:rsid w:val="00553BAB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b">
    <w:name w:val="Колонтитул"/>
    <w:basedOn w:val="a0"/>
    <w:qFormat/>
    <w:rsid w:val="00553BAB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553BA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qFormat/>
    <w:rsid w:val="00553BAB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22">
    <w:name w:val="Заголовок №2_"/>
    <w:basedOn w:val="a0"/>
    <w:link w:val="23"/>
    <w:qFormat/>
    <w:rsid w:val="00553BA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3">
    <w:name w:val="Заголовок №2"/>
    <w:basedOn w:val="a"/>
    <w:link w:val="22"/>
    <w:qFormat/>
    <w:rsid w:val="00553BAB"/>
    <w:pPr>
      <w:widowControl w:val="0"/>
      <w:shd w:val="clear" w:color="auto" w:fill="FFFFFF"/>
      <w:spacing w:after="360" w:line="0" w:lineRule="atLeast"/>
      <w:ind w:hanging="380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24">
    <w:name w:val="Подпись к таблице (2)"/>
    <w:basedOn w:val="25"/>
    <w:rsid w:val="00553BAB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5">
    <w:name w:val="Подпись к таблице (2)_"/>
    <w:basedOn w:val="a0"/>
    <w:qFormat/>
    <w:rsid w:val="00553BAB"/>
    <w:rPr>
      <w:rFonts w:ascii="Times New Roman" w:eastAsia="Times New Roman" w:hAnsi="Times New Roman" w:cs="Times New Roman"/>
      <w:u w:val="none"/>
    </w:rPr>
  </w:style>
  <w:style w:type="character" w:customStyle="1" w:styleId="20">
    <w:name w:val="Заголовок 2 Знак"/>
    <w:basedOn w:val="a0"/>
    <w:link w:val="2"/>
    <w:uiPriority w:val="9"/>
    <w:rsid w:val="00553B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ParagraphStyle">
    <w:name w:val="Paragraph Style"/>
    <w:uiPriority w:val="99"/>
    <w:qFormat/>
    <w:rsid w:val="00553BA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1obraz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1obraz.ru/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obraz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1obraz.ru/" TargetMode="External"/><Relationship Id="rId14" Type="http://schemas.openxmlformats.org/officeDocument/2006/relationships/hyperlink" Target="https://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10150090</TotalTime>
  <Pages>1</Pages>
  <Words>4839</Words>
  <Characters>27584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Tany</cp:lastModifiedBy>
  <cp:revision>78</cp:revision>
  <cp:lastPrinted>2024-04-19T03:47:00Z</cp:lastPrinted>
  <dcterms:created xsi:type="dcterms:W3CDTF">2022-05-16T09:14:00Z</dcterms:created>
  <dcterms:modified xsi:type="dcterms:W3CDTF">2024-04-19T06:21:00Z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1033-11.2.0.10452</vt:lpwstr>
  </property>
  <property fmtid="{D5CDD505-2E9C-101B-9397-08002B2CF9AE}" pid="3" name="ICV">
    <vt:lpwstr>041D23A890D548E19423A8D2D3CFC443</vt:lpwstr>
  </property>
</Properties>
</file>