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2DF" w:rsidRDefault="00821EDD">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rPr>
      </w:pPr>
      <w:r>
        <w:rPr>
          <w:rFonts w:ascii="Times New Roman" w:hAnsi="Times New Roman"/>
          <w:b/>
          <w:bCs/>
          <w:noProof/>
          <w:kern w:val="2"/>
          <w:sz w:val="24"/>
          <w:szCs w:val="24"/>
          <w:lang w:eastAsia="ru-RU"/>
        </w:rPr>
        <w:drawing>
          <wp:inline distT="0" distB="0" distL="0" distR="0">
            <wp:extent cx="6480175" cy="916961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80175" cy="9169618"/>
                    </a:xfrm>
                    <a:prstGeom prst="rect">
                      <a:avLst/>
                    </a:prstGeom>
                    <a:noFill/>
                    <a:ln w="9525">
                      <a:noFill/>
                      <a:miter lim="800000"/>
                      <a:headEnd/>
                      <a:tailEnd/>
                    </a:ln>
                  </pic:spPr>
                </pic:pic>
              </a:graphicData>
            </a:graphic>
          </wp:inline>
        </w:drawing>
      </w:r>
    </w:p>
    <w:p w:rsidR="00AD12DF" w:rsidRDefault="00AD12DF">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rPr>
      </w:pPr>
    </w:p>
    <w:p w:rsidR="00AD12DF" w:rsidRDefault="00AD12DF">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rPr>
      </w:pPr>
    </w:p>
    <w:p w:rsidR="006C3420" w:rsidRDefault="006C3420">
      <w:pPr>
        <w:tabs>
          <w:tab w:val="left" w:pos="426"/>
        </w:tabs>
        <w:overflowPunct w:val="0"/>
        <w:autoSpaceDE w:val="0"/>
        <w:autoSpaceDN w:val="0"/>
        <w:adjustRightInd w:val="0"/>
        <w:spacing w:after="0" w:line="240" w:lineRule="auto"/>
        <w:ind w:firstLine="284"/>
        <w:jc w:val="center"/>
        <w:textAlignment w:val="baseline"/>
        <w:rPr>
          <w:rFonts w:ascii="Times New Roman" w:hAnsi="Times New Roman"/>
          <w:sz w:val="24"/>
          <w:szCs w:val="24"/>
        </w:rPr>
      </w:pPr>
    </w:p>
    <w:p w:rsidR="006C3420" w:rsidRDefault="00156387">
      <w:pPr>
        <w:pStyle w:val="Default"/>
        <w:jc w:val="center"/>
        <w:rPr>
          <w:rFonts w:ascii="Times New Roman" w:hAnsi="Times New Roman" w:cs="Times New Roman"/>
          <w:b/>
          <w:color w:val="auto"/>
        </w:rPr>
      </w:pPr>
      <w:r>
        <w:rPr>
          <w:rFonts w:ascii="Times New Roman" w:hAnsi="Times New Roman" w:cs="Times New Roman"/>
          <w:b/>
          <w:color w:val="auto"/>
        </w:rPr>
        <w:t>Пояснительная записка.</w:t>
      </w:r>
    </w:p>
    <w:p w:rsidR="006C3420" w:rsidRDefault="006C3420">
      <w:pPr>
        <w:pStyle w:val="Default"/>
        <w:jc w:val="center"/>
        <w:rPr>
          <w:rFonts w:ascii="Times New Roman" w:hAnsi="Times New Roman" w:cs="Times New Roman"/>
          <w:b/>
          <w:color w:val="auto"/>
        </w:rPr>
      </w:pPr>
    </w:p>
    <w:p w:rsidR="006C3420" w:rsidRDefault="00156387">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Исходными документами для составления рабочей программы являются:</w:t>
      </w:r>
    </w:p>
    <w:p w:rsidR="006C3420" w:rsidRDefault="00156387">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Федеральныйзаконот29.12.2012г.№273-Ф</w:t>
      </w:r>
      <w:proofErr w:type="gramStart"/>
      <w:r>
        <w:rPr>
          <w:rFonts w:ascii="Times New Roman" w:hAnsi="Times New Roman"/>
          <w:sz w:val="24"/>
          <w:szCs w:val="24"/>
        </w:rPr>
        <w:t>З«</w:t>
      </w:r>
      <w:proofErr w:type="gramEnd"/>
      <w:r>
        <w:rPr>
          <w:rFonts w:ascii="Times New Roman" w:hAnsi="Times New Roman"/>
          <w:sz w:val="24"/>
          <w:szCs w:val="24"/>
        </w:rPr>
        <w:t>ОбобразованиивРоссийскойФедерации» ст. 28;</w:t>
      </w:r>
    </w:p>
    <w:p w:rsidR="006C3420" w:rsidRDefault="00156387">
      <w:pPr>
        <w:pStyle w:val="2"/>
        <w:keepNext w:val="0"/>
        <w:keepLines w:val="0"/>
        <w:numPr>
          <w:ilvl w:val="0"/>
          <w:numId w:val="1"/>
        </w:numPr>
        <w:shd w:val="clear" w:color="auto" w:fill="FFFFFF"/>
        <w:spacing w:before="0" w:line="240" w:lineRule="atLeast"/>
        <w:jc w:val="both"/>
        <w:rPr>
          <w:rFonts w:ascii="Times New Roman" w:hAnsi="Times New Roman"/>
          <w:b w:val="0"/>
          <w:bCs w:val="0"/>
          <w:color w:val="auto"/>
          <w:sz w:val="24"/>
          <w:szCs w:val="24"/>
        </w:rPr>
      </w:pPr>
      <w:r>
        <w:rPr>
          <w:rFonts w:ascii="Times New Roman" w:hAnsi="Times New Roman"/>
          <w:b w:val="0"/>
          <w:bCs w:val="0"/>
          <w:color w:val="auto"/>
          <w:sz w:val="24"/>
          <w:szCs w:val="24"/>
          <w:shd w:val="clear" w:color="auto" w:fill="FFFFFF"/>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6C3420" w:rsidRDefault="00156387">
      <w:pPr>
        <w:pStyle w:val="2"/>
        <w:keepNext w:val="0"/>
        <w:keepLines w:val="0"/>
        <w:numPr>
          <w:ilvl w:val="0"/>
          <w:numId w:val="1"/>
        </w:numPr>
        <w:shd w:val="clear" w:color="auto" w:fill="FFFFFF"/>
        <w:spacing w:before="0" w:line="240" w:lineRule="atLeast"/>
        <w:jc w:val="both"/>
        <w:rPr>
          <w:rFonts w:ascii="Times New Roman" w:hAnsi="Times New Roman"/>
          <w:b w:val="0"/>
          <w:bCs w:val="0"/>
          <w:color w:val="auto"/>
          <w:sz w:val="24"/>
          <w:szCs w:val="24"/>
        </w:rPr>
      </w:pPr>
      <w:proofErr w:type="gramStart"/>
      <w:r>
        <w:rPr>
          <w:rFonts w:ascii="Times New Roman" w:hAnsi="Times New Roman"/>
          <w:b w:val="0"/>
          <w:bCs w:val="0"/>
          <w:color w:val="auto"/>
          <w:sz w:val="24"/>
          <w:szCs w:val="24"/>
          <w:shd w:val="clear" w:color="auto" w:fill="FFFFFF"/>
        </w:rPr>
        <w:t>Приказ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6C3420" w:rsidRDefault="00156387">
      <w:pPr>
        <w:pStyle w:val="2"/>
        <w:keepNext w:val="0"/>
        <w:keepLines w:val="0"/>
        <w:numPr>
          <w:ilvl w:val="0"/>
          <w:numId w:val="1"/>
        </w:numPr>
        <w:shd w:val="clear" w:color="auto" w:fill="FFFFFF"/>
        <w:spacing w:before="0" w:line="240" w:lineRule="atLeast"/>
        <w:jc w:val="both"/>
        <w:rPr>
          <w:rFonts w:ascii="Times New Roman" w:hAnsi="Times New Roman"/>
          <w:b w:val="0"/>
          <w:bCs w:val="0"/>
          <w:color w:val="auto"/>
          <w:sz w:val="24"/>
          <w:szCs w:val="24"/>
        </w:rPr>
      </w:pPr>
      <w:r>
        <w:rPr>
          <w:rFonts w:ascii="Times New Roman" w:hAnsi="Times New Roman"/>
          <w:b w:val="0"/>
          <w:bCs w:val="0"/>
          <w:color w:val="auto"/>
          <w:sz w:val="24"/>
          <w:szCs w:val="24"/>
        </w:rPr>
        <w:t xml:space="preserve">Приказ </w:t>
      </w:r>
      <w:proofErr w:type="spellStart"/>
      <w:r>
        <w:rPr>
          <w:rFonts w:ascii="Times New Roman" w:hAnsi="Times New Roman"/>
          <w:b w:val="0"/>
          <w:bCs w:val="0"/>
          <w:color w:val="auto"/>
          <w:sz w:val="24"/>
          <w:szCs w:val="24"/>
        </w:rPr>
        <w:t>Минпросвещения</w:t>
      </w:r>
      <w:proofErr w:type="spellEnd"/>
      <w:r>
        <w:rPr>
          <w:rFonts w:ascii="Times New Roman" w:hAnsi="Times New Roman"/>
          <w:b w:val="0"/>
          <w:bCs w:val="0"/>
          <w:color w:val="auto"/>
          <w:sz w:val="24"/>
          <w:szCs w:val="24"/>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rsidR="006C3420" w:rsidRDefault="00156387">
      <w:pPr>
        <w:pStyle w:val="2"/>
        <w:keepNext w:val="0"/>
        <w:keepLines w:val="0"/>
        <w:numPr>
          <w:ilvl w:val="0"/>
          <w:numId w:val="1"/>
        </w:numPr>
        <w:shd w:val="clear" w:color="auto" w:fill="FFFFFF"/>
        <w:spacing w:before="0" w:line="240" w:lineRule="atLeast"/>
        <w:jc w:val="both"/>
        <w:rPr>
          <w:rFonts w:ascii="Times New Roman" w:eastAsia="Arial" w:hAnsi="Times New Roman"/>
          <w:b w:val="0"/>
          <w:bCs w:val="0"/>
          <w:color w:val="auto"/>
          <w:sz w:val="24"/>
          <w:szCs w:val="24"/>
          <w:shd w:val="clear" w:color="auto" w:fill="FFFFFF"/>
        </w:rPr>
      </w:pPr>
      <w:proofErr w:type="gramStart"/>
      <w:r>
        <w:rPr>
          <w:rFonts w:ascii="Times New Roman" w:eastAsia="Arial" w:hAnsi="Times New Roman"/>
          <w:b w:val="0"/>
          <w:bCs w:val="0"/>
          <w:color w:val="auto"/>
          <w:sz w:val="24"/>
          <w:szCs w:val="24"/>
          <w:shd w:val="clear" w:color="auto" w:fill="FFFFFF"/>
        </w:rPr>
        <w:t>Приказ Министерства просвещения Российской Федерации от 21.07.2023 № 556</w:t>
      </w:r>
      <w:r>
        <w:rPr>
          <w:rFonts w:ascii="Times New Roman" w:eastAsia="Arial" w:hAnsi="Times New Roman"/>
          <w:b w:val="0"/>
          <w:bCs w:val="0"/>
          <w:color w:val="auto"/>
          <w:sz w:val="24"/>
          <w:szCs w:val="24"/>
          <w:shd w:val="clear" w:color="auto" w:fill="FFFFFF"/>
        </w:rPr>
        <w:b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Pr>
          <w:rFonts w:ascii="Times New Roman" w:eastAsia="Arial" w:hAnsi="Times New Roman"/>
          <w:b w:val="0"/>
          <w:bCs w:val="0"/>
          <w:color w:val="auto"/>
          <w:sz w:val="24"/>
          <w:szCs w:val="24"/>
          <w:shd w:val="clear" w:color="auto" w:fill="FFFFFF"/>
        </w:rPr>
        <w:t xml:space="preserve"> учебников"</w:t>
      </w:r>
      <w:r>
        <w:rPr>
          <w:rFonts w:ascii="Times New Roman" w:eastAsia="Arial" w:hAnsi="Times New Roman"/>
          <w:b w:val="0"/>
          <w:bCs w:val="0"/>
          <w:color w:val="auto"/>
          <w:sz w:val="24"/>
          <w:szCs w:val="24"/>
          <w:shd w:val="clear" w:color="auto" w:fill="FFFFFF"/>
        </w:rPr>
        <w:br/>
        <w:t>(</w:t>
      </w:r>
      <w:proofErr w:type="gramStart"/>
      <w:r>
        <w:rPr>
          <w:rFonts w:ascii="Times New Roman" w:eastAsia="Arial" w:hAnsi="Times New Roman"/>
          <w:b w:val="0"/>
          <w:bCs w:val="0"/>
          <w:color w:val="auto"/>
          <w:sz w:val="24"/>
          <w:szCs w:val="24"/>
          <w:shd w:val="clear" w:color="auto" w:fill="FFFFFF"/>
        </w:rPr>
        <w:t>Зарегистрирован</w:t>
      </w:r>
      <w:proofErr w:type="gramEnd"/>
      <w:r>
        <w:rPr>
          <w:rFonts w:ascii="Times New Roman" w:eastAsia="Arial" w:hAnsi="Times New Roman"/>
          <w:b w:val="0"/>
          <w:bCs w:val="0"/>
          <w:color w:val="auto"/>
          <w:sz w:val="24"/>
          <w:szCs w:val="24"/>
          <w:shd w:val="clear" w:color="auto" w:fill="FFFFFF"/>
        </w:rPr>
        <w:t xml:space="preserve"> 28.07.2023 № 74502)</w:t>
      </w:r>
    </w:p>
    <w:p w:rsidR="00846F65" w:rsidRPr="00846F65" w:rsidRDefault="00846F65" w:rsidP="00846F65">
      <w:pPr>
        <w:pStyle w:val="a9"/>
        <w:numPr>
          <w:ilvl w:val="0"/>
          <w:numId w:val="1"/>
        </w:numPr>
        <w:rPr>
          <w:rFonts w:ascii="Times New Roman" w:hAnsi="Times New Roman"/>
          <w:sz w:val="24"/>
          <w:szCs w:val="24"/>
        </w:rPr>
      </w:pPr>
      <w:r w:rsidRPr="00846F65">
        <w:rPr>
          <w:rFonts w:ascii="Times New Roman" w:hAnsi="Times New Roman"/>
          <w:sz w:val="24"/>
          <w:szCs w:val="24"/>
        </w:rPr>
        <w:t>Приказ Министерства просвещения Российской Федерации от19 марта 2024 г.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6C3420" w:rsidRDefault="00156387">
      <w:pPr>
        <w:pStyle w:val="a9"/>
        <w:numPr>
          <w:ilvl w:val="0"/>
          <w:numId w:val="1"/>
        </w:numPr>
        <w:jc w:val="both"/>
        <w:rPr>
          <w:rFonts w:ascii="Times New Roman" w:hAnsi="Times New Roman" w:cs="Times New Roman"/>
          <w:b/>
          <w:bCs/>
          <w:sz w:val="24"/>
          <w:szCs w:val="24"/>
        </w:rPr>
      </w:pPr>
      <w:r>
        <w:rPr>
          <w:rFonts w:ascii="Times New Roman" w:eastAsia="Times New Roman" w:hAnsi="Times New Roman" w:cs="Times New Roman"/>
          <w:sz w:val="24"/>
          <w:szCs w:val="24"/>
        </w:rPr>
        <w:t>Учебный план на 202</w:t>
      </w:r>
      <w:r w:rsidR="00051B7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 202</w:t>
      </w:r>
      <w:r w:rsidR="00051B7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учебный год ГКОУ «</w:t>
      </w:r>
      <w:proofErr w:type="gramStart"/>
      <w:r>
        <w:rPr>
          <w:rFonts w:ascii="Times New Roman" w:eastAsia="Times New Roman" w:hAnsi="Times New Roman" w:cs="Times New Roman"/>
          <w:sz w:val="24"/>
          <w:szCs w:val="24"/>
        </w:rPr>
        <w:t>Специальная</w:t>
      </w:r>
      <w:proofErr w:type="gramEnd"/>
      <w:r>
        <w:rPr>
          <w:rFonts w:ascii="Times New Roman" w:eastAsia="Times New Roman" w:hAnsi="Times New Roman" w:cs="Times New Roman"/>
          <w:sz w:val="24"/>
          <w:szCs w:val="24"/>
        </w:rPr>
        <w:t xml:space="preserve"> (коррекционная) школа-интерната № 68» </w:t>
      </w:r>
    </w:p>
    <w:p w:rsidR="006C3420" w:rsidRDefault="006C3420"/>
    <w:p w:rsidR="006C3420" w:rsidRDefault="00156387">
      <w:pPr>
        <w:rPr>
          <w:rFonts w:ascii="Times New Roman" w:hAnsi="Times New Roman"/>
          <w:sz w:val="24"/>
          <w:szCs w:val="24"/>
          <w:lang w:eastAsia="ru-RU"/>
        </w:rPr>
      </w:pPr>
      <w:proofErr w:type="gramStart"/>
      <w:r>
        <w:rPr>
          <w:rFonts w:ascii="Times New Roman" w:hAnsi="Times New Roman"/>
          <w:sz w:val="24"/>
          <w:szCs w:val="24"/>
          <w:lang w:eastAsia="ru-RU"/>
        </w:rPr>
        <w:t>Учебная дисциплина «География» направлена на формирование у обучающихся с нарушениями слуха комплексного, системного и социально ориентированного представления о Земле как планете людей, о закономерностях природных процессов, особенностях населения и хозяйства, о проблемах взаимодействия общества и природы, об адаптации человека к географическим условиям окружающей среды, о географических подходах к устойчивому развитию территорий.</w:t>
      </w:r>
      <w:proofErr w:type="gramEnd"/>
      <w:r>
        <w:rPr>
          <w:rFonts w:ascii="Times New Roman" w:hAnsi="Times New Roman"/>
          <w:sz w:val="24"/>
          <w:szCs w:val="24"/>
          <w:lang w:eastAsia="ru-RU"/>
        </w:rPr>
        <w:t xml:space="preserve"> Также благодаря географическому образованию происходит формирование ценностных ориентиров, </w:t>
      </w:r>
      <w:proofErr w:type="gramStart"/>
      <w:r>
        <w:rPr>
          <w:rFonts w:ascii="Times New Roman" w:hAnsi="Times New Roman"/>
          <w:sz w:val="24"/>
          <w:szCs w:val="24"/>
          <w:lang w:eastAsia="ru-RU"/>
        </w:rPr>
        <w:t>обучающиеся</w:t>
      </w:r>
      <w:proofErr w:type="gramEnd"/>
      <w:r>
        <w:rPr>
          <w:rFonts w:ascii="Times New Roman" w:hAnsi="Times New Roman"/>
          <w:sz w:val="24"/>
          <w:szCs w:val="24"/>
          <w:lang w:eastAsia="ru-RU"/>
        </w:rPr>
        <w:t xml:space="preserve"> с нарушениями слуха обретают способность к оценке экологических и социально-экономических процессов и явлений.</w:t>
      </w:r>
    </w:p>
    <w:p w:rsidR="006C3420" w:rsidRDefault="00156387">
      <w:pPr>
        <w:rPr>
          <w:rFonts w:ascii="Times New Roman" w:hAnsi="Times New Roman"/>
          <w:sz w:val="24"/>
          <w:szCs w:val="24"/>
          <w:lang w:eastAsia="ru-RU"/>
        </w:rPr>
      </w:pPr>
      <w:r>
        <w:rPr>
          <w:rFonts w:ascii="Times New Roman" w:hAnsi="Times New Roman"/>
          <w:sz w:val="24"/>
          <w:szCs w:val="24"/>
          <w:lang w:eastAsia="ru-RU"/>
        </w:rPr>
        <w:t xml:space="preserve">География синтезирует различные компоненты общественно-научного и </w:t>
      </w:r>
      <w:proofErr w:type="gramStart"/>
      <w:r>
        <w:rPr>
          <w:rFonts w:ascii="Times New Roman" w:hAnsi="Times New Roman"/>
          <w:sz w:val="24"/>
          <w:szCs w:val="24"/>
          <w:lang w:eastAsia="ru-RU"/>
        </w:rPr>
        <w:t>естественно-научного</w:t>
      </w:r>
      <w:proofErr w:type="gramEnd"/>
      <w:r>
        <w:rPr>
          <w:rFonts w:ascii="Times New Roman" w:hAnsi="Times New Roman"/>
          <w:sz w:val="24"/>
          <w:szCs w:val="24"/>
          <w:lang w:eastAsia="ru-RU"/>
        </w:rPr>
        <w:t xml:space="preserve"> знания. В рамках данного учебного курса осуществляется реализация сквозных направлений современного образования. В их числе </w:t>
      </w:r>
      <w:proofErr w:type="spellStart"/>
      <w:r>
        <w:rPr>
          <w:rFonts w:ascii="Times New Roman" w:hAnsi="Times New Roman"/>
          <w:sz w:val="24"/>
          <w:szCs w:val="24"/>
          <w:lang w:eastAsia="ru-RU"/>
        </w:rPr>
        <w:t>социологизация</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гуманизация</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экономизация</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экологизация</w:t>
      </w:r>
      <w:proofErr w:type="spellEnd"/>
      <w:r>
        <w:rPr>
          <w:rFonts w:ascii="Times New Roman" w:hAnsi="Times New Roman"/>
          <w:sz w:val="24"/>
          <w:szCs w:val="24"/>
          <w:lang w:eastAsia="ru-RU"/>
        </w:rPr>
        <w:t xml:space="preserve">. В совокупности они играют важную </w:t>
      </w:r>
      <w:proofErr w:type="gramStart"/>
      <w:r>
        <w:rPr>
          <w:rFonts w:ascii="Times New Roman" w:hAnsi="Times New Roman"/>
          <w:sz w:val="24"/>
          <w:szCs w:val="24"/>
          <w:lang w:eastAsia="ru-RU"/>
        </w:rPr>
        <w:t>роль</w:t>
      </w:r>
      <w:proofErr w:type="gramEnd"/>
      <w:r>
        <w:rPr>
          <w:rFonts w:ascii="Times New Roman" w:hAnsi="Times New Roman"/>
          <w:sz w:val="24"/>
          <w:szCs w:val="24"/>
          <w:lang w:eastAsia="ru-RU"/>
        </w:rPr>
        <w:t xml:space="preserve"> в формировании общей культуры обучающихся, обеспечивают осознание тесной взаимосвязи, существующей между естественными и общественными дисциплинами, природой и обществом в целом.</w:t>
      </w:r>
    </w:p>
    <w:p w:rsidR="006C3420" w:rsidRDefault="00156387">
      <w:pPr>
        <w:rPr>
          <w:rFonts w:ascii="Times New Roman" w:hAnsi="Times New Roman"/>
          <w:sz w:val="24"/>
          <w:szCs w:val="24"/>
          <w:lang w:eastAsia="ru-RU"/>
        </w:rPr>
      </w:pPr>
      <w:r>
        <w:rPr>
          <w:rFonts w:ascii="Times New Roman" w:hAnsi="Times New Roman"/>
          <w:sz w:val="24"/>
          <w:szCs w:val="24"/>
          <w:lang w:eastAsia="ru-RU"/>
        </w:rPr>
        <w:lastRenderedPageBreak/>
        <w:t xml:space="preserve">Предметное содержание географии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обучающихся с нарушениями слуха, их </w:t>
      </w:r>
      <w:proofErr w:type="spellStart"/>
      <w:r>
        <w:rPr>
          <w:rFonts w:ascii="Times New Roman" w:hAnsi="Times New Roman"/>
          <w:sz w:val="24"/>
          <w:szCs w:val="24"/>
          <w:lang w:eastAsia="ru-RU"/>
        </w:rPr>
        <w:t>инкультурации</w:t>
      </w:r>
      <w:proofErr w:type="spellEnd"/>
      <w:r>
        <w:rPr>
          <w:rFonts w:ascii="Times New Roman" w:hAnsi="Times New Roman"/>
          <w:sz w:val="24"/>
          <w:szCs w:val="24"/>
          <w:lang w:eastAsia="ru-RU"/>
        </w:rPr>
        <w:t>. На этой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Весомой является роль курса «География» в коррекции вторичных нарушений, обеспечении компенсирующего пути развития обучающихся с нарушениями слуха. Так, в связи с необходимостью освоения широкого спектра научных понятий и представлений, анализа географических объектов, фактов, условий и др. обучающиеся поставлены перед необходимостью осваивать «географический язык»,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w:t>
      </w:r>
    </w:p>
    <w:p w:rsidR="006C3420" w:rsidRPr="00AD12DF" w:rsidRDefault="00156387">
      <w:pPr>
        <w:spacing w:after="0" w:line="240" w:lineRule="auto"/>
        <w:ind w:firstLine="709"/>
        <w:jc w:val="center"/>
        <w:rPr>
          <w:rFonts w:ascii="Times New Roman" w:hAnsi="Times New Roman"/>
          <w:sz w:val="28"/>
          <w:szCs w:val="28"/>
        </w:rPr>
      </w:pPr>
      <w:r w:rsidRPr="00AD12DF">
        <w:rPr>
          <w:rFonts w:ascii="Times New Roman" w:hAnsi="Times New Roman"/>
          <w:b/>
          <w:bCs/>
          <w:sz w:val="28"/>
          <w:szCs w:val="28"/>
        </w:rPr>
        <w:t xml:space="preserve">Цели изучения учебного предмета </w:t>
      </w:r>
      <w:r w:rsidRPr="00AD12DF">
        <w:rPr>
          <w:rFonts w:ascii="Times New Roman" w:hAnsi="Times New Roman"/>
          <w:b/>
          <w:bCs/>
          <w:iCs/>
          <w:sz w:val="28"/>
          <w:szCs w:val="28"/>
        </w:rPr>
        <w:t>«География»</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i/>
          <w:sz w:val="28"/>
          <w:szCs w:val="28"/>
        </w:rPr>
        <w:t>Цель учебной дисциплины</w:t>
      </w:r>
      <w:r w:rsidRPr="00AD12DF">
        <w:rPr>
          <w:rFonts w:ascii="Times New Roman" w:hAnsi="Times New Roman"/>
          <w:sz w:val="28"/>
          <w:szCs w:val="28"/>
        </w:rPr>
        <w:t xml:space="preserve"> заключается в обеспечении овладения </w:t>
      </w:r>
      <w:proofErr w:type="gramStart"/>
      <w:r w:rsidRPr="00AD12DF">
        <w:rPr>
          <w:rFonts w:ascii="Times New Roman" w:hAnsi="Times New Roman"/>
          <w:sz w:val="28"/>
          <w:szCs w:val="28"/>
        </w:rPr>
        <w:t>обучающимися</w:t>
      </w:r>
      <w:proofErr w:type="gramEnd"/>
      <w:r w:rsidRPr="00AD12DF">
        <w:rPr>
          <w:rFonts w:ascii="Times New Roman" w:hAnsi="Times New Roman"/>
          <w:sz w:val="28"/>
          <w:szCs w:val="28"/>
        </w:rPr>
        <w:t xml:space="preserve"> необходимым (определяемым стандартом) уровнем подготовки в области географии в единстве с развитием социальных компетенций, речевой и мыслительной деятельности, включая:</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 воспитание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 xml:space="preserve">– воспитание экологической культуры, соответствующей современному уровню </w:t>
      </w:r>
      <w:proofErr w:type="spellStart"/>
      <w:r w:rsidRPr="00AD12DF">
        <w:rPr>
          <w:rFonts w:ascii="Times New Roman" w:hAnsi="Times New Roman"/>
          <w:sz w:val="28"/>
          <w:szCs w:val="28"/>
        </w:rPr>
        <w:t>геоэкологического</w:t>
      </w:r>
      <w:proofErr w:type="spellEnd"/>
      <w:r w:rsidRPr="00AD12DF">
        <w:rPr>
          <w:rFonts w:ascii="Times New Roman" w:hAnsi="Times New Roman"/>
          <w:sz w:val="28"/>
          <w:szCs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 формирование способности поиска и применения различных источников географической информации, в т.ч. ресурсов Интернета, для описания, характеристики, объяснения и оценки разнообразных географических явлений и процессов, жизненных ситуаций;</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 xml:space="preserve">– формирование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AD12DF">
        <w:rPr>
          <w:rFonts w:ascii="Times New Roman" w:hAnsi="Times New Roman"/>
          <w:sz w:val="28"/>
          <w:szCs w:val="28"/>
        </w:rPr>
        <w:t>полиэтничном</w:t>
      </w:r>
      <w:proofErr w:type="spellEnd"/>
      <w:r w:rsidRPr="00AD12DF">
        <w:rPr>
          <w:rFonts w:ascii="Times New Roman" w:hAnsi="Times New Roman"/>
          <w:sz w:val="28"/>
          <w:szCs w:val="28"/>
        </w:rPr>
        <w:t xml:space="preserve"> и </w:t>
      </w:r>
      <w:proofErr w:type="spellStart"/>
      <w:r w:rsidRPr="00AD12DF">
        <w:rPr>
          <w:rFonts w:ascii="Times New Roman" w:hAnsi="Times New Roman"/>
          <w:sz w:val="28"/>
          <w:szCs w:val="28"/>
        </w:rPr>
        <w:t>многоконфессиональном</w:t>
      </w:r>
      <w:proofErr w:type="spellEnd"/>
      <w:r w:rsidRPr="00AD12DF">
        <w:rPr>
          <w:rFonts w:ascii="Times New Roman" w:hAnsi="Times New Roman"/>
          <w:sz w:val="28"/>
          <w:szCs w:val="28"/>
        </w:rPr>
        <w:t xml:space="preserve"> мире;</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 развитие представлений о зависимости проблем адаптации и здоровья человека от географических условий проживания;</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 выработка способности к безопасному и экологически целесообразному поведению в окружающей среде.</w:t>
      </w:r>
    </w:p>
    <w:p w:rsidR="006C3420" w:rsidRPr="00AD12DF" w:rsidRDefault="00156387">
      <w:pPr>
        <w:spacing w:after="0" w:line="240" w:lineRule="auto"/>
        <w:ind w:firstLine="709"/>
        <w:jc w:val="center"/>
        <w:rPr>
          <w:rFonts w:ascii="Times New Roman" w:hAnsi="Times New Roman"/>
          <w:b/>
          <w:bCs/>
          <w:iCs/>
          <w:sz w:val="28"/>
          <w:szCs w:val="28"/>
        </w:rPr>
      </w:pPr>
      <w:r w:rsidRPr="00AD12DF">
        <w:rPr>
          <w:rFonts w:ascii="Times New Roman" w:hAnsi="Times New Roman"/>
          <w:b/>
          <w:bCs/>
          <w:iCs/>
          <w:sz w:val="28"/>
          <w:szCs w:val="28"/>
        </w:rPr>
        <w:lastRenderedPageBreak/>
        <w:t>Место предмета в учебном плане</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 xml:space="preserve">Учебный предмет </w:t>
      </w:r>
      <w:r w:rsidRPr="00AD12DF">
        <w:rPr>
          <w:rFonts w:ascii="Times New Roman" w:hAnsi="Times New Roman"/>
          <w:bCs/>
          <w:iCs/>
          <w:sz w:val="28"/>
          <w:szCs w:val="28"/>
        </w:rPr>
        <w:t>«</w:t>
      </w:r>
      <w:r w:rsidRPr="00AD12DF">
        <w:rPr>
          <w:rFonts w:ascii="Times New Roman" w:hAnsi="Times New Roman"/>
          <w:sz w:val="28"/>
          <w:szCs w:val="28"/>
        </w:rPr>
        <w:t>География</w:t>
      </w:r>
      <w:r w:rsidRPr="00AD12DF">
        <w:rPr>
          <w:rFonts w:ascii="Times New Roman" w:hAnsi="Times New Roman"/>
          <w:bCs/>
          <w:iCs/>
          <w:sz w:val="28"/>
          <w:szCs w:val="28"/>
        </w:rPr>
        <w:t>»</w:t>
      </w:r>
      <w:r w:rsidRPr="00AD12DF">
        <w:rPr>
          <w:rFonts w:ascii="Times New Roman" w:hAnsi="Times New Roman"/>
          <w:sz w:val="28"/>
          <w:szCs w:val="28"/>
        </w:rPr>
        <w:t xml:space="preserve"> входит в предметную область «Общественно-научные предметы», являясь обязательным.</w:t>
      </w:r>
    </w:p>
    <w:p w:rsidR="006C3420" w:rsidRPr="00AD12DF" w:rsidRDefault="00156387">
      <w:pPr>
        <w:spacing w:after="0" w:line="240" w:lineRule="auto"/>
        <w:ind w:firstLine="709"/>
        <w:jc w:val="both"/>
        <w:rPr>
          <w:rFonts w:ascii="Times New Roman" w:hAnsi="Times New Roman"/>
          <w:strike/>
          <w:sz w:val="24"/>
          <w:szCs w:val="24"/>
        </w:rPr>
      </w:pPr>
      <w:r w:rsidRPr="00AD12DF">
        <w:rPr>
          <w:rFonts w:ascii="Times New Roman" w:eastAsia="SimSun" w:hAnsi="Times New Roman"/>
          <w:sz w:val="24"/>
          <w:szCs w:val="24"/>
        </w:rPr>
        <w:t xml:space="preserve">Учебный план </w:t>
      </w:r>
      <w:r w:rsidRPr="00AD12DF">
        <w:rPr>
          <w:rFonts w:ascii="Times New Roman" w:hAnsi="Times New Roman"/>
          <w:bCs/>
          <w:sz w:val="24"/>
          <w:szCs w:val="24"/>
        </w:rPr>
        <w:t>ГКОУ «Специальная (коррекционная) школ</w:t>
      </w:r>
      <w:r w:rsidR="00051B79">
        <w:rPr>
          <w:rFonts w:ascii="Times New Roman" w:hAnsi="Times New Roman"/>
          <w:bCs/>
          <w:sz w:val="24"/>
          <w:szCs w:val="24"/>
        </w:rPr>
        <w:t>ы</w:t>
      </w:r>
      <w:r w:rsidRPr="00AD12DF">
        <w:rPr>
          <w:rFonts w:ascii="Times New Roman" w:hAnsi="Times New Roman"/>
          <w:bCs/>
          <w:sz w:val="24"/>
          <w:szCs w:val="24"/>
        </w:rPr>
        <w:t>-интерната № 68»</w:t>
      </w:r>
      <w:r w:rsidRPr="00AD12DF">
        <w:rPr>
          <w:rFonts w:ascii="Times New Roman" w:eastAsia="SimSun" w:hAnsi="Times New Roman"/>
          <w:sz w:val="24"/>
          <w:szCs w:val="24"/>
        </w:rPr>
        <w:t>на изучение предмета «География» в 5 классе отводит 2 учебных часа в неделю, всего 68 учебных часов.</w:t>
      </w:r>
    </w:p>
    <w:p w:rsidR="006C3420" w:rsidRPr="00AD12DF" w:rsidRDefault="006C3420">
      <w:pPr>
        <w:rPr>
          <w:rFonts w:ascii="Times New Roman" w:hAnsi="Times New Roman"/>
          <w:sz w:val="24"/>
          <w:szCs w:val="24"/>
          <w:lang w:eastAsia="ru-RU"/>
        </w:rPr>
      </w:pPr>
    </w:p>
    <w:p w:rsidR="006C3420" w:rsidRDefault="00156387">
      <w:pPr>
        <w:jc w:val="center"/>
        <w:rPr>
          <w:rFonts w:ascii="Times New Roman" w:hAnsi="Times New Roman"/>
          <w:b/>
          <w:sz w:val="28"/>
          <w:szCs w:val="24"/>
          <w:lang w:eastAsia="ru-RU"/>
        </w:rPr>
      </w:pPr>
      <w:r>
        <w:rPr>
          <w:rFonts w:ascii="Times New Roman" w:hAnsi="Times New Roman"/>
          <w:b/>
          <w:sz w:val="28"/>
          <w:szCs w:val="24"/>
          <w:lang w:eastAsia="ru-RU"/>
        </w:rPr>
        <w:t>Содержание учебного предмета</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b/>
          <w:i/>
          <w:sz w:val="28"/>
          <w:szCs w:val="28"/>
        </w:rPr>
        <w:t xml:space="preserve">Примерные виды деятельности </w:t>
      </w:r>
      <w:proofErr w:type="gramStart"/>
      <w:r w:rsidRPr="00AD12DF">
        <w:rPr>
          <w:rFonts w:ascii="Times New Roman" w:hAnsi="Times New Roman"/>
          <w:b/>
          <w:i/>
          <w:sz w:val="28"/>
          <w:szCs w:val="28"/>
        </w:rPr>
        <w:t>обучающихся</w:t>
      </w:r>
      <w:proofErr w:type="gramEnd"/>
      <w:r w:rsidRPr="00AD12DF">
        <w:rPr>
          <w:rFonts w:ascii="Times New Roman" w:hAnsi="Times New Roman"/>
          <w:sz w:val="28"/>
          <w:szCs w:val="28"/>
        </w:rPr>
        <w:t>:</w:t>
      </w:r>
    </w:p>
    <w:p w:rsidR="006C3420" w:rsidRPr="00AD12DF" w:rsidRDefault="00156387">
      <w:pPr>
        <w:spacing w:after="0" w:line="240" w:lineRule="auto"/>
        <w:ind w:firstLine="709"/>
        <w:jc w:val="both"/>
        <w:rPr>
          <w:rFonts w:ascii="Times New Roman" w:hAnsi="Times New Roman"/>
          <w:sz w:val="28"/>
          <w:szCs w:val="28"/>
        </w:rPr>
      </w:pPr>
      <w:proofErr w:type="gramStart"/>
      <w:r w:rsidRPr="00AD12DF">
        <w:rPr>
          <w:rFonts w:ascii="Times New Roman" w:hAnsi="Times New Roman"/>
          <w:sz w:val="28"/>
          <w:szCs w:val="28"/>
        </w:rPr>
        <w:t>– различение, сравнение, анализ, словесная характеристика географических объектов (в т.ч. с опорой на план, схему, иллюстрации, фотографии, аэрофотоснимки, с использованием табличных данных и т.п.);</w:t>
      </w:r>
      <w:proofErr w:type="gramEnd"/>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 определение географического объекта, явления с опорой на реалистичное и уловное изображение, словесную характеристику;</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 выполнение заданий по картам (в т.ч. контурным): показ / подпись объектов, прослеживание (нанесение) маршрутов путешествий и др.;</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 xml:space="preserve">– нахождение, обработка, интерпретация информации, подготовка устных и письменных сообщений (презентаций) с использованием научно-популярной, справочной литературы, включая </w:t>
      </w:r>
      <w:proofErr w:type="gramStart"/>
      <w:r w:rsidRPr="00AD12DF">
        <w:rPr>
          <w:rFonts w:ascii="Times New Roman" w:hAnsi="Times New Roman"/>
          <w:sz w:val="28"/>
          <w:szCs w:val="28"/>
        </w:rPr>
        <w:t>интернет-источники</w:t>
      </w:r>
      <w:proofErr w:type="gramEnd"/>
      <w:r w:rsidRPr="00AD12DF">
        <w:rPr>
          <w:rFonts w:ascii="Times New Roman" w:hAnsi="Times New Roman"/>
          <w:sz w:val="28"/>
          <w:szCs w:val="28"/>
        </w:rPr>
        <w:t>;</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 решение практических задач в рамках изучаемого материала;</w:t>
      </w:r>
    </w:p>
    <w:p w:rsidR="006C3420" w:rsidRPr="00AD12DF" w:rsidRDefault="00156387">
      <w:pPr>
        <w:spacing w:after="0" w:line="240" w:lineRule="auto"/>
        <w:ind w:firstLine="709"/>
        <w:jc w:val="both"/>
        <w:rPr>
          <w:rFonts w:ascii="Times New Roman" w:hAnsi="Times New Roman"/>
          <w:sz w:val="28"/>
          <w:szCs w:val="28"/>
        </w:rPr>
      </w:pPr>
      <w:r w:rsidRPr="00AD12DF">
        <w:rPr>
          <w:rFonts w:ascii="Times New Roman" w:hAnsi="Times New Roman"/>
          <w:sz w:val="28"/>
          <w:szCs w:val="28"/>
        </w:rPr>
        <w:t>– заполнение дневника наблюдений за погодой и др.</w:t>
      </w:r>
    </w:p>
    <w:p w:rsidR="006C3420" w:rsidRDefault="006C3420">
      <w:pPr>
        <w:jc w:val="center"/>
        <w:rPr>
          <w:rFonts w:ascii="Times New Roman" w:hAnsi="Times New Roman"/>
          <w:b/>
          <w:sz w:val="24"/>
          <w:szCs w:val="24"/>
          <w:lang w:eastAsia="ru-RU"/>
        </w:rPr>
      </w:pPr>
    </w:p>
    <w:p w:rsidR="006C3420" w:rsidRDefault="00156387">
      <w:pPr>
        <w:jc w:val="center"/>
        <w:rPr>
          <w:rFonts w:ascii="Times New Roman" w:hAnsi="Times New Roman"/>
          <w:b/>
          <w:sz w:val="24"/>
          <w:szCs w:val="24"/>
          <w:lang w:eastAsia="ru-RU"/>
        </w:rPr>
      </w:pPr>
      <w:r>
        <w:rPr>
          <w:rFonts w:ascii="Times New Roman" w:hAnsi="Times New Roman"/>
          <w:b/>
          <w:sz w:val="24"/>
          <w:szCs w:val="24"/>
          <w:lang w:eastAsia="ru-RU"/>
        </w:rPr>
        <w:t>5 КЛАСС</w:t>
      </w:r>
    </w:p>
    <w:p w:rsidR="006C3420" w:rsidRDefault="00156387">
      <w:pPr>
        <w:rPr>
          <w:rFonts w:ascii="Times New Roman" w:hAnsi="Times New Roman"/>
          <w:sz w:val="24"/>
          <w:szCs w:val="24"/>
          <w:lang w:eastAsia="ru-RU"/>
        </w:rPr>
      </w:pPr>
      <w:r>
        <w:rPr>
          <w:rFonts w:ascii="Times New Roman" w:hAnsi="Times New Roman"/>
          <w:sz w:val="24"/>
          <w:szCs w:val="24"/>
          <w:lang w:eastAsia="ru-RU"/>
        </w:rPr>
        <w:t>Раздел 1. Географическое изучение Земли</w:t>
      </w:r>
    </w:p>
    <w:p w:rsidR="006C3420" w:rsidRDefault="00156387">
      <w:pPr>
        <w:rPr>
          <w:rFonts w:ascii="Times New Roman" w:hAnsi="Times New Roman"/>
          <w:sz w:val="24"/>
          <w:szCs w:val="24"/>
          <w:lang w:eastAsia="ru-RU"/>
        </w:rPr>
      </w:pPr>
      <w:r>
        <w:rPr>
          <w:rFonts w:ascii="Times New Roman" w:hAnsi="Times New Roman"/>
          <w:sz w:val="24"/>
          <w:szCs w:val="24"/>
          <w:lang w:eastAsia="ru-RU"/>
        </w:rPr>
        <w:t>Введение. География — наука о планете Земля</w:t>
      </w:r>
    </w:p>
    <w:p w:rsidR="006C3420" w:rsidRDefault="00156387">
      <w:pPr>
        <w:rPr>
          <w:rFonts w:ascii="Times New Roman" w:hAnsi="Times New Roman"/>
          <w:sz w:val="24"/>
          <w:szCs w:val="24"/>
          <w:lang w:eastAsia="ru-RU"/>
        </w:rPr>
      </w:pPr>
      <w:r>
        <w:rPr>
          <w:rFonts w:ascii="Times New Roman" w:hAnsi="Times New Roman"/>
          <w:sz w:val="24"/>
          <w:szCs w:val="24"/>
          <w:lang w:eastAsia="ru-RU"/>
        </w:rPr>
        <w:t>Тема 1. История географических открытий</w:t>
      </w:r>
    </w:p>
    <w:p w:rsidR="006C3420" w:rsidRDefault="00156387">
      <w:pPr>
        <w:rPr>
          <w:rFonts w:ascii="Times New Roman" w:hAnsi="Times New Roman"/>
          <w:sz w:val="24"/>
          <w:szCs w:val="24"/>
          <w:lang w:eastAsia="ru-RU"/>
        </w:rPr>
      </w:pPr>
      <w:r>
        <w:rPr>
          <w:rFonts w:ascii="Times New Roman" w:hAnsi="Times New Roman"/>
          <w:sz w:val="24"/>
          <w:szCs w:val="24"/>
          <w:lang w:eastAsia="ru-RU"/>
        </w:rPr>
        <w:t>Раздел 2. Изображения земной поверхности</w:t>
      </w:r>
    </w:p>
    <w:p w:rsidR="006C3420" w:rsidRDefault="00156387">
      <w:pPr>
        <w:rPr>
          <w:rFonts w:ascii="Times New Roman" w:hAnsi="Times New Roman"/>
          <w:sz w:val="24"/>
          <w:szCs w:val="24"/>
          <w:lang w:eastAsia="ru-RU"/>
        </w:rPr>
      </w:pPr>
      <w:r>
        <w:rPr>
          <w:rFonts w:ascii="Times New Roman" w:hAnsi="Times New Roman"/>
          <w:sz w:val="24"/>
          <w:szCs w:val="24"/>
          <w:lang w:eastAsia="ru-RU"/>
        </w:rPr>
        <w:t>Тема 1. Планы местности</w:t>
      </w:r>
    </w:p>
    <w:p w:rsidR="006C3420" w:rsidRDefault="00156387">
      <w:pPr>
        <w:rPr>
          <w:rFonts w:ascii="Times New Roman" w:hAnsi="Times New Roman"/>
          <w:sz w:val="24"/>
          <w:szCs w:val="24"/>
          <w:lang w:eastAsia="ru-RU"/>
        </w:rPr>
      </w:pPr>
      <w:r>
        <w:rPr>
          <w:rFonts w:ascii="Times New Roman" w:hAnsi="Times New Roman"/>
          <w:sz w:val="24"/>
          <w:szCs w:val="24"/>
          <w:lang w:eastAsia="ru-RU"/>
        </w:rPr>
        <w:t>Тема 2. Географические карты</w:t>
      </w:r>
    </w:p>
    <w:p w:rsidR="006C3420" w:rsidRDefault="00156387">
      <w:pPr>
        <w:rPr>
          <w:rFonts w:ascii="Times New Roman" w:hAnsi="Times New Roman"/>
          <w:sz w:val="24"/>
          <w:szCs w:val="24"/>
          <w:lang w:eastAsia="ru-RU"/>
        </w:rPr>
      </w:pPr>
      <w:r>
        <w:rPr>
          <w:rFonts w:ascii="Times New Roman" w:hAnsi="Times New Roman"/>
          <w:sz w:val="24"/>
          <w:szCs w:val="24"/>
          <w:lang w:eastAsia="ru-RU"/>
        </w:rPr>
        <w:t>Раздел 3. Земля — планета Солнечной системы</w:t>
      </w:r>
    </w:p>
    <w:p w:rsidR="006C3420" w:rsidRDefault="00156387">
      <w:pPr>
        <w:rPr>
          <w:rFonts w:ascii="Times New Roman" w:hAnsi="Times New Roman"/>
          <w:sz w:val="24"/>
          <w:szCs w:val="24"/>
          <w:lang w:eastAsia="ru-RU"/>
        </w:rPr>
      </w:pPr>
      <w:r>
        <w:rPr>
          <w:rFonts w:ascii="Times New Roman" w:hAnsi="Times New Roman"/>
          <w:sz w:val="24"/>
          <w:szCs w:val="24"/>
          <w:lang w:eastAsia="ru-RU"/>
        </w:rPr>
        <w:t>Тема 1. Земля — планета Солнечной системы</w:t>
      </w:r>
    </w:p>
    <w:p w:rsidR="006C3420" w:rsidRDefault="00156387">
      <w:pPr>
        <w:rPr>
          <w:rFonts w:ascii="Times New Roman" w:hAnsi="Times New Roman"/>
          <w:sz w:val="24"/>
          <w:szCs w:val="24"/>
          <w:lang w:eastAsia="ru-RU"/>
        </w:rPr>
      </w:pPr>
      <w:r>
        <w:rPr>
          <w:rFonts w:ascii="Times New Roman" w:hAnsi="Times New Roman"/>
          <w:sz w:val="24"/>
          <w:szCs w:val="24"/>
          <w:lang w:eastAsia="ru-RU"/>
        </w:rPr>
        <w:t>Раздел 4. Оболочки Земли</w:t>
      </w:r>
    </w:p>
    <w:p w:rsidR="006C3420" w:rsidRDefault="00156387">
      <w:pPr>
        <w:rPr>
          <w:rFonts w:ascii="Times New Roman" w:hAnsi="Times New Roman"/>
          <w:sz w:val="24"/>
          <w:szCs w:val="24"/>
          <w:lang w:eastAsia="ru-RU"/>
        </w:rPr>
      </w:pPr>
      <w:r>
        <w:rPr>
          <w:rFonts w:ascii="Times New Roman" w:hAnsi="Times New Roman"/>
          <w:sz w:val="24"/>
          <w:szCs w:val="24"/>
          <w:lang w:eastAsia="ru-RU"/>
        </w:rPr>
        <w:t>Тема 1. Литосфера — каменная оболочка Земли</w:t>
      </w:r>
    </w:p>
    <w:p w:rsidR="006C3420" w:rsidRDefault="00156387">
      <w:pPr>
        <w:rPr>
          <w:rFonts w:ascii="Times New Roman" w:hAnsi="Times New Roman"/>
          <w:sz w:val="24"/>
          <w:szCs w:val="24"/>
          <w:lang w:eastAsia="ru-RU"/>
        </w:rPr>
      </w:pPr>
      <w:r>
        <w:rPr>
          <w:rFonts w:ascii="Times New Roman" w:hAnsi="Times New Roman"/>
          <w:sz w:val="24"/>
          <w:szCs w:val="24"/>
          <w:lang w:eastAsia="ru-RU"/>
        </w:rPr>
        <w:t>Тема 2. Гидросфера — водная оболочка Земли</w:t>
      </w:r>
    </w:p>
    <w:p w:rsidR="006C3420" w:rsidRDefault="00156387">
      <w:pPr>
        <w:rPr>
          <w:rFonts w:ascii="Times New Roman" w:hAnsi="Times New Roman"/>
          <w:sz w:val="24"/>
          <w:szCs w:val="24"/>
          <w:lang w:eastAsia="ru-RU"/>
        </w:rPr>
      </w:pPr>
      <w:r>
        <w:rPr>
          <w:rFonts w:ascii="Times New Roman" w:hAnsi="Times New Roman"/>
          <w:sz w:val="24"/>
          <w:szCs w:val="24"/>
          <w:lang w:eastAsia="ru-RU"/>
        </w:rPr>
        <w:t>Тема 3. Атмосфера — воздушная оболочка</w:t>
      </w:r>
    </w:p>
    <w:p w:rsidR="006C3420" w:rsidRDefault="00156387">
      <w:pPr>
        <w:rPr>
          <w:rFonts w:ascii="Times New Roman" w:hAnsi="Times New Roman"/>
          <w:sz w:val="24"/>
          <w:szCs w:val="24"/>
          <w:lang w:eastAsia="ru-RU"/>
        </w:rPr>
      </w:pPr>
      <w:r>
        <w:rPr>
          <w:rFonts w:ascii="Times New Roman" w:hAnsi="Times New Roman"/>
          <w:sz w:val="24"/>
          <w:szCs w:val="24"/>
          <w:lang w:eastAsia="ru-RU"/>
        </w:rPr>
        <w:t>Тема 4. Биосфера — оболочка жизни</w:t>
      </w:r>
    </w:p>
    <w:p w:rsidR="006C3420" w:rsidRDefault="00156387">
      <w:pPr>
        <w:rPr>
          <w:rFonts w:ascii="Times New Roman" w:hAnsi="Times New Roman"/>
          <w:sz w:val="24"/>
          <w:szCs w:val="24"/>
          <w:lang w:eastAsia="ru-RU"/>
        </w:rPr>
      </w:pPr>
      <w:r>
        <w:rPr>
          <w:rFonts w:ascii="Times New Roman" w:hAnsi="Times New Roman"/>
          <w:sz w:val="24"/>
          <w:szCs w:val="24"/>
          <w:lang w:eastAsia="ru-RU"/>
        </w:rPr>
        <w:t>Заключение. Природно-территориальные комплексы</w:t>
      </w: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Раздел 1. Географическое изучение Земли</w:t>
      </w: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lastRenderedPageBreak/>
        <w:br/>
        <w:t>Введение</w:t>
      </w:r>
      <w:r>
        <w:rPr>
          <w:rFonts w:ascii="Times New Roman" w:eastAsia="Times New Roman" w:hAnsi="Times New Roman"/>
          <w:color w:val="333333"/>
          <w:sz w:val="24"/>
          <w:szCs w:val="24"/>
          <w:lang w:eastAsia="ru-RU"/>
        </w:rPr>
        <w:t>. География — наука о планете Земля</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Практическая работа</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1. Организация фенологических наблюдений в природе: планирование, участие в групповой работе, форма систематизации данных.</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br/>
        <w:t>Тема 1. История географических открытий</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 xml:space="preserve">Представления о мире в древности (Древний Китай, Древний Египет, Древняя Греция, Древний Рим). Путешествие </w:t>
      </w:r>
      <w:proofErr w:type="spellStart"/>
      <w:r>
        <w:rPr>
          <w:rFonts w:ascii="Times New Roman" w:eastAsia="Times New Roman" w:hAnsi="Times New Roman"/>
          <w:color w:val="333333"/>
          <w:sz w:val="24"/>
          <w:szCs w:val="24"/>
          <w:lang w:eastAsia="ru-RU"/>
        </w:rPr>
        <w:t>Пифея</w:t>
      </w:r>
      <w:proofErr w:type="spellEnd"/>
      <w:r>
        <w:rPr>
          <w:rFonts w:ascii="Times New Roman" w:eastAsia="Times New Roman" w:hAnsi="Times New Roman"/>
          <w:color w:val="333333"/>
          <w:sz w:val="24"/>
          <w:szCs w:val="24"/>
          <w:lang w:eastAsia="ru-RU"/>
        </w:rPr>
        <w:t>. Плавания финикийцев вокруг Африки. Экспедиции Т. Хейердала как модель путешествий в древности. Появление географических карт.</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Практические работы</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1. Обозначение на контурной карте географических объектов, открытых в разные периоды.</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2. Сравнение карт Эратосфена, Птолемея и современных карт по предложенным учителем вопросам.</w:t>
      </w: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Раздел 2. Изображения земной поверхности</w:t>
      </w:r>
    </w:p>
    <w:p w:rsidR="006C3420" w:rsidRDefault="006C3420">
      <w:pPr>
        <w:spacing w:after="0" w:line="240" w:lineRule="auto"/>
        <w:ind w:firstLine="567"/>
        <w:jc w:val="both"/>
        <w:rPr>
          <w:rFonts w:ascii="Times New Roman" w:eastAsia="Times New Roman" w:hAnsi="Times New Roman"/>
          <w:color w:val="333333"/>
          <w:sz w:val="21"/>
          <w:szCs w:val="21"/>
          <w:lang w:eastAsia="ru-RU"/>
        </w:rPr>
      </w:pP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Тема 1. Планы местности</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Практические работы</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1. Определение направлений и расстояний по плану мест</w:t>
      </w:r>
      <w:r>
        <w:rPr>
          <w:rFonts w:ascii="Times New Roman" w:eastAsia="Times New Roman" w:hAnsi="Times New Roman"/>
          <w:color w:val="333333"/>
          <w:sz w:val="24"/>
          <w:szCs w:val="24"/>
          <w:lang w:eastAsia="ru-RU"/>
        </w:rPr>
        <w:softHyphen/>
        <w:t>ности.</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2. Составление описания маршрута по плану местности.</w:t>
      </w:r>
    </w:p>
    <w:p w:rsidR="006C3420" w:rsidRDefault="006C3420">
      <w:pPr>
        <w:spacing w:after="0" w:line="240" w:lineRule="auto"/>
        <w:ind w:firstLine="567"/>
        <w:jc w:val="both"/>
        <w:rPr>
          <w:rFonts w:ascii="Times New Roman" w:eastAsia="Times New Roman" w:hAnsi="Times New Roman"/>
          <w:color w:val="333333"/>
          <w:sz w:val="21"/>
          <w:szCs w:val="21"/>
          <w:lang w:eastAsia="ru-RU"/>
        </w:rPr>
      </w:pP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Тема 2. Географические карты</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w:t>
      </w:r>
      <w:r>
        <w:rPr>
          <w:rFonts w:ascii="Times New Roman" w:eastAsia="Times New Roman" w:hAnsi="Times New Roman"/>
          <w:color w:val="333333"/>
          <w:sz w:val="24"/>
          <w:szCs w:val="24"/>
          <w:lang w:eastAsia="ru-RU"/>
        </w:rPr>
        <w:lastRenderedPageBreak/>
        <w:t>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Практические работы</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1. Определение направлений и расстояний по карте полушарий.</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2. Определение географических координат объектов и определение объектов по их географическим координатам.</w:t>
      </w:r>
    </w:p>
    <w:p w:rsidR="006C3420" w:rsidRDefault="006C3420">
      <w:pPr>
        <w:spacing w:after="0" w:line="240" w:lineRule="auto"/>
        <w:jc w:val="both"/>
        <w:rPr>
          <w:rFonts w:ascii="Times New Roman" w:eastAsia="Times New Roman" w:hAnsi="Times New Roman"/>
          <w:color w:val="333333"/>
          <w:sz w:val="21"/>
          <w:szCs w:val="21"/>
          <w:lang w:eastAsia="ru-RU"/>
        </w:rPr>
      </w:pP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Раздел 3. Земля — планета Солнечной системы</w:t>
      </w:r>
    </w:p>
    <w:p w:rsidR="006C3420" w:rsidRDefault="006C3420">
      <w:pPr>
        <w:spacing w:after="0" w:line="240" w:lineRule="auto"/>
        <w:jc w:val="both"/>
        <w:rPr>
          <w:rFonts w:ascii="Times New Roman" w:eastAsia="Times New Roman" w:hAnsi="Times New Roman"/>
          <w:color w:val="333333"/>
          <w:sz w:val="21"/>
          <w:szCs w:val="21"/>
          <w:lang w:eastAsia="ru-RU"/>
        </w:rPr>
      </w:pP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Земля в Солнечной системе. Гипотезы возникновения Земли. Форма, размеры Земли, их географические следствия.</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Влияние Космоса на Землю и жизнь людей.</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Практическая работа</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br/>
      </w: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Раздел 4. Оболочки Земли</w:t>
      </w:r>
    </w:p>
    <w:p w:rsidR="006C3420" w:rsidRDefault="006C3420">
      <w:pPr>
        <w:spacing w:after="0" w:line="240" w:lineRule="auto"/>
        <w:jc w:val="both"/>
        <w:rPr>
          <w:rFonts w:ascii="Times New Roman" w:eastAsia="Times New Roman" w:hAnsi="Times New Roman"/>
          <w:color w:val="333333"/>
          <w:sz w:val="21"/>
          <w:szCs w:val="21"/>
          <w:lang w:eastAsia="ru-RU"/>
        </w:rPr>
      </w:pP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Тема 1. Литосфера — каменная оболочка Земли</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Практическая работа</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1. Описание горной системы или равнины по физической карте.</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Заключение</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Практикум «Сезонные изменения в природе своей местности»</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Практическая работа</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1. Анализ результатов фенологических наблюдений и наблюдений за погодой.</w:t>
      </w:r>
    </w:p>
    <w:p w:rsidR="006C3420" w:rsidRDefault="006C3420">
      <w:pPr>
        <w:rPr>
          <w:rFonts w:ascii="Times New Roman" w:hAnsi="Times New Roman"/>
          <w:b/>
          <w:sz w:val="24"/>
          <w:szCs w:val="24"/>
        </w:rPr>
      </w:pPr>
    </w:p>
    <w:p w:rsidR="006C3420" w:rsidRDefault="006C3420">
      <w:pPr>
        <w:jc w:val="center"/>
        <w:rPr>
          <w:rFonts w:ascii="Times New Roman" w:hAnsi="Times New Roman"/>
          <w:b/>
          <w:sz w:val="24"/>
          <w:szCs w:val="24"/>
        </w:rPr>
      </w:pPr>
    </w:p>
    <w:p w:rsidR="006C3420" w:rsidRDefault="00156387">
      <w:pPr>
        <w:spacing w:after="0" w:line="240" w:lineRule="auto"/>
        <w:jc w:val="center"/>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ПЛАНИРУЕМЫЕ ОБРАЗОВАТЕЛЬНЫЕ РЕЗУЛЬТАТЫ</w:t>
      </w:r>
    </w:p>
    <w:p w:rsidR="006C3420" w:rsidRDefault="00156387">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Освоение учебного предмета «География» должно обеспечивать достижение на уровне основного общего образования следующих личностных, </w:t>
      </w:r>
      <w:proofErr w:type="spellStart"/>
      <w:r>
        <w:rPr>
          <w:rFonts w:ascii="Times New Roman" w:eastAsia="Times New Roman" w:hAnsi="Times New Roman"/>
          <w:sz w:val="24"/>
          <w:szCs w:val="24"/>
          <w:lang w:eastAsia="ru-RU"/>
        </w:rPr>
        <w:t>метапредметных</w:t>
      </w:r>
      <w:proofErr w:type="spellEnd"/>
      <w:r>
        <w:rPr>
          <w:rFonts w:ascii="Times New Roman" w:eastAsia="Times New Roman" w:hAnsi="Times New Roman"/>
          <w:sz w:val="24"/>
          <w:szCs w:val="24"/>
          <w:lang w:eastAsia="ru-RU"/>
        </w:rPr>
        <w:t xml:space="preserve"> и предметных образовательных результатов:</w:t>
      </w: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ЛИЧНОСТНЫЕ РЕЗУЛЬТАТЫ</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proofErr w:type="gramStart"/>
      <w:r>
        <w:rPr>
          <w:rFonts w:ascii="Times New Roman" w:eastAsia="Times New Roman" w:hAnsi="Times New Roman"/>
          <w:b/>
          <w:bCs/>
          <w:color w:val="333333"/>
          <w:sz w:val="24"/>
          <w:szCs w:val="24"/>
          <w:lang w:eastAsia="ru-RU"/>
        </w:rPr>
        <w:t>Патриотического воспитания</w:t>
      </w:r>
      <w:r>
        <w:rPr>
          <w:rFonts w:ascii="Times New Roman" w:eastAsia="Times New Roman" w:hAnsi="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Pr>
          <w:rFonts w:ascii="Times New Roman" w:eastAsia="Times New Roman" w:hAnsi="Times New Roman"/>
          <w:color w:val="333333"/>
          <w:sz w:val="24"/>
          <w:szCs w:val="24"/>
          <w:lang w:eastAsia="ru-RU"/>
        </w:rPr>
        <w:t xml:space="preserve"> уважение к символам России, своего края.</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proofErr w:type="gramStart"/>
      <w:r>
        <w:rPr>
          <w:rFonts w:ascii="Times New Roman" w:eastAsia="Times New Roman" w:hAnsi="Times New Roman"/>
          <w:b/>
          <w:bCs/>
          <w:color w:val="333333"/>
          <w:sz w:val="24"/>
          <w:szCs w:val="24"/>
          <w:lang w:eastAsia="ru-RU"/>
        </w:rPr>
        <w:t>Гражданского воспитания:</w:t>
      </w:r>
      <w:r>
        <w:rPr>
          <w:rFonts w:ascii="Times New Roman" w:eastAsia="Times New Roman" w:hAnsi="Times New Roman"/>
          <w:color w:val="333333"/>
          <w:sz w:val="24"/>
          <w:szCs w:val="24"/>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Pr>
          <w:rFonts w:ascii="Times New Roman" w:eastAsia="Times New Roman" w:hAnsi="Times New Roman"/>
          <w:color w:val="333333"/>
          <w:sz w:val="24"/>
          <w:szCs w:val="24"/>
          <w:lang w:eastAsia="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Pr>
          <w:rFonts w:ascii="Times New Roman" w:eastAsia="Times New Roman" w:hAnsi="Times New Roman"/>
          <w:color w:val="333333"/>
          <w:sz w:val="24"/>
          <w:szCs w:val="24"/>
          <w:lang w:eastAsia="ru-RU"/>
        </w:rPr>
        <w:t>разно-образной</w:t>
      </w:r>
      <w:proofErr w:type="gramEnd"/>
      <w:r>
        <w:rPr>
          <w:rFonts w:ascii="Times New Roman" w:eastAsia="Times New Roman" w:hAnsi="Times New Roman"/>
          <w:color w:val="333333"/>
          <w:sz w:val="24"/>
          <w:szCs w:val="24"/>
          <w:lang w:eastAsia="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Pr>
          <w:rFonts w:ascii="Times New Roman" w:eastAsia="Times New Roman" w:hAnsi="Times New Roman"/>
          <w:color w:val="333333"/>
          <w:sz w:val="24"/>
          <w:szCs w:val="24"/>
          <w:lang w:eastAsia="ru-RU"/>
        </w:rPr>
        <w:t>волонтёрство</w:t>
      </w:r>
      <w:proofErr w:type="spellEnd"/>
      <w:r>
        <w:rPr>
          <w:rFonts w:ascii="Times New Roman" w:eastAsia="Times New Roman" w:hAnsi="Times New Roman"/>
          <w:color w:val="333333"/>
          <w:sz w:val="24"/>
          <w:szCs w:val="24"/>
          <w:lang w:eastAsia="ru-RU"/>
        </w:rPr>
        <w:t>).</w:t>
      </w:r>
    </w:p>
    <w:p w:rsidR="006C3420" w:rsidRDefault="006C3420">
      <w:pPr>
        <w:spacing w:after="0" w:line="240" w:lineRule="auto"/>
        <w:ind w:firstLine="567"/>
        <w:jc w:val="both"/>
        <w:rPr>
          <w:rFonts w:ascii="Times New Roman" w:eastAsia="Times New Roman" w:hAnsi="Times New Roman"/>
          <w:color w:val="333333"/>
          <w:sz w:val="21"/>
          <w:szCs w:val="21"/>
          <w:lang w:eastAsia="ru-RU"/>
        </w:rPr>
      </w:pP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Духовно-нравственного воспитания:</w:t>
      </w:r>
      <w:r>
        <w:rPr>
          <w:rFonts w:ascii="Times New Roman" w:eastAsia="Times New Roman" w:hAnsi="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C3420" w:rsidRDefault="006C3420">
      <w:pPr>
        <w:spacing w:after="0" w:line="240" w:lineRule="auto"/>
        <w:ind w:firstLine="567"/>
        <w:jc w:val="both"/>
        <w:rPr>
          <w:rFonts w:ascii="Times New Roman" w:eastAsia="Times New Roman" w:hAnsi="Times New Roman"/>
          <w:color w:val="333333"/>
          <w:sz w:val="21"/>
          <w:szCs w:val="21"/>
          <w:lang w:eastAsia="ru-RU"/>
        </w:rPr>
      </w:pP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Эстетического воспитания:</w:t>
      </w:r>
      <w:r>
        <w:rPr>
          <w:rFonts w:ascii="Times New Roman" w:eastAsia="Times New Roman" w:hAnsi="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C3420" w:rsidRDefault="006C3420">
      <w:pPr>
        <w:spacing w:after="0" w:line="240" w:lineRule="auto"/>
        <w:ind w:firstLine="567"/>
        <w:jc w:val="both"/>
        <w:rPr>
          <w:rFonts w:ascii="Times New Roman" w:eastAsia="Times New Roman" w:hAnsi="Times New Roman"/>
          <w:color w:val="333333"/>
          <w:sz w:val="21"/>
          <w:szCs w:val="21"/>
          <w:lang w:eastAsia="ru-RU"/>
        </w:rPr>
      </w:pP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Ценности научного познания</w:t>
      </w:r>
      <w:r>
        <w:rPr>
          <w:rFonts w:ascii="Times New Roman" w:eastAsia="Times New Roman" w:hAnsi="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br/>
        <w:t>Физического воспитания, формирования культуры здоровья и эмоционального благополучия</w:t>
      </w:r>
      <w:r>
        <w:rPr>
          <w:rFonts w:ascii="Times New Roman" w:eastAsia="Times New Roman" w:hAnsi="Times New Roman"/>
          <w:color w:val="333333"/>
          <w:sz w:val="24"/>
          <w:szCs w:val="24"/>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w:t>
      </w:r>
      <w:r>
        <w:rPr>
          <w:rFonts w:ascii="Times New Roman" w:eastAsia="Times New Roman" w:hAnsi="Times New Roman"/>
          <w:color w:val="333333"/>
          <w:sz w:val="24"/>
          <w:szCs w:val="24"/>
          <w:lang w:eastAsia="ru-RU"/>
        </w:rPr>
        <w:lastRenderedPageBreak/>
        <w:t xml:space="preserve">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Pr>
          <w:rFonts w:ascii="Times New Roman" w:eastAsia="Times New Roman" w:hAnsi="Times New Roman"/>
          <w:color w:val="333333"/>
          <w:sz w:val="24"/>
          <w:szCs w:val="24"/>
          <w:lang w:eastAsia="ru-RU"/>
        </w:rPr>
        <w:t>интернет-среде</w:t>
      </w:r>
      <w:proofErr w:type="gramEnd"/>
      <w:r>
        <w:rPr>
          <w:rFonts w:ascii="Times New Roman" w:eastAsia="Times New Roman" w:hAnsi="Times New Roman"/>
          <w:color w:val="333333"/>
          <w:sz w:val="24"/>
          <w:szCs w:val="24"/>
          <w:lang w:eastAsia="ru-RU"/>
        </w:rPr>
        <w:t xml:space="preserve">; </w:t>
      </w:r>
      <w:proofErr w:type="gramStart"/>
      <w:r>
        <w:rPr>
          <w:rFonts w:ascii="Times New Roman" w:eastAsia="Times New Roman" w:hAnsi="Times New Roman"/>
          <w:color w:val="333333"/>
          <w:sz w:val="24"/>
          <w:szCs w:val="24"/>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Pr>
          <w:rFonts w:ascii="Times New Roman" w:eastAsia="Times New Roman" w:hAnsi="Times New Roman"/>
          <w:color w:val="333333"/>
          <w:sz w:val="24"/>
          <w:szCs w:val="24"/>
          <w:lang w:eastAsia="ru-RU"/>
        </w:rPr>
        <w:t>сформированность</w:t>
      </w:r>
      <w:proofErr w:type="spellEnd"/>
      <w:r>
        <w:rPr>
          <w:rFonts w:ascii="Times New Roman" w:eastAsia="Times New Roman" w:hAnsi="Times New Roman"/>
          <w:color w:val="333333"/>
          <w:sz w:val="24"/>
          <w:szCs w:val="24"/>
          <w:lang w:eastAsia="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Pr>
          <w:rFonts w:ascii="Times New Roman" w:eastAsia="Times New Roman" w:hAnsi="Times New Roman"/>
          <w:color w:val="333333"/>
          <w:sz w:val="24"/>
          <w:szCs w:val="24"/>
          <w:lang w:eastAsia="ru-RU"/>
        </w:rPr>
        <w:t xml:space="preserve"> бережно относиться к природе и окружающей среде.</w:t>
      </w:r>
    </w:p>
    <w:p w:rsidR="006C3420" w:rsidRDefault="006C3420">
      <w:pPr>
        <w:spacing w:after="0" w:line="240" w:lineRule="auto"/>
        <w:ind w:firstLine="567"/>
        <w:jc w:val="both"/>
        <w:rPr>
          <w:rFonts w:ascii="Times New Roman" w:eastAsia="Times New Roman" w:hAnsi="Times New Roman"/>
          <w:color w:val="333333"/>
          <w:sz w:val="21"/>
          <w:szCs w:val="21"/>
          <w:lang w:eastAsia="ru-RU"/>
        </w:rPr>
      </w:pP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Трудового воспитания: </w:t>
      </w:r>
      <w:r>
        <w:rPr>
          <w:rFonts w:ascii="Times New Roman" w:eastAsia="Times New Roman" w:hAnsi="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3420" w:rsidRDefault="006C3420">
      <w:pPr>
        <w:spacing w:after="0" w:line="240" w:lineRule="auto"/>
        <w:ind w:firstLine="567"/>
        <w:jc w:val="both"/>
        <w:rPr>
          <w:rFonts w:ascii="Times New Roman" w:eastAsia="Times New Roman" w:hAnsi="Times New Roman"/>
          <w:color w:val="333333"/>
          <w:sz w:val="21"/>
          <w:szCs w:val="21"/>
          <w:lang w:eastAsia="ru-RU"/>
        </w:rPr>
      </w:pPr>
    </w:p>
    <w:p w:rsidR="006C3420" w:rsidRDefault="00156387">
      <w:pPr>
        <w:spacing w:after="0" w:line="240" w:lineRule="auto"/>
        <w:ind w:firstLine="567"/>
        <w:jc w:val="both"/>
        <w:rPr>
          <w:rFonts w:ascii="Times New Roman" w:eastAsia="Times New Roman" w:hAnsi="Times New Roman"/>
          <w:color w:val="333333"/>
          <w:sz w:val="21"/>
          <w:szCs w:val="21"/>
          <w:lang w:eastAsia="ru-RU"/>
        </w:rPr>
      </w:pPr>
      <w:proofErr w:type="gramStart"/>
      <w:r>
        <w:rPr>
          <w:rFonts w:ascii="Times New Roman" w:eastAsia="Times New Roman" w:hAnsi="Times New Roman"/>
          <w:b/>
          <w:bCs/>
          <w:color w:val="333333"/>
          <w:sz w:val="24"/>
          <w:szCs w:val="24"/>
          <w:lang w:eastAsia="ru-RU"/>
        </w:rPr>
        <w:t>Экологического воспитания:</w:t>
      </w:r>
      <w:r>
        <w:rPr>
          <w:rFonts w:ascii="Times New Roman" w:eastAsia="Times New Roman" w:hAnsi="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Pr>
          <w:rFonts w:ascii="Times New Roman" w:eastAsia="Times New Roman" w:hAnsi="Times New Roman"/>
          <w:color w:val="333333"/>
          <w:sz w:val="24"/>
          <w:szCs w:val="24"/>
          <w:lang w:eastAsia="ru-RU"/>
        </w:rPr>
        <w:t xml:space="preserve"> готовность к участию в практической деятельности экологической направленности.</w:t>
      </w:r>
    </w:p>
    <w:p w:rsidR="006C3420" w:rsidRDefault="006C3420">
      <w:pPr>
        <w:spacing w:after="0" w:line="240" w:lineRule="auto"/>
        <w:jc w:val="both"/>
        <w:rPr>
          <w:rFonts w:ascii="Times New Roman" w:eastAsia="Times New Roman" w:hAnsi="Times New Roman"/>
          <w:color w:val="333333"/>
          <w:sz w:val="21"/>
          <w:szCs w:val="21"/>
          <w:lang w:eastAsia="ru-RU"/>
        </w:rPr>
      </w:pP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МЕТАПРЕДМЕТНЫЕ РЕЗУЛЬТАТЫ</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 xml:space="preserve">Изучение географии в основной школе способствует достижению </w:t>
      </w:r>
      <w:proofErr w:type="spellStart"/>
      <w:r>
        <w:rPr>
          <w:rFonts w:ascii="Times New Roman" w:eastAsia="Times New Roman" w:hAnsi="Times New Roman"/>
          <w:color w:val="333333"/>
          <w:sz w:val="24"/>
          <w:szCs w:val="24"/>
          <w:lang w:eastAsia="ru-RU"/>
        </w:rPr>
        <w:t>метапредметных</w:t>
      </w:r>
      <w:proofErr w:type="spellEnd"/>
      <w:r>
        <w:rPr>
          <w:rFonts w:ascii="Times New Roman" w:eastAsia="Times New Roman" w:hAnsi="Times New Roman"/>
          <w:color w:val="333333"/>
          <w:sz w:val="24"/>
          <w:szCs w:val="24"/>
          <w:lang w:eastAsia="ru-RU"/>
        </w:rPr>
        <w:t xml:space="preserve"> результатов, в том числе:</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Овладению универсальными познавательными действиями:</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Базовые логические действия</w:t>
      </w:r>
    </w:p>
    <w:p w:rsidR="006C3420" w:rsidRDefault="00156387">
      <w:pPr>
        <w:numPr>
          <w:ilvl w:val="0"/>
          <w:numId w:val="2"/>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Выявлять и характеризовать существенные признаки географических объектов, процессов и явлений;</w:t>
      </w:r>
    </w:p>
    <w:p w:rsidR="006C3420" w:rsidRDefault="00156387">
      <w:pPr>
        <w:numPr>
          <w:ilvl w:val="0"/>
          <w:numId w:val="2"/>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6C3420" w:rsidRDefault="00156387">
      <w:pPr>
        <w:numPr>
          <w:ilvl w:val="0"/>
          <w:numId w:val="2"/>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6C3420" w:rsidRDefault="00156387">
      <w:pPr>
        <w:numPr>
          <w:ilvl w:val="0"/>
          <w:numId w:val="2"/>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выявлять дефициты географической информации, данных, необходимых для решения поставленной задачи;</w:t>
      </w:r>
    </w:p>
    <w:p w:rsidR="006C3420" w:rsidRDefault="00156387">
      <w:pPr>
        <w:numPr>
          <w:ilvl w:val="0"/>
          <w:numId w:val="2"/>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C3420" w:rsidRDefault="00156387">
      <w:pPr>
        <w:numPr>
          <w:ilvl w:val="0"/>
          <w:numId w:val="2"/>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Базовые исследовательские действия</w:t>
      </w:r>
    </w:p>
    <w:p w:rsidR="006C3420" w:rsidRDefault="00156387">
      <w:pPr>
        <w:numPr>
          <w:ilvl w:val="0"/>
          <w:numId w:val="3"/>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Использовать географические вопросы как исследовательский инструмент познания;</w:t>
      </w:r>
    </w:p>
    <w:p w:rsidR="006C3420" w:rsidRDefault="00156387">
      <w:pPr>
        <w:numPr>
          <w:ilvl w:val="0"/>
          <w:numId w:val="3"/>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C3420" w:rsidRDefault="00156387">
      <w:pPr>
        <w:numPr>
          <w:ilvl w:val="0"/>
          <w:numId w:val="3"/>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C3420" w:rsidRDefault="00156387">
      <w:pPr>
        <w:numPr>
          <w:ilvl w:val="0"/>
          <w:numId w:val="3"/>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C3420" w:rsidRDefault="00156387">
      <w:pPr>
        <w:numPr>
          <w:ilvl w:val="0"/>
          <w:numId w:val="3"/>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оценивать достоверность информации, полученной в ходе гео</w:t>
      </w:r>
      <w:r>
        <w:rPr>
          <w:rFonts w:ascii="Times New Roman" w:eastAsia="Times New Roman" w:hAnsi="Times New Roman"/>
          <w:color w:val="333333"/>
          <w:sz w:val="24"/>
          <w:szCs w:val="24"/>
          <w:lang w:eastAsia="ru-RU"/>
        </w:rPr>
        <w:softHyphen/>
        <w:t>графического исследования;</w:t>
      </w:r>
    </w:p>
    <w:p w:rsidR="006C3420" w:rsidRDefault="00156387">
      <w:pPr>
        <w:numPr>
          <w:ilvl w:val="0"/>
          <w:numId w:val="3"/>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C3420" w:rsidRDefault="00156387">
      <w:pPr>
        <w:numPr>
          <w:ilvl w:val="0"/>
          <w:numId w:val="3"/>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Работа с информацией</w:t>
      </w:r>
    </w:p>
    <w:p w:rsidR="006C3420" w:rsidRDefault="00156387">
      <w:pPr>
        <w:numPr>
          <w:ilvl w:val="0"/>
          <w:numId w:val="4"/>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C3420" w:rsidRDefault="00156387">
      <w:pPr>
        <w:numPr>
          <w:ilvl w:val="0"/>
          <w:numId w:val="4"/>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выбирать, анализировать и интерпретировать географическую информацию различных видов и форм представления;</w:t>
      </w:r>
    </w:p>
    <w:p w:rsidR="006C3420" w:rsidRDefault="00156387">
      <w:pPr>
        <w:numPr>
          <w:ilvl w:val="0"/>
          <w:numId w:val="4"/>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6C3420" w:rsidRDefault="00156387">
      <w:pPr>
        <w:numPr>
          <w:ilvl w:val="0"/>
          <w:numId w:val="4"/>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самостоятельно выбирать оптимальную форму представления географической информации;</w:t>
      </w:r>
    </w:p>
    <w:p w:rsidR="006C3420" w:rsidRDefault="00156387">
      <w:pPr>
        <w:numPr>
          <w:ilvl w:val="0"/>
          <w:numId w:val="4"/>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6C3420" w:rsidRDefault="00156387">
      <w:pPr>
        <w:numPr>
          <w:ilvl w:val="0"/>
          <w:numId w:val="4"/>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систематизировать географическую информацию в разных формах.</w:t>
      </w: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br/>
      </w: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Овладению универсальными коммуникативными действиями:</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Общение</w:t>
      </w:r>
    </w:p>
    <w:p w:rsidR="006C3420" w:rsidRDefault="00156387">
      <w:pPr>
        <w:numPr>
          <w:ilvl w:val="0"/>
          <w:numId w:val="5"/>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6C3420" w:rsidRDefault="00156387">
      <w:pPr>
        <w:numPr>
          <w:ilvl w:val="0"/>
          <w:numId w:val="5"/>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C3420" w:rsidRDefault="00156387">
      <w:pPr>
        <w:numPr>
          <w:ilvl w:val="0"/>
          <w:numId w:val="5"/>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C3420" w:rsidRDefault="00156387">
      <w:pPr>
        <w:numPr>
          <w:ilvl w:val="0"/>
          <w:numId w:val="5"/>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публично представлять результаты выполненного исследования или проекта.</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Совместная деятельность (сотрудничество)</w:t>
      </w:r>
    </w:p>
    <w:p w:rsidR="006C3420" w:rsidRDefault="00156387">
      <w:pPr>
        <w:numPr>
          <w:ilvl w:val="0"/>
          <w:numId w:val="6"/>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C3420" w:rsidRDefault="00156387">
      <w:pPr>
        <w:numPr>
          <w:ilvl w:val="0"/>
          <w:numId w:val="6"/>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C3420" w:rsidRDefault="00156387">
      <w:pPr>
        <w:numPr>
          <w:ilvl w:val="0"/>
          <w:numId w:val="6"/>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br/>
      </w: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Овладению универсальными учебными регулятивными действиями:</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lastRenderedPageBreak/>
        <w:t>Самоорганизация</w:t>
      </w:r>
    </w:p>
    <w:p w:rsidR="006C3420" w:rsidRDefault="00156387">
      <w:pPr>
        <w:numPr>
          <w:ilvl w:val="0"/>
          <w:numId w:val="7"/>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C3420" w:rsidRDefault="00156387">
      <w:pPr>
        <w:numPr>
          <w:ilvl w:val="0"/>
          <w:numId w:val="7"/>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Самоконтроль (рефлексия)</w:t>
      </w:r>
    </w:p>
    <w:p w:rsidR="006C3420" w:rsidRDefault="00156387">
      <w:pPr>
        <w:numPr>
          <w:ilvl w:val="0"/>
          <w:numId w:val="8"/>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владеть способами самоконтроля и рефлексии;</w:t>
      </w:r>
    </w:p>
    <w:p w:rsidR="006C3420" w:rsidRDefault="00156387">
      <w:pPr>
        <w:numPr>
          <w:ilvl w:val="0"/>
          <w:numId w:val="8"/>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объяснять причины достижения (</w:t>
      </w:r>
      <w:proofErr w:type="spellStart"/>
      <w:r>
        <w:rPr>
          <w:rFonts w:ascii="Times New Roman" w:eastAsia="Times New Roman" w:hAnsi="Times New Roman"/>
          <w:color w:val="333333"/>
          <w:sz w:val="24"/>
          <w:szCs w:val="24"/>
          <w:lang w:eastAsia="ru-RU"/>
        </w:rPr>
        <w:t>недостижения</w:t>
      </w:r>
      <w:proofErr w:type="spellEnd"/>
      <w:r>
        <w:rPr>
          <w:rFonts w:ascii="Times New Roman" w:eastAsia="Times New Roman" w:hAnsi="Times New Roman"/>
          <w:color w:val="333333"/>
          <w:sz w:val="24"/>
          <w:szCs w:val="24"/>
          <w:lang w:eastAsia="ru-RU"/>
        </w:rPr>
        <w:t>) результатов деятельности, давать оценку приобретённому опыту;</w:t>
      </w:r>
    </w:p>
    <w:p w:rsidR="006C3420" w:rsidRDefault="00156387">
      <w:pPr>
        <w:numPr>
          <w:ilvl w:val="0"/>
          <w:numId w:val="8"/>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6C3420" w:rsidRDefault="00156387">
      <w:pPr>
        <w:numPr>
          <w:ilvl w:val="0"/>
          <w:numId w:val="8"/>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оценивать соответствие результата цели и условиям</w:t>
      </w:r>
    </w:p>
    <w:p w:rsidR="006C3420" w:rsidRDefault="00156387">
      <w:pPr>
        <w:spacing w:after="0" w:line="240" w:lineRule="auto"/>
        <w:ind w:firstLine="567"/>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Принятие себя и других</w:t>
      </w:r>
    </w:p>
    <w:p w:rsidR="006C3420" w:rsidRDefault="00156387">
      <w:pPr>
        <w:numPr>
          <w:ilvl w:val="0"/>
          <w:numId w:val="9"/>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осознанно относиться к другому человеку, его мнению;</w:t>
      </w:r>
    </w:p>
    <w:p w:rsidR="006C3420" w:rsidRDefault="00156387">
      <w:pPr>
        <w:numPr>
          <w:ilvl w:val="0"/>
          <w:numId w:val="9"/>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 xml:space="preserve">признавать своё право на ошибку и такое же право </w:t>
      </w:r>
      <w:proofErr w:type="gramStart"/>
      <w:r>
        <w:rPr>
          <w:rFonts w:ascii="Times New Roman" w:eastAsia="Times New Roman" w:hAnsi="Times New Roman"/>
          <w:color w:val="333333"/>
          <w:sz w:val="24"/>
          <w:szCs w:val="24"/>
          <w:lang w:eastAsia="ru-RU"/>
        </w:rPr>
        <w:t>другого</w:t>
      </w:r>
      <w:proofErr w:type="gramEnd"/>
      <w:r>
        <w:rPr>
          <w:rFonts w:ascii="Times New Roman" w:eastAsia="Times New Roman" w:hAnsi="Times New Roman"/>
          <w:color w:val="333333"/>
          <w:sz w:val="24"/>
          <w:szCs w:val="24"/>
          <w:lang w:eastAsia="ru-RU"/>
        </w:rPr>
        <w:t>.</w:t>
      </w: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br/>
      </w: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ПРЕДМЕТНЫЕ РЕЗУЛЬТАТЫ</w:t>
      </w:r>
    </w:p>
    <w:p w:rsidR="006C3420" w:rsidRDefault="006C3420">
      <w:pPr>
        <w:spacing w:after="0" w:line="240" w:lineRule="auto"/>
        <w:jc w:val="both"/>
        <w:rPr>
          <w:rFonts w:ascii="Times New Roman" w:eastAsia="Times New Roman" w:hAnsi="Times New Roman"/>
          <w:color w:val="333333"/>
          <w:sz w:val="21"/>
          <w:szCs w:val="21"/>
          <w:lang w:eastAsia="ru-RU"/>
        </w:rPr>
      </w:pPr>
    </w:p>
    <w:p w:rsidR="006C3420" w:rsidRDefault="00156387">
      <w:pPr>
        <w:spacing w:after="0" w:line="240" w:lineRule="auto"/>
        <w:jc w:val="both"/>
        <w:rPr>
          <w:rFonts w:ascii="Times New Roman" w:eastAsia="Times New Roman" w:hAnsi="Times New Roman"/>
          <w:color w:val="333333"/>
          <w:sz w:val="21"/>
          <w:szCs w:val="21"/>
          <w:lang w:eastAsia="ru-RU"/>
        </w:rPr>
      </w:pPr>
      <w:r>
        <w:rPr>
          <w:rFonts w:ascii="Times New Roman" w:eastAsia="Times New Roman" w:hAnsi="Times New Roman"/>
          <w:b/>
          <w:bCs/>
          <w:color w:val="333333"/>
          <w:sz w:val="24"/>
          <w:szCs w:val="24"/>
          <w:lang w:eastAsia="ru-RU"/>
        </w:rPr>
        <w:t>5 КЛАСС</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приводить примеры методов исследования, применяемых в географии;</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различать вклад великих путешественников в географическое изучение Земли;</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описывать и сравнивать маршруты их путешествий;</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различать вклад великих путешественников в географическое изучение Земли;</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описывать и сравнивать маршруты их путешествий;</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proofErr w:type="gramStart"/>
      <w:r>
        <w:rPr>
          <w:rFonts w:ascii="Times New Roman" w:eastAsia="Times New Roman" w:hAnsi="Times New Roman"/>
          <w:color w:val="333333"/>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различать понятия «план местности» и «географическая карта», параллель» и «меридиан»;</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приводить примеры влияния Солнца на мир живой и неживой природы;</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объяснять причины смены дня и ночи и времён года;</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различать понятия «земная кора»; «ядро», «мантия»; «минерал» и «горная порода»;</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различать понятия «материковая» и «океаническая» земная кора;</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различать изученные минералы и горные породы, материковую и океаническую земную кору;</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показывать на карте и обозначать на контурной карте материки и океаны, крупные формы рельефа Земли;</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различать горы и равнины;</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классифицировать формы рельефа суши по высоте и по внешнему облику;</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называть причины землетрясений и вулканических извержений;</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proofErr w:type="gramStart"/>
      <w:r>
        <w:rPr>
          <w:rFonts w:ascii="Times New Roman" w:eastAsia="Times New Roman" w:hAnsi="Times New Roman"/>
          <w:color w:val="333333"/>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применять понятия «эпицентр землетрясения» и «очаг землетрясения» для решения познавательных задач;</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 xml:space="preserve">распознавать проявления в окружающем мире внутренних и внешних процессов </w:t>
      </w:r>
      <w:proofErr w:type="spellStart"/>
      <w:r>
        <w:rPr>
          <w:rFonts w:ascii="Times New Roman" w:eastAsia="Times New Roman" w:hAnsi="Times New Roman"/>
          <w:color w:val="333333"/>
          <w:sz w:val="24"/>
          <w:szCs w:val="24"/>
          <w:lang w:eastAsia="ru-RU"/>
        </w:rPr>
        <w:t>рельефообразования</w:t>
      </w:r>
      <w:proofErr w:type="spellEnd"/>
      <w:r>
        <w:rPr>
          <w:rFonts w:ascii="Times New Roman" w:eastAsia="Times New Roman" w:hAnsi="Times New Roman"/>
          <w:color w:val="333333"/>
          <w:sz w:val="24"/>
          <w:szCs w:val="24"/>
          <w:lang w:eastAsia="ru-RU"/>
        </w:rPr>
        <w:t>: вулканизма, землетрясений; физического, химического и биологического видов выветривания;</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классифицировать острова по происхождению;</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приводить примеры опасных природных явлений в литосфере и средств их предупреждения;</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 xml:space="preserve">приводить примеры действия внешних процессов </w:t>
      </w:r>
      <w:proofErr w:type="spellStart"/>
      <w:r>
        <w:rPr>
          <w:rFonts w:ascii="Times New Roman" w:eastAsia="Times New Roman" w:hAnsi="Times New Roman"/>
          <w:color w:val="333333"/>
          <w:sz w:val="24"/>
          <w:szCs w:val="24"/>
          <w:lang w:eastAsia="ru-RU"/>
        </w:rPr>
        <w:t>рельефообразования</w:t>
      </w:r>
      <w:proofErr w:type="spellEnd"/>
      <w:r>
        <w:rPr>
          <w:rFonts w:ascii="Times New Roman" w:eastAsia="Times New Roman" w:hAnsi="Times New Roman"/>
          <w:color w:val="333333"/>
          <w:sz w:val="24"/>
          <w:szCs w:val="24"/>
          <w:lang w:eastAsia="ru-RU"/>
        </w:rPr>
        <w:t xml:space="preserve"> и наличия полезных ископаемых в своей местности;</w:t>
      </w:r>
    </w:p>
    <w:p w:rsidR="006C3420" w:rsidRDefault="00156387">
      <w:pPr>
        <w:numPr>
          <w:ilvl w:val="0"/>
          <w:numId w:val="10"/>
        </w:numPr>
        <w:spacing w:beforeAutospacing="1" w:after="0" w:line="240" w:lineRule="auto"/>
        <w:ind w:left="0"/>
        <w:jc w:val="both"/>
        <w:rPr>
          <w:rFonts w:ascii="Times New Roman" w:eastAsia="Times New Roman" w:hAnsi="Times New Roman"/>
          <w:color w:val="333333"/>
          <w:sz w:val="21"/>
          <w:szCs w:val="21"/>
          <w:lang w:eastAsia="ru-RU"/>
        </w:rPr>
      </w:pPr>
      <w:r>
        <w:rPr>
          <w:rFonts w:ascii="Times New Roman" w:eastAsia="Times New Roman" w:hAnsi="Times New Roman"/>
          <w:color w:val="333333"/>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C3420" w:rsidRDefault="006C3420">
      <w:pPr>
        <w:jc w:val="center"/>
        <w:rPr>
          <w:rFonts w:ascii="Times New Roman" w:hAnsi="Times New Roman"/>
          <w:b/>
          <w:sz w:val="24"/>
          <w:szCs w:val="24"/>
        </w:rPr>
      </w:pPr>
    </w:p>
    <w:p w:rsidR="006C3420" w:rsidRDefault="006C3420">
      <w:pPr>
        <w:jc w:val="center"/>
        <w:rPr>
          <w:rFonts w:ascii="Times New Roman" w:hAnsi="Times New Roman"/>
          <w:b/>
          <w:sz w:val="24"/>
          <w:szCs w:val="24"/>
        </w:rPr>
      </w:pPr>
    </w:p>
    <w:p w:rsidR="006C3420" w:rsidRDefault="006C3420">
      <w:pPr>
        <w:jc w:val="center"/>
        <w:rPr>
          <w:rFonts w:ascii="Times New Roman" w:hAnsi="Times New Roman"/>
          <w:b/>
          <w:sz w:val="24"/>
          <w:szCs w:val="24"/>
        </w:rPr>
        <w:sectPr w:rsidR="006C3420">
          <w:footerReference w:type="default" r:id="rId9"/>
          <w:pgSz w:w="11906" w:h="16838"/>
          <w:pgMar w:top="1134" w:right="850" w:bottom="1134" w:left="851" w:header="708" w:footer="708" w:gutter="0"/>
          <w:cols w:space="708"/>
          <w:titlePg/>
          <w:docGrid w:linePitch="360"/>
        </w:sectPr>
      </w:pPr>
    </w:p>
    <w:p w:rsidR="006C3420" w:rsidRDefault="00156387">
      <w:pPr>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9"/>
        <w:gridCol w:w="2127"/>
        <w:gridCol w:w="5528"/>
      </w:tblGrid>
      <w:tr w:rsidR="006C3420">
        <w:tc>
          <w:tcPr>
            <w:tcW w:w="6799" w:type="dxa"/>
          </w:tcPr>
          <w:p w:rsidR="006C3420" w:rsidRDefault="00156387">
            <w:pPr>
              <w:jc w:val="center"/>
              <w:rPr>
                <w:rFonts w:ascii="Times New Roman" w:hAnsi="Times New Roman"/>
                <w:b/>
                <w:sz w:val="24"/>
                <w:szCs w:val="24"/>
              </w:rPr>
            </w:pPr>
            <w:r>
              <w:rPr>
                <w:rFonts w:ascii="Times New Roman" w:hAnsi="Times New Roman"/>
                <w:b/>
                <w:sz w:val="24"/>
                <w:szCs w:val="24"/>
              </w:rPr>
              <w:t>Наименование раздела</w:t>
            </w:r>
          </w:p>
        </w:tc>
        <w:tc>
          <w:tcPr>
            <w:tcW w:w="2127" w:type="dxa"/>
          </w:tcPr>
          <w:p w:rsidR="006C3420" w:rsidRDefault="00156387">
            <w:pPr>
              <w:jc w:val="center"/>
              <w:rPr>
                <w:rFonts w:ascii="Times New Roman" w:hAnsi="Times New Roman"/>
                <w:b/>
                <w:sz w:val="24"/>
                <w:szCs w:val="24"/>
              </w:rPr>
            </w:pPr>
            <w:r>
              <w:rPr>
                <w:rFonts w:ascii="Times New Roman" w:hAnsi="Times New Roman"/>
                <w:b/>
                <w:sz w:val="24"/>
                <w:szCs w:val="24"/>
              </w:rPr>
              <w:t>Количество академических часов, отводимых на освоение каждого раздела</w:t>
            </w:r>
          </w:p>
        </w:tc>
        <w:tc>
          <w:tcPr>
            <w:tcW w:w="5528" w:type="dxa"/>
          </w:tcPr>
          <w:p w:rsidR="006C3420" w:rsidRDefault="00156387">
            <w:pPr>
              <w:jc w:val="center"/>
              <w:rPr>
                <w:rFonts w:ascii="Times New Roman" w:hAnsi="Times New Roman"/>
                <w:b/>
                <w:sz w:val="24"/>
                <w:szCs w:val="24"/>
              </w:rPr>
            </w:pPr>
            <w:r>
              <w:rPr>
                <w:rFonts w:ascii="Times New Roman" w:hAnsi="Times New Roman"/>
                <w:b/>
                <w:sz w:val="24"/>
                <w:szCs w:val="24"/>
              </w:rPr>
              <w:t>ЭОР и ЦОР</w:t>
            </w:r>
          </w:p>
        </w:tc>
      </w:tr>
      <w:tr w:rsidR="006C3420">
        <w:tc>
          <w:tcPr>
            <w:tcW w:w="6799" w:type="dxa"/>
          </w:tcPr>
          <w:p w:rsidR="006C3420" w:rsidRDefault="00156387">
            <w:pPr>
              <w:rPr>
                <w:rFonts w:ascii="Times New Roman" w:hAnsi="Times New Roman"/>
                <w:sz w:val="24"/>
                <w:szCs w:val="24"/>
              </w:rPr>
            </w:pPr>
            <w:r>
              <w:rPr>
                <w:rFonts w:ascii="Times New Roman" w:eastAsia="Times New Roman" w:hAnsi="Times New Roman"/>
                <w:sz w:val="24"/>
                <w:szCs w:val="24"/>
                <w:lang w:eastAsia="ru-RU"/>
              </w:rPr>
              <w:t>Раздел 1. Географическое изучение Земли</w:t>
            </w:r>
          </w:p>
        </w:tc>
        <w:tc>
          <w:tcPr>
            <w:tcW w:w="2127" w:type="dxa"/>
          </w:tcPr>
          <w:p w:rsidR="006C3420" w:rsidRDefault="00156387">
            <w:pPr>
              <w:jc w:val="center"/>
              <w:rPr>
                <w:rFonts w:ascii="Times New Roman" w:hAnsi="Times New Roman"/>
                <w:sz w:val="24"/>
                <w:szCs w:val="24"/>
              </w:rPr>
            </w:pPr>
            <w:r>
              <w:rPr>
                <w:rFonts w:ascii="Times New Roman" w:hAnsi="Times New Roman"/>
                <w:sz w:val="24"/>
                <w:szCs w:val="24"/>
              </w:rPr>
              <w:t>11</w:t>
            </w:r>
          </w:p>
        </w:tc>
        <w:tc>
          <w:tcPr>
            <w:tcW w:w="5528" w:type="dxa"/>
          </w:tcPr>
          <w:p w:rsidR="006C3420" w:rsidRDefault="00156387">
            <w:pPr>
              <w:rPr>
                <w:rFonts w:ascii="Times New Roman" w:eastAsia="Times New Roman" w:hAnsi="Times New Roman"/>
                <w:color w:val="FF0000"/>
                <w:sz w:val="24"/>
                <w:szCs w:val="24"/>
                <w:lang w:eastAsia="ru-RU"/>
              </w:rPr>
            </w:pPr>
            <w:r>
              <w:rPr>
                <w:rFonts w:ascii="inherit" w:eastAsia="Times New Roman" w:hAnsi="inherit"/>
                <w:sz w:val="19"/>
                <w:szCs w:val="19"/>
                <w:lang w:eastAsia="ru-RU"/>
              </w:rPr>
              <w:t xml:space="preserve">Библиотека ЦОК </w:t>
            </w:r>
            <w:hyperlink r:id="rId10" w:history="1">
              <w:r>
                <w:rPr>
                  <w:rFonts w:ascii="inherit" w:eastAsia="Times New Roman" w:hAnsi="inherit"/>
                  <w:color w:val="0000FF"/>
                  <w:sz w:val="19"/>
                  <w:lang w:eastAsia="ru-RU"/>
                </w:rPr>
                <w:t>https://m.edsoo.ru/7f413b38</w:t>
              </w:r>
            </w:hyperlink>
          </w:p>
        </w:tc>
      </w:tr>
      <w:tr w:rsidR="006C3420">
        <w:tc>
          <w:tcPr>
            <w:tcW w:w="6799" w:type="dxa"/>
          </w:tcPr>
          <w:p w:rsidR="006C3420" w:rsidRDefault="00156387">
            <w:pPr>
              <w:spacing w:after="0" w:line="240" w:lineRule="auto"/>
              <w:rPr>
                <w:rFonts w:ascii="Times New Roman" w:hAnsi="Times New Roman"/>
                <w:sz w:val="24"/>
                <w:szCs w:val="24"/>
              </w:rPr>
            </w:pPr>
            <w:r>
              <w:rPr>
                <w:rStyle w:val="fontstyle01"/>
                <w:b w:val="0"/>
              </w:rPr>
              <w:t>Раздел 2. Изображения земной поверхности</w:t>
            </w:r>
          </w:p>
        </w:tc>
        <w:tc>
          <w:tcPr>
            <w:tcW w:w="2127" w:type="dxa"/>
            <w:vAlign w:val="bottom"/>
          </w:tcPr>
          <w:p w:rsidR="006C3420" w:rsidRDefault="00156387">
            <w:pPr>
              <w:jc w:val="center"/>
              <w:rPr>
                <w:rFonts w:ascii="Times New Roman" w:hAnsi="Times New Roman"/>
                <w:sz w:val="24"/>
                <w:szCs w:val="24"/>
              </w:rPr>
            </w:pPr>
            <w:r>
              <w:rPr>
                <w:rFonts w:ascii="Times New Roman" w:hAnsi="Times New Roman"/>
                <w:sz w:val="24"/>
                <w:szCs w:val="24"/>
              </w:rPr>
              <w:t>14</w:t>
            </w:r>
          </w:p>
        </w:tc>
        <w:tc>
          <w:tcPr>
            <w:tcW w:w="5528" w:type="dxa"/>
          </w:tcPr>
          <w:p w:rsidR="006C3420" w:rsidRDefault="00156387">
            <w:pPr>
              <w:rPr>
                <w:rFonts w:ascii="Times New Roman" w:eastAsia="Times New Roman" w:hAnsi="Times New Roman"/>
                <w:color w:val="FF0000"/>
                <w:sz w:val="24"/>
                <w:szCs w:val="24"/>
                <w:lang w:eastAsia="ru-RU"/>
              </w:rPr>
            </w:pPr>
            <w:r>
              <w:rPr>
                <w:rFonts w:ascii="inherit" w:eastAsia="Times New Roman" w:hAnsi="inherit"/>
                <w:sz w:val="19"/>
                <w:szCs w:val="19"/>
                <w:lang w:eastAsia="ru-RU"/>
              </w:rPr>
              <w:t xml:space="preserve">Библиотека ЦОК </w:t>
            </w:r>
            <w:hyperlink r:id="rId11" w:history="1">
              <w:r>
                <w:rPr>
                  <w:rFonts w:ascii="inherit" w:eastAsia="Times New Roman" w:hAnsi="inherit"/>
                  <w:color w:val="0000FF"/>
                  <w:sz w:val="19"/>
                  <w:lang w:eastAsia="ru-RU"/>
                </w:rPr>
                <w:t>https://m.edsoo.ru/7f413b38</w:t>
              </w:r>
            </w:hyperlink>
          </w:p>
        </w:tc>
      </w:tr>
      <w:tr w:rsidR="006C3420">
        <w:tc>
          <w:tcPr>
            <w:tcW w:w="6799" w:type="dxa"/>
          </w:tcPr>
          <w:p w:rsidR="006C3420" w:rsidRDefault="00156387">
            <w:pPr>
              <w:rPr>
                <w:rFonts w:ascii="Times New Roman" w:hAnsi="Times New Roman"/>
                <w:sz w:val="24"/>
                <w:szCs w:val="24"/>
              </w:rPr>
            </w:pPr>
            <w:r>
              <w:rPr>
                <w:rFonts w:ascii="Times New Roman" w:hAnsi="Times New Roman"/>
                <w:bCs/>
                <w:sz w:val="24"/>
                <w:szCs w:val="24"/>
              </w:rPr>
              <w:t>Раздел 3. Земля - планета Солнечной системы.</w:t>
            </w:r>
          </w:p>
        </w:tc>
        <w:tc>
          <w:tcPr>
            <w:tcW w:w="2127" w:type="dxa"/>
            <w:vAlign w:val="bottom"/>
          </w:tcPr>
          <w:p w:rsidR="006C3420" w:rsidRDefault="00156387">
            <w:pPr>
              <w:jc w:val="center"/>
              <w:rPr>
                <w:rFonts w:ascii="Times New Roman" w:hAnsi="Times New Roman"/>
                <w:sz w:val="24"/>
                <w:szCs w:val="24"/>
              </w:rPr>
            </w:pPr>
            <w:r>
              <w:rPr>
                <w:rFonts w:ascii="Times New Roman" w:hAnsi="Times New Roman"/>
                <w:sz w:val="24"/>
                <w:szCs w:val="24"/>
              </w:rPr>
              <w:t>7</w:t>
            </w:r>
          </w:p>
        </w:tc>
        <w:tc>
          <w:tcPr>
            <w:tcW w:w="5528" w:type="dxa"/>
          </w:tcPr>
          <w:p w:rsidR="006C3420" w:rsidRDefault="00156387">
            <w:pPr>
              <w:rPr>
                <w:rFonts w:ascii="Times New Roman" w:eastAsia="Times New Roman" w:hAnsi="Times New Roman"/>
                <w:color w:val="FF0000"/>
                <w:sz w:val="24"/>
                <w:szCs w:val="24"/>
                <w:lang w:eastAsia="ru-RU"/>
              </w:rPr>
            </w:pPr>
            <w:r>
              <w:rPr>
                <w:rFonts w:ascii="inherit" w:eastAsia="Times New Roman" w:hAnsi="inherit"/>
                <w:sz w:val="19"/>
                <w:szCs w:val="19"/>
                <w:lang w:eastAsia="ru-RU"/>
              </w:rPr>
              <w:t xml:space="preserve">Библиотека ЦОК </w:t>
            </w:r>
            <w:hyperlink r:id="rId12" w:history="1">
              <w:r>
                <w:rPr>
                  <w:rFonts w:ascii="inherit" w:eastAsia="Times New Roman" w:hAnsi="inherit"/>
                  <w:color w:val="0000FF"/>
                  <w:sz w:val="19"/>
                  <w:lang w:eastAsia="ru-RU"/>
                </w:rPr>
                <w:t>https://m.edsoo.ru/7f413b38</w:t>
              </w:r>
            </w:hyperlink>
          </w:p>
        </w:tc>
      </w:tr>
      <w:tr w:rsidR="006C3420">
        <w:tc>
          <w:tcPr>
            <w:tcW w:w="6799" w:type="dxa"/>
          </w:tcPr>
          <w:p w:rsidR="006C3420" w:rsidRDefault="00156387">
            <w:pPr>
              <w:rPr>
                <w:rFonts w:ascii="Times New Roman" w:hAnsi="Times New Roman"/>
                <w:sz w:val="24"/>
                <w:szCs w:val="24"/>
              </w:rPr>
            </w:pPr>
            <w:r>
              <w:rPr>
                <w:rFonts w:ascii="Times New Roman" w:hAnsi="Times New Roman"/>
                <w:bCs/>
                <w:sz w:val="24"/>
                <w:szCs w:val="24"/>
              </w:rPr>
              <w:t>Раздел 4. Оболочки Земли</w:t>
            </w:r>
          </w:p>
        </w:tc>
        <w:tc>
          <w:tcPr>
            <w:tcW w:w="2127" w:type="dxa"/>
            <w:vAlign w:val="bottom"/>
          </w:tcPr>
          <w:p w:rsidR="006C3420" w:rsidRDefault="00156387">
            <w:pPr>
              <w:jc w:val="center"/>
              <w:rPr>
                <w:rFonts w:ascii="Times New Roman" w:hAnsi="Times New Roman"/>
                <w:sz w:val="24"/>
                <w:szCs w:val="24"/>
              </w:rPr>
            </w:pPr>
            <w:r>
              <w:rPr>
                <w:rFonts w:ascii="Times New Roman" w:hAnsi="Times New Roman"/>
                <w:sz w:val="24"/>
                <w:szCs w:val="24"/>
              </w:rPr>
              <w:t>33</w:t>
            </w:r>
          </w:p>
        </w:tc>
        <w:tc>
          <w:tcPr>
            <w:tcW w:w="5528" w:type="dxa"/>
          </w:tcPr>
          <w:p w:rsidR="006C3420" w:rsidRDefault="00156387">
            <w:pPr>
              <w:rPr>
                <w:rFonts w:ascii="Times New Roman" w:eastAsia="Times New Roman" w:hAnsi="Times New Roman"/>
                <w:color w:val="FF0000"/>
                <w:sz w:val="24"/>
                <w:szCs w:val="24"/>
                <w:lang w:eastAsia="ru-RU"/>
              </w:rPr>
            </w:pPr>
            <w:r>
              <w:rPr>
                <w:rFonts w:ascii="inherit" w:eastAsia="Times New Roman" w:hAnsi="inherit"/>
                <w:sz w:val="19"/>
                <w:szCs w:val="19"/>
                <w:lang w:eastAsia="ru-RU"/>
              </w:rPr>
              <w:t xml:space="preserve">Библиотека ЦОК </w:t>
            </w:r>
            <w:hyperlink r:id="rId13" w:history="1">
              <w:r>
                <w:rPr>
                  <w:rFonts w:ascii="inherit" w:eastAsia="Times New Roman" w:hAnsi="inherit"/>
                  <w:color w:val="0000FF"/>
                  <w:sz w:val="19"/>
                  <w:lang w:eastAsia="ru-RU"/>
                </w:rPr>
                <w:t>https://m.edsoo.ru/7f413b38</w:t>
              </w:r>
            </w:hyperlink>
          </w:p>
        </w:tc>
      </w:tr>
      <w:tr w:rsidR="006C3420">
        <w:tc>
          <w:tcPr>
            <w:tcW w:w="6799" w:type="dxa"/>
          </w:tcPr>
          <w:p w:rsidR="006C3420" w:rsidRDefault="00156387">
            <w:pPr>
              <w:rPr>
                <w:rFonts w:ascii="Times New Roman" w:hAnsi="Times New Roman"/>
                <w:sz w:val="24"/>
                <w:szCs w:val="24"/>
              </w:rPr>
            </w:pPr>
            <w:r>
              <w:rPr>
                <w:rFonts w:ascii="Times New Roman" w:hAnsi="Times New Roman"/>
                <w:iCs/>
                <w:sz w:val="24"/>
                <w:szCs w:val="24"/>
              </w:rPr>
              <w:t>Заключение. Природн</w:t>
            </w:r>
            <w:proofErr w:type="gramStart"/>
            <w:r>
              <w:rPr>
                <w:rFonts w:ascii="Times New Roman" w:hAnsi="Times New Roman"/>
                <w:iCs/>
                <w:sz w:val="24"/>
                <w:szCs w:val="24"/>
              </w:rPr>
              <w:t>о-</w:t>
            </w:r>
            <w:proofErr w:type="gramEnd"/>
            <w:r>
              <w:rPr>
                <w:rFonts w:ascii="Times New Roman" w:hAnsi="Times New Roman"/>
                <w:iCs/>
                <w:sz w:val="24"/>
                <w:szCs w:val="24"/>
              </w:rPr>
              <w:t xml:space="preserve"> территориальные комплексы</w:t>
            </w:r>
          </w:p>
        </w:tc>
        <w:tc>
          <w:tcPr>
            <w:tcW w:w="2127" w:type="dxa"/>
            <w:vAlign w:val="bottom"/>
          </w:tcPr>
          <w:p w:rsidR="006C3420" w:rsidRDefault="00156387">
            <w:pPr>
              <w:jc w:val="center"/>
              <w:rPr>
                <w:rFonts w:ascii="Times New Roman" w:hAnsi="Times New Roman"/>
                <w:sz w:val="24"/>
                <w:szCs w:val="24"/>
              </w:rPr>
            </w:pPr>
            <w:r>
              <w:rPr>
                <w:rFonts w:ascii="Times New Roman" w:hAnsi="Times New Roman"/>
                <w:sz w:val="24"/>
                <w:szCs w:val="24"/>
              </w:rPr>
              <w:t>2</w:t>
            </w:r>
          </w:p>
        </w:tc>
        <w:tc>
          <w:tcPr>
            <w:tcW w:w="5528" w:type="dxa"/>
          </w:tcPr>
          <w:p w:rsidR="006C3420" w:rsidRDefault="00156387">
            <w:pPr>
              <w:rPr>
                <w:rFonts w:ascii="Times New Roman" w:eastAsia="Times New Roman" w:hAnsi="Times New Roman"/>
                <w:color w:val="FF0000"/>
                <w:sz w:val="24"/>
                <w:szCs w:val="24"/>
                <w:lang w:eastAsia="ru-RU"/>
              </w:rPr>
            </w:pPr>
            <w:r>
              <w:rPr>
                <w:rFonts w:ascii="inherit" w:eastAsia="Times New Roman" w:hAnsi="inherit"/>
                <w:sz w:val="19"/>
                <w:szCs w:val="19"/>
                <w:lang w:eastAsia="ru-RU"/>
              </w:rPr>
              <w:t xml:space="preserve">Библиотека ЦОК </w:t>
            </w:r>
            <w:hyperlink r:id="rId14" w:history="1">
              <w:r>
                <w:rPr>
                  <w:rFonts w:ascii="inherit" w:eastAsia="Times New Roman" w:hAnsi="inherit"/>
                  <w:color w:val="0000FF"/>
                  <w:sz w:val="19"/>
                  <w:lang w:eastAsia="ru-RU"/>
                </w:rPr>
                <w:t>https://m.edsoo.ru/7f413b38</w:t>
              </w:r>
            </w:hyperlink>
          </w:p>
        </w:tc>
      </w:tr>
      <w:tr w:rsidR="006C3420">
        <w:tc>
          <w:tcPr>
            <w:tcW w:w="6799" w:type="dxa"/>
          </w:tcPr>
          <w:p w:rsidR="006C3420" w:rsidRDefault="00156387">
            <w:pPr>
              <w:rPr>
                <w:rFonts w:ascii="Times New Roman" w:hAnsi="Times New Roman"/>
                <w:sz w:val="24"/>
                <w:szCs w:val="24"/>
              </w:rPr>
            </w:pPr>
            <w:r>
              <w:rPr>
                <w:rFonts w:ascii="Times New Roman" w:hAnsi="Times New Roman"/>
                <w:sz w:val="24"/>
                <w:szCs w:val="24"/>
              </w:rPr>
              <w:t>Итоговая контрольная работа</w:t>
            </w:r>
          </w:p>
        </w:tc>
        <w:tc>
          <w:tcPr>
            <w:tcW w:w="2127" w:type="dxa"/>
            <w:vAlign w:val="bottom"/>
          </w:tcPr>
          <w:p w:rsidR="006C3420" w:rsidRDefault="00156387">
            <w:pPr>
              <w:jc w:val="center"/>
              <w:rPr>
                <w:rFonts w:ascii="Times New Roman" w:hAnsi="Times New Roman"/>
                <w:sz w:val="24"/>
                <w:szCs w:val="24"/>
              </w:rPr>
            </w:pPr>
            <w:r>
              <w:rPr>
                <w:rFonts w:ascii="Times New Roman" w:hAnsi="Times New Roman"/>
                <w:sz w:val="24"/>
                <w:szCs w:val="24"/>
              </w:rPr>
              <w:t>1</w:t>
            </w:r>
          </w:p>
        </w:tc>
        <w:tc>
          <w:tcPr>
            <w:tcW w:w="5528" w:type="dxa"/>
          </w:tcPr>
          <w:p w:rsidR="006C3420" w:rsidRDefault="00156387">
            <w:pPr>
              <w:rPr>
                <w:rFonts w:ascii="Times New Roman" w:eastAsia="Times New Roman" w:hAnsi="Times New Roman"/>
                <w:color w:val="FF0000"/>
                <w:sz w:val="24"/>
                <w:szCs w:val="24"/>
                <w:lang w:eastAsia="ru-RU"/>
              </w:rPr>
            </w:pPr>
            <w:r>
              <w:rPr>
                <w:rFonts w:ascii="inherit" w:eastAsia="Times New Roman" w:hAnsi="inherit"/>
                <w:sz w:val="19"/>
                <w:szCs w:val="19"/>
                <w:lang w:eastAsia="ru-RU"/>
              </w:rPr>
              <w:t xml:space="preserve">Библиотека ЦОК </w:t>
            </w:r>
            <w:hyperlink r:id="rId15" w:history="1">
              <w:r>
                <w:rPr>
                  <w:rFonts w:ascii="inherit" w:eastAsia="Times New Roman" w:hAnsi="inherit"/>
                  <w:color w:val="0000FF"/>
                  <w:sz w:val="19"/>
                  <w:lang w:eastAsia="ru-RU"/>
                </w:rPr>
                <w:t>https://m.edsoo.ru/7f413b38</w:t>
              </w:r>
            </w:hyperlink>
          </w:p>
        </w:tc>
      </w:tr>
      <w:tr w:rsidR="006C3420">
        <w:tc>
          <w:tcPr>
            <w:tcW w:w="6799" w:type="dxa"/>
          </w:tcPr>
          <w:p w:rsidR="006C3420" w:rsidRDefault="00156387">
            <w:pPr>
              <w:rPr>
                <w:rFonts w:ascii="Times New Roman" w:hAnsi="Times New Roman"/>
                <w:sz w:val="24"/>
                <w:szCs w:val="24"/>
              </w:rPr>
            </w:pPr>
            <w:r>
              <w:rPr>
                <w:rFonts w:ascii="Times New Roman" w:hAnsi="Times New Roman"/>
                <w:sz w:val="24"/>
                <w:szCs w:val="24"/>
              </w:rPr>
              <w:t>Всего</w:t>
            </w:r>
          </w:p>
        </w:tc>
        <w:tc>
          <w:tcPr>
            <w:tcW w:w="2127" w:type="dxa"/>
            <w:vAlign w:val="bottom"/>
          </w:tcPr>
          <w:p w:rsidR="006C3420" w:rsidRDefault="00156387">
            <w:pPr>
              <w:jc w:val="center"/>
              <w:rPr>
                <w:rFonts w:ascii="Times New Roman" w:hAnsi="Times New Roman"/>
                <w:sz w:val="24"/>
                <w:szCs w:val="24"/>
              </w:rPr>
            </w:pPr>
            <w:r>
              <w:rPr>
                <w:rFonts w:ascii="Times New Roman" w:hAnsi="Times New Roman"/>
                <w:sz w:val="24"/>
                <w:szCs w:val="24"/>
              </w:rPr>
              <w:t>68</w:t>
            </w:r>
          </w:p>
        </w:tc>
        <w:tc>
          <w:tcPr>
            <w:tcW w:w="5528" w:type="dxa"/>
          </w:tcPr>
          <w:p w:rsidR="006C3420" w:rsidRDefault="006C3420">
            <w:pPr>
              <w:rPr>
                <w:rFonts w:ascii="Times New Roman" w:eastAsia="Times New Roman" w:hAnsi="Times New Roman"/>
                <w:color w:val="FF0000"/>
                <w:sz w:val="24"/>
                <w:szCs w:val="24"/>
                <w:lang w:eastAsia="ru-RU"/>
              </w:rPr>
            </w:pPr>
          </w:p>
        </w:tc>
      </w:tr>
    </w:tbl>
    <w:p w:rsidR="006C3420" w:rsidRDefault="006C3420">
      <w:pPr>
        <w:spacing w:after="200" w:line="276" w:lineRule="auto"/>
        <w:rPr>
          <w:rFonts w:ascii="Times New Roman" w:hAnsi="Times New Roman"/>
          <w:sz w:val="24"/>
          <w:szCs w:val="24"/>
        </w:rPr>
      </w:pPr>
    </w:p>
    <w:p w:rsidR="006C3420" w:rsidRDefault="006C3420"/>
    <w:p w:rsidR="006C3420" w:rsidRDefault="006C3420"/>
    <w:p w:rsidR="006C3420" w:rsidRDefault="006C3420"/>
    <w:p w:rsidR="006C3420" w:rsidRDefault="006C3420"/>
    <w:p w:rsidR="006C3420" w:rsidRDefault="006C3420"/>
    <w:p w:rsidR="006C3420" w:rsidRDefault="006C3420">
      <w:pPr>
        <w:sectPr w:rsidR="006C3420">
          <w:pgSz w:w="16838" w:h="11906" w:orient="landscape"/>
          <w:pgMar w:top="850" w:right="1134" w:bottom="426" w:left="1134" w:header="708" w:footer="708" w:gutter="0"/>
          <w:cols w:space="708"/>
          <w:docGrid w:linePitch="360"/>
        </w:sectPr>
      </w:pPr>
    </w:p>
    <w:p w:rsidR="006C3420" w:rsidRDefault="006C3420">
      <w:pPr>
        <w:jc w:val="right"/>
        <w:rPr>
          <w:rFonts w:ascii="Times New Roman" w:hAnsi="Times New Roman"/>
          <w:sz w:val="24"/>
          <w:szCs w:val="24"/>
        </w:rPr>
      </w:pPr>
    </w:p>
    <w:p w:rsidR="006C3420" w:rsidRDefault="00156387">
      <w:pPr>
        <w:tabs>
          <w:tab w:val="left" w:pos="4114"/>
        </w:tabs>
        <w:jc w:val="center"/>
        <w:rPr>
          <w:rFonts w:ascii="Times New Roman" w:hAnsi="Times New Roman"/>
          <w:b/>
          <w:sz w:val="24"/>
          <w:szCs w:val="24"/>
        </w:rPr>
      </w:pPr>
      <w:r>
        <w:rPr>
          <w:rFonts w:ascii="Times New Roman" w:hAnsi="Times New Roman"/>
          <w:b/>
          <w:sz w:val="24"/>
          <w:szCs w:val="24"/>
        </w:rPr>
        <w:t>Примерная тематическая и терминологическая лексика</w:t>
      </w:r>
    </w:p>
    <w:p w:rsidR="006C3420" w:rsidRDefault="00156387">
      <w:pPr>
        <w:tabs>
          <w:tab w:val="left" w:pos="4114"/>
        </w:tabs>
        <w:rPr>
          <w:rFonts w:ascii="Times New Roman" w:hAnsi="Times New Roman"/>
          <w:b/>
          <w:sz w:val="24"/>
          <w:szCs w:val="24"/>
        </w:rPr>
      </w:pPr>
      <w:r>
        <w:rPr>
          <w:rFonts w:ascii="Times New Roman" w:hAnsi="Times New Roman"/>
          <w:b/>
          <w:sz w:val="24"/>
          <w:szCs w:val="24"/>
        </w:rPr>
        <w:t>Примерные слова и словосочетания</w:t>
      </w:r>
    </w:p>
    <w:p w:rsidR="006C3420" w:rsidRDefault="00156387">
      <w:pPr>
        <w:tabs>
          <w:tab w:val="left" w:pos="4114"/>
        </w:tabs>
        <w:rPr>
          <w:rFonts w:ascii="Times New Roman" w:hAnsi="Times New Roman"/>
          <w:sz w:val="24"/>
          <w:szCs w:val="24"/>
        </w:rPr>
      </w:pPr>
      <w:proofErr w:type="gramStart"/>
      <w:r>
        <w:rPr>
          <w:rFonts w:ascii="Times New Roman" w:hAnsi="Times New Roman"/>
          <w:sz w:val="24"/>
          <w:szCs w:val="24"/>
        </w:rPr>
        <w:t>Азимут, атласы, аэрофотоснимок, барханы, возвышенности, впадины, Вселенная, вертикальные и горизонтальные движения земной коры, високосный год, внутренние и внешние силы Земли, вулканы, выветривание, галактика, гейзеры, географическая долгота, географическая карта, географическая широта, географические координаты, географические открытия, географические энциклопедии и справочники, географический атлас, география, глобус, горизонтали, градусная сетка, движения Земли: осевое, орбитальное;</w:t>
      </w:r>
      <w:proofErr w:type="gramEnd"/>
      <w:r>
        <w:rPr>
          <w:rFonts w:ascii="Times New Roman" w:hAnsi="Times New Roman"/>
          <w:sz w:val="24"/>
          <w:szCs w:val="24"/>
        </w:rPr>
        <w:t xml:space="preserve"> </w:t>
      </w:r>
      <w:proofErr w:type="gramStart"/>
      <w:r>
        <w:rPr>
          <w:rFonts w:ascii="Times New Roman" w:hAnsi="Times New Roman"/>
          <w:sz w:val="24"/>
          <w:szCs w:val="24"/>
        </w:rPr>
        <w:t>древняя и современная наука, звёзды, Земля – планета Солнечной системы, землетрясение, земная кора, земные оболочки, зенит, картографический метод, компас, космический снимок, лава, литосфера, литосферные плиты, магма, мантия, масштаб плана (карты), меридиан, методы географической науки, Млечный путь, орбита, ориентир, ориентироваться, относительная и абсолютная высота, параллель, план местности, планеты, путеводители, равноденствие, расселение людей по Земле, свойства карты, смена дня и ночи, смена сезонов</w:t>
      </w:r>
      <w:proofErr w:type="gramEnd"/>
      <w:r>
        <w:rPr>
          <w:rFonts w:ascii="Times New Roman" w:hAnsi="Times New Roman"/>
          <w:sz w:val="24"/>
          <w:szCs w:val="24"/>
        </w:rPr>
        <w:t xml:space="preserve"> </w:t>
      </w:r>
      <w:proofErr w:type="gramStart"/>
      <w:r>
        <w:rPr>
          <w:rFonts w:ascii="Times New Roman" w:hAnsi="Times New Roman"/>
          <w:sz w:val="24"/>
          <w:szCs w:val="24"/>
        </w:rPr>
        <w:t>года, современное человечество, Солнечная система, солнцестояние, стихийные бедствия, съемка местности, топографическая карта, тропики, условные знаки, часовые пояса, шарообразность Земли, экватор, экспедиционный метод, ядро Земли.</w:t>
      </w:r>
      <w:proofErr w:type="gramEnd"/>
    </w:p>
    <w:p w:rsidR="006C3420" w:rsidRDefault="00156387">
      <w:pPr>
        <w:tabs>
          <w:tab w:val="left" w:pos="4114"/>
        </w:tabs>
        <w:rPr>
          <w:rFonts w:ascii="Times New Roman" w:hAnsi="Times New Roman"/>
          <w:b/>
          <w:sz w:val="24"/>
          <w:szCs w:val="24"/>
        </w:rPr>
      </w:pPr>
      <w:r>
        <w:rPr>
          <w:rFonts w:ascii="Times New Roman" w:hAnsi="Times New Roman"/>
          <w:b/>
          <w:sz w:val="24"/>
          <w:szCs w:val="24"/>
        </w:rPr>
        <w:t>Примерные фразы</w:t>
      </w:r>
    </w:p>
    <w:p w:rsidR="006C3420" w:rsidRDefault="00156387">
      <w:pPr>
        <w:tabs>
          <w:tab w:val="left" w:pos="4114"/>
        </w:tabs>
        <w:rPr>
          <w:rFonts w:ascii="Times New Roman" w:hAnsi="Times New Roman"/>
          <w:sz w:val="24"/>
          <w:szCs w:val="24"/>
        </w:rPr>
      </w:pPr>
      <w:r>
        <w:rPr>
          <w:rFonts w:ascii="Times New Roman" w:hAnsi="Times New Roman"/>
          <w:sz w:val="24"/>
          <w:szCs w:val="24"/>
        </w:rPr>
        <w:t>Географические объекты могут быть разного происхождения.</w:t>
      </w:r>
    </w:p>
    <w:p w:rsidR="006C3420" w:rsidRDefault="00156387">
      <w:pPr>
        <w:tabs>
          <w:tab w:val="left" w:pos="4114"/>
        </w:tabs>
        <w:rPr>
          <w:rFonts w:ascii="Times New Roman" w:hAnsi="Times New Roman"/>
          <w:sz w:val="24"/>
          <w:szCs w:val="24"/>
        </w:rPr>
      </w:pPr>
      <w:r>
        <w:rPr>
          <w:rFonts w:ascii="Times New Roman" w:hAnsi="Times New Roman"/>
          <w:sz w:val="24"/>
          <w:szCs w:val="24"/>
        </w:rPr>
        <w:t>Земная поверхность постоянно меняется: возникают и разрушаются горы, пересыхают реки и озёра, появляются и исчезают города.</w:t>
      </w:r>
    </w:p>
    <w:p w:rsidR="006C3420" w:rsidRDefault="00156387">
      <w:pPr>
        <w:tabs>
          <w:tab w:val="left" w:pos="4114"/>
        </w:tabs>
        <w:rPr>
          <w:rFonts w:ascii="Times New Roman" w:hAnsi="Times New Roman"/>
          <w:sz w:val="24"/>
          <w:szCs w:val="24"/>
        </w:rPr>
      </w:pPr>
      <w:r>
        <w:rPr>
          <w:rFonts w:ascii="Times New Roman" w:hAnsi="Times New Roman"/>
          <w:sz w:val="24"/>
          <w:szCs w:val="24"/>
        </w:rPr>
        <w:t xml:space="preserve">Я попробую определить по контурам, какие географические объекты изображены на рисунке. </w:t>
      </w:r>
    </w:p>
    <w:p w:rsidR="006C3420" w:rsidRDefault="00156387">
      <w:pPr>
        <w:tabs>
          <w:tab w:val="left" w:pos="4114"/>
        </w:tabs>
        <w:rPr>
          <w:rFonts w:ascii="Times New Roman" w:hAnsi="Times New Roman"/>
          <w:sz w:val="24"/>
          <w:szCs w:val="24"/>
        </w:rPr>
      </w:pPr>
      <w:r>
        <w:rPr>
          <w:rFonts w:ascii="Times New Roman" w:hAnsi="Times New Roman"/>
          <w:sz w:val="24"/>
          <w:szCs w:val="24"/>
        </w:rPr>
        <w:t xml:space="preserve">Я назову учёных Древнего мира, которые изучали природу. </w:t>
      </w:r>
    </w:p>
    <w:p w:rsidR="006C3420" w:rsidRDefault="00156387">
      <w:pPr>
        <w:tabs>
          <w:tab w:val="left" w:pos="4114"/>
        </w:tabs>
        <w:rPr>
          <w:rFonts w:ascii="Times New Roman" w:hAnsi="Times New Roman"/>
          <w:sz w:val="24"/>
          <w:szCs w:val="24"/>
        </w:rPr>
      </w:pPr>
      <w:r>
        <w:rPr>
          <w:rFonts w:ascii="Times New Roman" w:hAnsi="Times New Roman"/>
          <w:sz w:val="24"/>
          <w:szCs w:val="24"/>
        </w:rPr>
        <w:t xml:space="preserve">Мы узнали о том, как накапливались и изменялись знания человека о Земле. </w:t>
      </w:r>
    </w:p>
    <w:p w:rsidR="006C3420" w:rsidRDefault="00156387">
      <w:pPr>
        <w:tabs>
          <w:tab w:val="left" w:pos="4114"/>
        </w:tabs>
        <w:rPr>
          <w:rFonts w:ascii="Times New Roman" w:hAnsi="Times New Roman"/>
          <w:sz w:val="24"/>
          <w:szCs w:val="24"/>
        </w:rPr>
      </w:pPr>
      <w:r>
        <w:rPr>
          <w:rFonts w:ascii="Times New Roman" w:hAnsi="Times New Roman"/>
          <w:sz w:val="24"/>
          <w:szCs w:val="24"/>
        </w:rPr>
        <w:t>Простые географические сведения существовали у людей ещё в глубокой древности.</w:t>
      </w:r>
    </w:p>
    <w:p w:rsidR="006C3420" w:rsidRDefault="00156387">
      <w:pPr>
        <w:tabs>
          <w:tab w:val="left" w:pos="4114"/>
        </w:tabs>
        <w:rPr>
          <w:rFonts w:ascii="Times New Roman" w:hAnsi="Times New Roman"/>
          <w:sz w:val="24"/>
          <w:szCs w:val="24"/>
        </w:rPr>
      </w:pPr>
      <w:r>
        <w:rPr>
          <w:rFonts w:ascii="Times New Roman" w:hAnsi="Times New Roman"/>
          <w:sz w:val="24"/>
          <w:szCs w:val="24"/>
        </w:rPr>
        <w:t xml:space="preserve">Всю жизнь древние люди жили там, где родились, другие территории оставались для них неизвестными. </w:t>
      </w:r>
    </w:p>
    <w:p w:rsidR="006C3420" w:rsidRDefault="00156387">
      <w:pPr>
        <w:tabs>
          <w:tab w:val="left" w:pos="4114"/>
        </w:tabs>
        <w:rPr>
          <w:rFonts w:ascii="Times New Roman" w:hAnsi="Times New Roman"/>
          <w:sz w:val="24"/>
          <w:szCs w:val="24"/>
        </w:rPr>
      </w:pPr>
      <w:r>
        <w:rPr>
          <w:rFonts w:ascii="Times New Roman" w:hAnsi="Times New Roman"/>
          <w:sz w:val="24"/>
          <w:szCs w:val="24"/>
        </w:rPr>
        <w:t xml:space="preserve">Древние люди не могли объяснить и предвидеть природные явления. </w:t>
      </w:r>
    </w:p>
    <w:p w:rsidR="006C3420" w:rsidRDefault="00156387">
      <w:pPr>
        <w:tabs>
          <w:tab w:val="left" w:pos="4114"/>
        </w:tabs>
        <w:rPr>
          <w:rFonts w:ascii="Times New Roman" w:hAnsi="Times New Roman"/>
          <w:sz w:val="24"/>
          <w:szCs w:val="24"/>
        </w:rPr>
      </w:pPr>
      <w:r>
        <w:rPr>
          <w:rFonts w:ascii="Times New Roman" w:hAnsi="Times New Roman"/>
          <w:sz w:val="24"/>
          <w:szCs w:val="24"/>
        </w:rPr>
        <w:t>Мы прочитали о том, как происходило первое русское кругосветное плавание.</w:t>
      </w:r>
    </w:p>
    <w:p w:rsidR="006C3420" w:rsidRDefault="00156387">
      <w:pPr>
        <w:tabs>
          <w:tab w:val="left" w:pos="4114"/>
        </w:tabs>
        <w:rPr>
          <w:rFonts w:ascii="Times New Roman" w:hAnsi="Times New Roman"/>
          <w:sz w:val="24"/>
          <w:szCs w:val="24"/>
        </w:rPr>
      </w:pPr>
      <w:r>
        <w:rPr>
          <w:rFonts w:ascii="Times New Roman" w:hAnsi="Times New Roman"/>
          <w:sz w:val="24"/>
          <w:szCs w:val="24"/>
        </w:rPr>
        <w:t>Данные космической съёмки Земли люди используют в разных целях, например, для составления прогноза погоды.</w:t>
      </w:r>
    </w:p>
    <w:p w:rsidR="006C3420" w:rsidRDefault="00156387">
      <w:pPr>
        <w:tabs>
          <w:tab w:val="left" w:pos="4114"/>
        </w:tabs>
        <w:rPr>
          <w:rFonts w:ascii="Times New Roman" w:hAnsi="Times New Roman"/>
          <w:sz w:val="24"/>
          <w:szCs w:val="24"/>
        </w:rPr>
      </w:pPr>
      <w:r>
        <w:rPr>
          <w:rFonts w:ascii="Times New Roman" w:hAnsi="Times New Roman"/>
          <w:sz w:val="24"/>
          <w:szCs w:val="24"/>
        </w:rPr>
        <w:t xml:space="preserve">Мы рассуждали о том, как можно ориентироваться по звёздам. </w:t>
      </w:r>
    </w:p>
    <w:p w:rsidR="006C3420" w:rsidRDefault="00156387">
      <w:pPr>
        <w:tabs>
          <w:tab w:val="left" w:pos="4114"/>
        </w:tabs>
        <w:rPr>
          <w:rFonts w:ascii="Times New Roman" w:hAnsi="Times New Roman"/>
          <w:sz w:val="24"/>
          <w:szCs w:val="24"/>
        </w:rPr>
      </w:pPr>
      <w:r>
        <w:rPr>
          <w:rFonts w:ascii="Times New Roman" w:hAnsi="Times New Roman"/>
          <w:sz w:val="24"/>
          <w:szCs w:val="24"/>
        </w:rPr>
        <w:t>Галактика, к которой принадлежит Земля, называется Млечный путь.</w:t>
      </w:r>
    </w:p>
    <w:p w:rsidR="006C3420" w:rsidRDefault="00156387">
      <w:pPr>
        <w:tabs>
          <w:tab w:val="left" w:pos="4114"/>
        </w:tabs>
        <w:rPr>
          <w:rFonts w:ascii="Times New Roman" w:hAnsi="Times New Roman"/>
          <w:b/>
          <w:sz w:val="24"/>
          <w:szCs w:val="24"/>
        </w:rPr>
      </w:pPr>
      <w:r>
        <w:rPr>
          <w:rFonts w:ascii="Times New Roman" w:hAnsi="Times New Roman"/>
          <w:b/>
          <w:sz w:val="24"/>
          <w:szCs w:val="24"/>
        </w:rPr>
        <w:t>Примерные выводы</w:t>
      </w:r>
    </w:p>
    <w:p w:rsidR="006C3420" w:rsidRDefault="00156387">
      <w:pPr>
        <w:tabs>
          <w:tab w:val="left" w:pos="4114"/>
        </w:tabs>
        <w:rPr>
          <w:rFonts w:ascii="Times New Roman" w:hAnsi="Times New Roman"/>
          <w:sz w:val="24"/>
          <w:szCs w:val="24"/>
        </w:rPr>
      </w:pPr>
      <w:r>
        <w:rPr>
          <w:rFonts w:ascii="Times New Roman" w:hAnsi="Times New Roman"/>
          <w:sz w:val="24"/>
          <w:szCs w:val="24"/>
        </w:rPr>
        <w:t xml:space="preserve">Для географии важно определить положение объекта на земной поверхности. От этого зависят внешний вид и свойства объекта. Например, в холодных и тёплых районах Земли жилища людей различны. Важная характеристика географического объекта – его образ. Географические объекты </w:t>
      </w:r>
      <w:proofErr w:type="gramStart"/>
      <w:r>
        <w:rPr>
          <w:rFonts w:ascii="Times New Roman" w:hAnsi="Times New Roman"/>
          <w:sz w:val="24"/>
          <w:szCs w:val="24"/>
        </w:rPr>
        <w:t>тщательно описывают</w:t>
      </w:r>
      <w:proofErr w:type="gramEnd"/>
      <w:r>
        <w:rPr>
          <w:rFonts w:ascii="Times New Roman" w:hAnsi="Times New Roman"/>
          <w:sz w:val="24"/>
          <w:szCs w:val="24"/>
        </w:rPr>
        <w:t>, определяя их главные свойства. У гор это высота и крутизна склонов. У рек – ширина, глубина, скорость течения.</w:t>
      </w:r>
    </w:p>
    <w:p w:rsidR="006C3420" w:rsidRDefault="00156387">
      <w:pPr>
        <w:tabs>
          <w:tab w:val="left" w:pos="4114"/>
        </w:tabs>
        <w:rPr>
          <w:rFonts w:ascii="Times New Roman" w:hAnsi="Times New Roman"/>
          <w:sz w:val="24"/>
          <w:szCs w:val="24"/>
        </w:rPr>
      </w:pPr>
      <w:r>
        <w:rPr>
          <w:rFonts w:ascii="Times New Roman" w:hAnsi="Times New Roman"/>
          <w:sz w:val="24"/>
          <w:szCs w:val="24"/>
        </w:rPr>
        <w:lastRenderedPageBreak/>
        <w:t>Начальные географические знания начали появляться более 3 тысяч лет назад в Древнем Египте, царствах Междуречья, Индии, Китае, затем – у финикийцев, древних греков и римлян. Необходимость знаний была связана с ведением орошаемого земледелия, торговлей, военными походами и завоеваниями земель. Когда люди научились строить гребные и парусные суда, начались далёкие морские путешествия. С развитием мореплавания и торговли накапливались знания о природе различных территорий Европы, Азии, Африки и о населяющих их народах.</w:t>
      </w:r>
    </w:p>
    <w:p w:rsidR="006C3420" w:rsidRDefault="00156387">
      <w:pPr>
        <w:tabs>
          <w:tab w:val="left" w:pos="4114"/>
        </w:tabs>
        <w:rPr>
          <w:rFonts w:ascii="Times New Roman" w:hAnsi="Times New Roman"/>
          <w:sz w:val="24"/>
          <w:szCs w:val="24"/>
        </w:rPr>
      </w:pPr>
      <w:r>
        <w:rPr>
          <w:rFonts w:ascii="Times New Roman" w:hAnsi="Times New Roman"/>
          <w:sz w:val="24"/>
          <w:szCs w:val="24"/>
        </w:rPr>
        <w:t xml:space="preserve">Первым кругосветное путешествие совершил испанский мореплаватель </w:t>
      </w:r>
      <w:proofErr w:type="spellStart"/>
      <w:r>
        <w:rPr>
          <w:rFonts w:ascii="Times New Roman" w:hAnsi="Times New Roman"/>
          <w:sz w:val="24"/>
          <w:szCs w:val="24"/>
        </w:rPr>
        <w:t>Фернан</w:t>
      </w:r>
      <w:proofErr w:type="spellEnd"/>
      <w:r>
        <w:rPr>
          <w:rFonts w:ascii="Times New Roman" w:hAnsi="Times New Roman"/>
          <w:sz w:val="24"/>
          <w:szCs w:val="24"/>
        </w:rPr>
        <w:t xml:space="preserve"> Магеллан. 20 сентября 1519 года его экспедиция отправилась в путь на 5 кораблях через Атлантический океан. Мореплаватель открыл пролив, который </w:t>
      </w:r>
      <w:proofErr w:type="spellStart"/>
      <w:r>
        <w:rPr>
          <w:rFonts w:ascii="Times New Roman" w:hAnsi="Times New Roman"/>
          <w:sz w:val="24"/>
          <w:szCs w:val="24"/>
        </w:rPr>
        <w:t>впослеждствии</w:t>
      </w:r>
      <w:proofErr w:type="spellEnd"/>
      <w:r>
        <w:rPr>
          <w:rFonts w:ascii="Times New Roman" w:hAnsi="Times New Roman"/>
          <w:sz w:val="24"/>
          <w:szCs w:val="24"/>
        </w:rPr>
        <w:t xml:space="preserve"> назвали его именем. Также </w:t>
      </w:r>
      <w:proofErr w:type="spellStart"/>
      <w:r>
        <w:rPr>
          <w:rFonts w:ascii="Times New Roman" w:hAnsi="Times New Roman"/>
          <w:sz w:val="24"/>
          <w:szCs w:val="24"/>
        </w:rPr>
        <w:t>Фернан</w:t>
      </w:r>
      <w:proofErr w:type="spellEnd"/>
      <w:r>
        <w:rPr>
          <w:rFonts w:ascii="Times New Roman" w:hAnsi="Times New Roman"/>
          <w:sz w:val="24"/>
          <w:szCs w:val="24"/>
        </w:rPr>
        <w:t xml:space="preserve"> Магеллан открыл острова, которые назвал Огненной землёй. Последующие 4 месяца корабли пересекали неведомый океан. Во время плавания не было ни одного шторма, поэтому океан назвали Тихим. С большими потерями экспедиция добралась до филиппинских островов. Здесь Магеллан был убит в стычке с туземцами. Только один корабль «Виктория» вернулся в Испанию 6 сентября 1522 года.</w:t>
      </w:r>
    </w:p>
    <w:p w:rsidR="006C3420" w:rsidRDefault="00156387">
      <w:pPr>
        <w:tabs>
          <w:tab w:val="left" w:pos="4114"/>
        </w:tabs>
        <w:rPr>
          <w:rFonts w:ascii="Times New Roman" w:hAnsi="Times New Roman"/>
          <w:sz w:val="24"/>
          <w:szCs w:val="24"/>
        </w:rPr>
      </w:pPr>
      <w:r>
        <w:rPr>
          <w:rFonts w:ascii="Times New Roman" w:hAnsi="Times New Roman"/>
          <w:sz w:val="24"/>
          <w:szCs w:val="24"/>
        </w:rPr>
        <w:t xml:space="preserve">В 19 веке стала быстро развиваться физическая география. Это наука, которая изучает природные географические объекты, явления и процессы. Один из основоположников физической географии – немецкий учёный Александр Гумбольдт. Он совершал далёкие путешествия. Гумбольдт утверждал, что есть связь между климатом и растительностью. </w:t>
      </w:r>
    </w:p>
    <w:p w:rsidR="006C3420" w:rsidRDefault="00156387">
      <w:pPr>
        <w:tabs>
          <w:tab w:val="left" w:pos="4114"/>
        </w:tabs>
        <w:rPr>
          <w:rFonts w:ascii="Times New Roman" w:hAnsi="Times New Roman"/>
          <w:sz w:val="24"/>
          <w:szCs w:val="24"/>
        </w:rPr>
      </w:pPr>
      <w:r>
        <w:rPr>
          <w:rFonts w:ascii="Times New Roman" w:hAnsi="Times New Roman"/>
          <w:sz w:val="24"/>
          <w:szCs w:val="24"/>
        </w:rPr>
        <w:t xml:space="preserve">Земля – это часть Вселенной. Вселенная – это весь существующий мир. Вселенная бесконечна во времени и пространстве. В ней расположены огромные скопления звёзд. Это галактики, газовые и пылевые туманности, межзвёздное вещество. Каждая галактика содержит миллиарды звёзд. </w:t>
      </w:r>
    </w:p>
    <w:p w:rsidR="006C3420" w:rsidRDefault="006C3420">
      <w:pPr>
        <w:tabs>
          <w:tab w:val="left" w:pos="4114"/>
        </w:tabs>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6C3420">
      <w:pPr>
        <w:jc w:val="right"/>
        <w:rPr>
          <w:rFonts w:ascii="Times New Roman" w:hAnsi="Times New Roman"/>
          <w:sz w:val="24"/>
          <w:szCs w:val="24"/>
        </w:rPr>
      </w:pPr>
    </w:p>
    <w:p w:rsidR="006C3420" w:rsidRDefault="00156387">
      <w:pPr>
        <w:jc w:val="right"/>
        <w:rPr>
          <w:rFonts w:ascii="Times New Roman" w:hAnsi="Times New Roman"/>
          <w:sz w:val="24"/>
          <w:szCs w:val="24"/>
        </w:rPr>
      </w:pPr>
      <w:r>
        <w:rPr>
          <w:rFonts w:ascii="Times New Roman" w:hAnsi="Times New Roman"/>
          <w:sz w:val="24"/>
          <w:szCs w:val="24"/>
        </w:rPr>
        <w:t xml:space="preserve">Приложение к рабочей программе </w:t>
      </w:r>
    </w:p>
    <w:p w:rsidR="006C3420" w:rsidRDefault="00156387">
      <w:pPr>
        <w:jc w:val="right"/>
        <w:rPr>
          <w:rFonts w:ascii="Times New Roman" w:hAnsi="Times New Roman"/>
          <w:sz w:val="24"/>
          <w:szCs w:val="24"/>
        </w:rPr>
      </w:pPr>
      <w:r>
        <w:rPr>
          <w:rFonts w:ascii="Times New Roman" w:hAnsi="Times New Roman"/>
          <w:sz w:val="24"/>
          <w:szCs w:val="24"/>
        </w:rPr>
        <w:t>по учебному предмету « География »</w:t>
      </w:r>
    </w:p>
    <w:p w:rsidR="006C3420" w:rsidRDefault="00156387">
      <w:pPr>
        <w:ind w:firstLine="708"/>
        <w:rPr>
          <w:rFonts w:ascii="Times New Roman" w:hAnsi="Times New Roman"/>
          <w:sz w:val="24"/>
          <w:szCs w:val="24"/>
        </w:rPr>
      </w:pPr>
      <w:r>
        <w:rPr>
          <w:rFonts w:ascii="Times New Roman" w:hAnsi="Times New Roman"/>
          <w:sz w:val="24"/>
          <w:szCs w:val="24"/>
        </w:rPr>
        <w:t>Рабочая программа обеспечивает достижение личностных результатов в рамках реализации модуля «Школьный урок» Рабочей программы воспитания:</w:t>
      </w:r>
    </w:p>
    <w:p w:rsidR="006C3420" w:rsidRDefault="00156387">
      <w:pPr>
        <w:pStyle w:val="1"/>
        <w:ind w:firstLine="567"/>
        <w:jc w:val="both"/>
        <w:rPr>
          <w:rFonts w:ascii="Times New Roman" w:hAnsi="Times New Roman"/>
          <w:sz w:val="24"/>
          <w:szCs w:val="24"/>
        </w:rPr>
      </w:pPr>
      <w:r>
        <w:rPr>
          <w:rFonts w:ascii="Times New Roman" w:hAnsi="Times New Roman"/>
          <w:sz w:val="24"/>
          <w:szCs w:val="24"/>
        </w:rPr>
        <w:t xml:space="preserve">1.    Поддержание интереса к учению, к процессу познания, активизации познавательной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6C3420" w:rsidRDefault="00156387">
      <w:pPr>
        <w:pStyle w:val="1"/>
        <w:ind w:firstLine="567"/>
        <w:jc w:val="both"/>
        <w:rPr>
          <w:rFonts w:ascii="Times New Roman" w:hAnsi="Times New Roman"/>
          <w:sz w:val="24"/>
          <w:szCs w:val="24"/>
        </w:rPr>
      </w:pPr>
      <w:r>
        <w:rPr>
          <w:rFonts w:ascii="Times New Roman" w:hAnsi="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6C3420" w:rsidRDefault="00156387">
      <w:pPr>
        <w:pStyle w:val="1"/>
        <w:ind w:firstLine="567"/>
        <w:jc w:val="both"/>
        <w:rPr>
          <w:rFonts w:ascii="Times New Roman" w:hAnsi="Times New Roman"/>
          <w:sz w:val="24"/>
          <w:szCs w:val="24"/>
        </w:rPr>
      </w:pPr>
      <w:r>
        <w:rPr>
          <w:rFonts w:ascii="Times New Roman" w:hAnsi="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6C3420" w:rsidRDefault="00156387">
      <w:pPr>
        <w:pStyle w:val="1"/>
        <w:ind w:firstLine="567"/>
        <w:jc w:val="both"/>
        <w:rPr>
          <w:rFonts w:ascii="Times New Roman" w:hAnsi="Times New Roman"/>
          <w:sz w:val="24"/>
          <w:szCs w:val="24"/>
        </w:rPr>
      </w:pPr>
      <w:r>
        <w:rPr>
          <w:rFonts w:ascii="Times New Roman" w:hAnsi="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6C3420" w:rsidRDefault="00156387">
      <w:pPr>
        <w:pStyle w:val="1"/>
        <w:ind w:firstLine="567"/>
        <w:jc w:val="both"/>
        <w:rPr>
          <w:rFonts w:ascii="Times New Roman" w:hAnsi="Times New Roman"/>
          <w:sz w:val="24"/>
          <w:szCs w:val="24"/>
        </w:rPr>
      </w:pPr>
      <w:r>
        <w:rPr>
          <w:rFonts w:ascii="Times New Roman" w:hAnsi="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6C3420" w:rsidRDefault="00156387">
      <w:pPr>
        <w:pStyle w:val="1"/>
        <w:ind w:firstLine="567"/>
        <w:jc w:val="both"/>
        <w:rPr>
          <w:rFonts w:ascii="Times New Roman" w:hAnsi="Times New Roman"/>
          <w:sz w:val="24"/>
          <w:szCs w:val="24"/>
        </w:rPr>
      </w:pPr>
      <w:r>
        <w:rPr>
          <w:rFonts w:ascii="Times New Roman" w:hAnsi="Times New Roman"/>
          <w:sz w:val="24"/>
          <w:szCs w:val="24"/>
        </w:rPr>
        <w:t>6.    Воспитание гуманности (характер отношений «учитель – ученик», регулирование учителем отношений между учащимися).</w:t>
      </w:r>
    </w:p>
    <w:p w:rsidR="006C3420" w:rsidRDefault="006C3420">
      <w:pPr>
        <w:pStyle w:val="1"/>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5"/>
        <w:gridCol w:w="6854"/>
      </w:tblGrid>
      <w:tr w:rsidR="006C3420">
        <w:trPr>
          <w:trHeight w:val="20"/>
        </w:trPr>
        <w:tc>
          <w:tcPr>
            <w:tcW w:w="1666" w:type="pct"/>
            <w:shd w:val="clear" w:color="auto" w:fill="FFF2CC"/>
          </w:tcPr>
          <w:p w:rsidR="006C3420" w:rsidRDefault="00156387">
            <w:pPr>
              <w:pStyle w:val="1"/>
              <w:rPr>
                <w:rFonts w:ascii="Times New Roman" w:hAnsi="Times New Roman"/>
                <w:sz w:val="24"/>
                <w:szCs w:val="24"/>
              </w:rPr>
            </w:pPr>
            <w:r>
              <w:rPr>
                <w:rFonts w:ascii="Times New Roman" w:hAnsi="Times New Roman"/>
                <w:sz w:val="24"/>
                <w:szCs w:val="24"/>
              </w:rPr>
              <w:t xml:space="preserve">Предмет </w:t>
            </w:r>
          </w:p>
        </w:tc>
        <w:tc>
          <w:tcPr>
            <w:tcW w:w="3334" w:type="pct"/>
            <w:shd w:val="clear" w:color="auto" w:fill="FFF2CC"/>
          </w:tcPr>
          <w:p w:rsidR="006C3420" w:rsidRDefault="00156387">
            <w:pPr>
              <w:pStyle w:val="1"/>
              <w:jc w:val="both"/>
              <w:rPr>
                <w:rFonts w:ascii="Times New Roman" w:hAnsi="Times New Roman"/>
                <w:sz w:val="24"/>
                <w:szCs w:val="24"/>
              </w:rPr>
            </w:pPr>
            <w:r>
              <w:rPr>
                <w:rFonts w:ascii="Times New Roman" w:hAnsi="Times New Roman"/>
                <w:sz w:val="24"/>
                <w:szCs w:val="24"/>
              </w:rPr>
              <w:t>Реализация программы воспитания</w:t>
            </w:r>
          </w:p>
        </w:tc>
      </w:tr>
      <w:tr w:rsidR="006C3420">
        <w:trPr>
          <w:trHeight w:val="20"/>
        </w:trPr>
        <w:tc>
          <w:tcPr>
            <w:tcW w:w="1666" w:type="pct"/>
          </w:tcPr>
          <w:p w:rsidR="006C3420" w:rsidRDefault="00156387">
            <w:pPr>
              <w:pStyle w:val="1"/>
              <w:rPr>
                <w:rFonts w:ascii="Times New Roman" w:hAnsi="Times New Roman"/>
                <w:sz w:val="24"/>
                <w:szCs w:val="24"/>
              </w:rPr>
            </w:pPr>
            <w:r>
              <w:rPr>
                <w:rFonts w:ascii="Times New Roman" w:hAnsi="Times New Roman"/>
                <w:sz w:val="24"/>
                <w:szCs w:val="24"/>
              </w:rPr>
              <w:t>География</w:t>
            </w:r>
          </w:p>
        </w:tc>
        <w:tc>
          <w:tcPr>
            <w:tcW w:w="3334" w:type="pct"/>
          </w:tcPr>
          <w:p w:rsidR="006C3420" w:rsidRDefault="00156387">
            <w:pPr>
              <w:pStyle w:val="1"/>
              <w:jc w:val="both"/>
              <w:rPr>
                <w:rFonts w:ascii="Times New Roman" w:hAnsi="Times New Roman"/>
                <w:sz w:val="24"/>
                <w:szCs w:val="24"/>
              </w:rPr>
            </w:pPr>
            <w:r>
              <w:rPr>
                <w:rFonts w:ascii="Times New Roman" w:hAnsi="Times New Roman"/>
                <w:sz w:val="24"/>
                <w:szCs w:val="24"/>
              </w:rPr>
              <w:t>Воспитание личности с активным географическим мышлением, воспитание свободно и творчески мыслящей личности. Воспитание личности с представлением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 своеобразие истории и условий современной жизни их жителей.</w:t>
            </w:r>
          </w:p>
          <w:p w:rsidR="006C3420" w:rsidRDefault="00156387">
            <w:pPr>
              <w:pStyle w:val="1"/>
              <w:jc w:val="both"/>
              <w:rPr>
                <w:rFonts w:ascii="Times New Roman" w:hAnsi="Times New Roman"/>
                <w:sz w:val="24"/>
                <w:szCs w:val="24"/>
              </w:rPr>
            </w:pPr>
            <w:r>
              <w:rPr>
                <w:rFonts w:ascii="Times New Roman" w:hAnsi="Times New Roman"/>
                <w:sz w:val="24"/>
                <w:szCs w:val="24"/>
              </w:rPr>
              <w:t>Формирования духовности</w:t>
            </w:r>
            <w:proofErr w:type="gramStart"/>
            <w:r>
              <w:rPr>
                <w:rFonts w:ascii="Times New Roman" w:hAnsi="Times New Roman"/>
                <w:sz w:val="24"/>
                <w:szCs w:val="24"/>
              </w:rPr>
              <w:t xml:space="preserve"> ,</w:t>
            </w:r>
            <w:proofErr w:type="gramEnd"/>
            <w:r>
              <w:rPr>
                <w:rFonts w:ascii="Times New Roman" w:hAnsi="Times New Roman"/>
                <w:sz w:val="24"/>
                <w:szCs w:val="24"/>
              </w:rPr>
              <w:t>воспитания патриотизма, интернационализма будущих граждан России, уважения их к культуре, истории ,не только своей Родины ,но и других стран и народов, экономического и эстетического  воспитания.</w:t>
            </w:r>
          </w:p>
        </w:tc>
      </w:tr>
    </w:tbl>
    <w:p w:rsidR="006C3420" w:rsidRDefault="006C3420"/>
    <w:p w:rsidR="006C3420" w:rsidRDefault="006C3420"/>
    <w:p w:rsidR="006C3420" w:rsidRDefault="006C3420">
      <w:pPr>
        <w:spacing w:after="200" w:line="276" w:lineRule="auto"/>
        <w:jc w:val="right"/>
      </w:pPr>
    </w:p>
    <w:p w:rsidR="006C3420" w:rsidRDefault="006C3420">
      <w:pPr>
        <w:spacing w:after="200" w:line="276" w:lineRule="auto"/>
        <w:jc w:val="right"/>
      </w:pPr>
    </w:p>
    <w:p w:rsidR="006C3420" w:rsidRDefault="006C3420">
      <w:pPr>
        <w:spacing w:after="200" w:line="276" w:lineRule="auto"/>
        <w:jc w:val="right"/>
      </w:pPr>
    </w:p>
    <w:p w:rsidR="006C3420" w:rsidRDefault="006C3420">
      <w:pPr>
        <w:spacing w:after="200" w:line="276" w:lineRule="auto"/>
        <w:jc w:val="right"/>
      </w:pPr>
    </w:p>
    <w:p w:rsidR="006C3420" w:rsidRDefault="006C3420">
      <w:pPr>
        <w:spacing w:after="200" w:line="276" w:lineRule="auto"/>
        <w:jc w:val="right"/>
      </w:pPr>
    </w:p>
    <w:p w:rsidR="006C3420" w:rsidRDefault="006C3420">
      <w:pPr>
        <w:spacing w:after="200" w:line="276" w:lineRule="auto"/>
        <w:jc w:val="right"/>
      </w:pPr>
    </w:p>
    <w:p w:rsidR="006C3420" w:rsidRDefault="006C3420">
      <w:pPr>
        <w:spacing w:after="200" w:line="276" w:lineRule="auto"/>
        <w:jc w:val="right"/>
      </w:pPr>
    </w:p>
    <w:p w:rsidR="006C3420" w:rsidRDefault="006C3420">
      <w:pPr>
        <w:spacing w:after="200" w:line="276" w:lineRule="auto"/>
        <w:jc w:val="right"/>
      </w:pPr>
    </w:p>
    <w:p w:rsidR="006C3420" w:rsidRDefault="006C3420">
      <w:pPr>
        <w:spacing w:after="200" w:line="276" w:lineRule="auto"/>
        <w:jc w:val="right"/>
      </w:pPr>
      <w:bookmarkStart w:id="0" w:name="_GoBack"/>
      <w:bookmarkEnd w:id="0"/>
    </w:p>
    <w:sectPr w:rsidR="006C3420" w:rsidSect="00B0104B">
      <w:pgSz w:w="11906" w:h="16838"/>
      <w:pgMar w:top="567"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5D2" w:rsidRDefault="000C15D2">
      <w:pPr>
        <w:spacing w:line="240" w:lineRule="auto"/>
      </w:pPr>
      <w:r>
        <w:separator/>
      </w:r>
    </w:p>
  </w:endnote>
  <w:endnote w:type="continuationSeparator" w:id="0">
    <w:p w:rsidR="000C15D2" w:rsidRDefault="000C15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等线">
    <w:altName w:val="Microsoft YaHei"/>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535678"/>
      <w:docPartObj>
        <w:docPartGallery w:val="AutoText"/>
      </w:docPartObj>
    </w:sdtPr>
    <w:sdtContent>
      <w:p w:rsidR="000C15D2" w:rsidRDefault="00DC2E4F">
        <w:pPr>
          <w:pStyle w:val="a3"/>
          <w:jc w:val="center"/>
        </w:pPr>
        <w:r>
          <w:fldChar w:fldCharType="begin"/>
        </w:r>
        <w:r w:rsidR="000C15D2">
          <w:instrText>PAGE   \* MERGEFORMAT</w:instrText>
        </w:r>
        <w:r>
          <w:fldChar w:fldCharType="separate"/>
        </w:r>
        <w:r w:rsidR="00821EDD">
          <w:rPr>
            <w:noProof/>
          </w:rPr>
          <w:t>11</w:t>
        </w:r>
        <w:r>
          <w:rPr>
            <w:noProof/>
          </w:rPr>
          <w:fldChar w:fldCharType="end"/>
        </w:r>
      </w:p>
    </w:sdtContent>
  </w:sdt>
  <w:p w:rsidR="000C15D2" w:rsidRDefault="000C15D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5D2" w:rsidRDefault="000C15D2">
      <w:pPr>
        <w:spacing w:after="0"/>
      </w:pPr>
      <w:r>
        <w:separator/>
      </w:r>
    </w:p>
  </w:footnote>
  <w:footnote w:type="continuationSeparator" w:id="0">
    <w:p w:rsidR="000C15D2" w:rsidRDefault="000C15D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613F"/>
    <w:multiLevelType w:val="multilevel"/>
    <w:tmpl w:val="05CE613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nsid w:val="197424D8"/>
    <w:multiLevelType w:val="multilevel"/>
    <w:tmpl w:val="197424D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1D476CA6"/>
    <w:multiLevelType w:val="multilevel"/>
    <w:tmpl w:val="1D476C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1F62262B"/>
    <w:multiLevelType w:val="multilevel"/>
    <w:tmpl w:val="1F6226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1F7D4613"/>
    <w:multiLevelType w:val="multilevel"/>
    <w:tmpl w:val="1F7D461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23D7E70B"/>
    <w:multiLevelType w:val="singleLevel"/>
    <w:tmpl w:val="23D7E70B"/>
    <w:lvl w:ilvl="0">
      <w:start w:val="1"/>
      <w:numFmt w:val="decimal"/>
      <w:lvlText w:val="%1."/>
      <w:lvlJc w:val="left"/>
      <w:pPr>
        <w:tabs>
          <w:tab w:val="left" w:pos="312"/>
        </w:tabs>
        <w:ind w:left="0" w:firstLine="0"/>
      </w:pPr>
      <w:rPr>
        <w:b w:val="0"/>
      </w:rPr>
    </w:lvl>
  </w:abstractNum>
  <w:abstractNum w:abstractNumId="6">
    <w:nsid w:val="3BF55410"/>
    <w:multiLevelType w:val="multilevel"/>
    <w:tmpl w:val="3BF554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3C90277A"/>
    <w:multiLevelType w:val="multilevel"/>
    <w:tmpl w:val="3C9027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5E7327F2"/>
    <w:multiLevelType w:val="multilevel"/>
    <w:tmpl w:val="5E7327F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5F1C7E75"/>
    <w:multiLevelType w:val="multilevel"/>
    <w:tmpl w:val="5F1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lvlOverride w:ilvl="0">
      <w:startOverride w:val="1"/>
    </w:lvlOverride>
  </w:num>
  <w:num w:numId="2">
    <w:abstractNumId w:val="7"/>
  </w:num>
  <w:num w:numId="3">
    <w:abstractNumId w:val="9"/>
  </w:num>
  <w:num w:numId="4">
    <w:abstractNumId w:val="6"/>
  </w:num>
  <w:num w:numId="5">
    <w:abstractNumId w:val="4"/>
  </w:num>
  <w:num w:numId="6">
    <w:abstractNumId w:val="3"/>
  </w:num>
  <w:num w:numId="7">
    <w:abstractNumId w:val="2"/>
  </w:num>
  <w:num w:numId="8">
    <w:abstractNumId w:val="1"/>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D7123"/>
    <w:rsid w:val="00025CD3"/>
    <w:rsid w:val="00051676"/>
    <w:rsid w:val="00051B79"/>
    <w:rsid w:val="00096298"/>
    <w:rsid w:val="000C15D2"/>
    <w:rsid w:val="000E39E0"/>
    <w:rsid w:val="00101D48"/>
    <w:rsid w:val="00110A03"/>
    <w:rsid w:val="00156303"/>
    <w:rsid w:val="00156387"/>
    <w:rsid w:val="001567D8"/>
    <w:rsid w:val="00156A0B"/>
    <w:rsid w:val="001E371E"/>
    <w:rsid w:val="00257CD9"/>
    <w:rsid w:val="00261282"/>
    <w:rsid w:val="00356568"/>
    <w:rsid w:val="003B13B9"/>
    <w:rsid w:val="003C5F21"/>
    <w:rsid w:val="003F05C9"/>
    <w:rsid w:val="00441F09"/>
    <w:rsid w:val="00454FBF"/>
    <w:rsid w:val="00475931"/>
    <w:rsid w:val="004E73A0"/>
    <w:rsid w:val="00550D39"/>
    <w:rsid w:val="005719F4"/>
    <w:rsid w:val="005C6018"/>
    <w:rsid w:val="006238A4"/>
    <w:rsid w:val="00631F93"/>
    <w:rsid w:val="006366EE"/>
    <w:rsid w:val="00676540"/>
    <w:rsid w:val="00676DFF"/>
    <w:rsid w:val="006C3420"/>
    <w:rsid w:val="0076309C"/>
    <w:rsid w:val="00790C14"/>
    <w:rsid w:val="007C6215"/>
    <w:rsid w:val="007C6B5C"/>
    <w:rsid w:val="00821EDD"/>
    <w:rsid w:val="0083741E"/>
    <w:rsid w:val="00846F65"/>
    <w:rsid w:val="00860432"/>
    <w:rsid w:val="00871CF1"/>
    <w:rsid w:val="00897AC4"/>
    <w:rsid w:val="008A404C"/>
    <w:rsid w:val="00930DAA"/>
    <w:rsid w:val="0093676D"/>
    <w:rsid w:val="00977586"/>
    <w:rsid w:val="00A13A21"/>
    <w:rsid w:val="00A6239C"/>
    <w:rsid w:val="00A778D7"/>
    <w:rsid w:val="00AD12DF"/>
    <w:rsid w:val="00B0104B"/>
    <w:rsid w:val="00B82729"/>
    <w:rsid w:val="00B87479"/>
    <w:rsid w:val="00BC65B7"/>
    <w:rsid w:val="00BD0566"/>
    <w:rsid w:val="00BE14A3"/>
    <w:rsid w:val="00C47F43"/>
    <w:rsid w:val="00C64533"/>
    <w:rsid w:val="00C669FE"/>
    <w:rsid w:val="00CD7123"/>
    <w:rsid w:val="00CF5E22"/>
    <w:rsid w:val="00D02AE4"/>
    <w:rsid w:val="00D80949"/>
    <w:rsid w:val="00DB0801"/>
    <w:rsid w:val="00DB52DB"/>
    <w:rsid w:val="00DC0C41"/>
    <w:rsid w:val="00DC2E4F"/>
    <w:rsid w:val="00E371FD"/>
    <w:rsid w:val="00E5350B"/>
    <w:rsid w:val="00E87C36"/>
    <w:rsid w:val="00EE749C"/>
    <w:rsid w:val="00F078A9"/>
    <w:rsid w:val="00FA2CE1"/>
    <w:rsid w:val="00FA3A1A"/>
    <w:rsid w:val="00FC719A"/>
    <w:rsid w:val="00FF40FF"/>
    <w:rsid w:val="14B1295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04B"/>
    <w:pPr>
      <w:spacing w:after="160" w:line="252" w:lineRule="auto"/>
    </w:pPr>
    <w:rPr>
      <w:rFonts w:ascii="Calibri" w:eastAsia="Calibri" w:hAnsi="Calibri" w:cs="Times New Roman"/>
      <w:sz w:val="22"/>
      <w:szCs w:val="22"/>
      <w:lang w:eastAsia="en-US"/>
    </w:rPr>
  </w:style>
  <w:style w:type="paragraph" w:styleId="2">
    <w:name w:val="heading 2"/>
    <w:basedOn w:val="a"/>
    <w:next w:val="a"/>
    <w:link w:val="20"/>
    <w:uiPriority w:val="9"/>
    <w:semiHidden/>
    <w:unhideWhenUsed/>
    <w:qFormat/>
    <w:rsid w:val="00B0104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0104B"/>
    <w:pPr>
      <w:tabs>
        <w:tab w:val="center" w:pos="4677"/>
        <w:tab w:val="right" w:pos="9355"/>
      </w:tabs>
      <w:spacing w:after="0" w:line="240" w:lineRule="auto"/>
    </w:pPr>
  </w:style>
  <w:style w:type="paragraph" w:styleId="a5">
    <w:name w:val="header"/>
    <w:basedOn w:val="a"/>
    <w:link w:val="a6"/>
    <w:uiPriority w:val="99"/>
    <w:unhideWhenUsed/>
    <w:qFormat/>
    <w:rsid w:val="00B0104B"/>
    <w:pPr>
      <w:tabs>
        <w:tab w:val="center" w:pos="4677"/>
        <w:tab w:val="right" w:pos="9355"/>
      </w:tabs>
      <w:spacing w:after="0" w:line="240" w:lineRule="auto"/>
    </w:pPr>
  </w:style>
  <w:style w:type="paragraph" w:styleId="a7">
    <w:name w:val="Normal (Web)"/>
    <w:basedOn w:val="a"/>
    <w:uiPriority w:val="99"/>
    <w:unhideWhenUsed/>
    <w:qFormat/>
    <w:rsid w:val="00B010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qFormat/>
    <w:rsid w:val="00B0104B"/>
    <w:rPr>
      <w:rFonts w:ascii="TimesNewRomanPS-BoldMT" w:hAnsi="TimesNewRomanPS-BoldMT" w:hint="default"/>
      <w:b/>
      <w:bCs/>
      <w:color w:val="000000"/>
      <w:sz w:val="24"/>
      <w:szCs w:val="24"/>
    </w:rPr>
  </w:style>
  <w:style w:type="paragraph" w:customStyle="1" w:styleId="Default">
    <w:name w:val="Default"/>
    <w:qFormat/>
    <w:rsid w:val="00B0104B"/>
    <w:pPr>
      <w:autoSpaceDE w:val="0"/>
      <w:autoSpaceDN w:val="0"/>
      <w:adjustRightInd w:val="0"/>
    </w:pPr>
    <w:rPr>
      <w:rFonts w:ascii="Arial" w:eastAsia="Calibri" w:hAnsi="Arial" w:cs="Arial"/>
      <w:color w:val="000000"/>
      <w:sz w:val="24"/>
      <w:szCs w:val="24"/>
      <w:lang w:eastAsia="en-US"/>
    </w:rPr>
  </w:style>
  <w:style w:type="paragraph" w:styleId="a8">
    <w:name w:val="No Spacing"/>
    <w:uiPriority w:val="99"/>
    <w:qFormat/>
    <w:rsid w:val="00B0104B"/>
    <w:rPr>
      <w:rFonts w:ascii="Calibri" w:eastAsia="Calibri" w:hAnsi="Calibri" w:cs="Calibri"/>
      <w:sz w:val="22"/>
      <w:szCs w:val="22"/>
      <w:lang w:eastAsia="en-US"/>
    </w:rPr>
  </w:style>
  <w:style w:type="paragraph" w:customStyle="1" w:styleId="1">
    <w:name w:val="Без интервала1"/>
    <w:qFormat/>
    <w:rsid w:val="00B0104B"/>
    <w:rPr>
      <w:rFonts w:ascii="Calibri" w:eastAsia="Times New Roman" w:hAnsi="Calibri" w:cs="Times New Roman"/>
      <w:sz w:val="22"/>
      <w:szCs w:val="22"/>
      <w:lang w:eastAsia="en-US"/>
    </w:rPr>
  </w:style>
  <w:style w:type="character" w:customStyle="1" w:styleId="20">
    <w:name w:val="Заголовок 2 Знак"/>
    <w:basedOn w:val="a0"/>
    <w:link w:val="2"/>
    <w:uiPriority w:val="9"/>
    <w:semiHidden/>
    <w:qFormat/>
    <w:rsid w:val="00B0104B"/>
    <w:rPr>
      <w:rFonts w:asciiTheme="majorHAnsi" w:eastAsiaTheme="majorEastAsia" w:hAnsiTheme="majorHAnsi" w:cstheme="majorBidi"/>
      <w:b/>
      <w:bCs/>
      <w:color w:val="5B9BD5" w:themeColor="accent1"/>
      <w:sz w:val="26"/>
      <w:szCs w:val="26"/>
      <w:lang w:eastAsia="ru-RU"/>
    </w:rPr>
  </w:style>
  <w:style w:type="paragraph" w:styleId="a9">
    <w:name w:val="List Paragraph"/>
    <w:basedOn w:val="a"/>
    <w:uiPriority w:val="34"/>
    <w:qFormat/>
    <w:rsid w:val="00B0104B"/>
    <w:pPr>
      <w:spacing w:after="200" w:line="276" w:lineRule="auto"/>
      <w:ind w:left="720"/>
      <w:contextualSpacing/>
    </w:pPr>
    <w:rPr>
      <w:rFonts w:asciiTheme="minorHAnsi" w:eastAsiaTheme="minorEastAsia" w:hAnsiTheme="minorHAnsi" w:cstheme="minorBidi"/>
      <w:lang w:eastAsia="ru-RU"/>
    </w:rPr>
  </w:style>
  <w:style w:type="character" w:customStyle="1" w:styleId="a6">
    <w:name w:val="Верхний колонтитул Знак"/>
    <w:basedOn w:val="a0"/>
    <w:link w:val="a5"/>
    <w:uiPriority w:val="99"/>
    <w:qFormat/>
    <w:rsid w:val="00B0104B"/>
    <w:rPr>
      <w:rFonts w:ascii="Calibri" w:eastAsia="Calibri" w:hAnsi="Calibri" w:cs="Times New Roman"/>
    </w:rPr>
  </w:style>
  <w:style w:type="character" w:customStyle="1" w:styleId="a4">
    <w:name w:val="Нижний колонтитул Знак"/>
    <w:basedOn w:val="a0"/>
    <w:link w:val="a3"/>
    <w:uiPriority w:val="99"/>
    <w:qFormat/>
    <w:rsid w:val="00B0104B"/>
    <w:rPr>
      <w:rFonts w:ascii="Calibri" w:eastAsia="Calibri" w:hAnsi="Calibri" w:cs="Times New Roman"/>
    </w:rPr>
  </w:style>
  <w:style w:type="paragraph" w:styleId="aa">
    <w:name w:val="Balloon Text"/>
    <w:basedOn w:val="a"/>
    <w:link w:val="ab"/>
    <w:uiPriority w:val="99"/>
    <w:semiHidden/>
    <w:unhideWhenUsed/>
    <w:rsid w:val="00821ED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1EDD"/>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pPr>
    <w:rPr>
      <w:rFonts w:ascii="Calibri" w:eastAsia="Calibri" w:hAnsi="Calibri" w:cs="Times New Roman"/>
      <w:sz w:val="22"/>
      <w:szCs w:val="22"/>
      <w:lang w:eastAsia="en-US"/>
    </w:rPr>
  </w:style>
  <w:style w:type="paragraph" w:styleId="2">
    <w:name w:val="heading 2"/>
    <w:basedOn w:val="a"/>
    <w:next w:val="a"/>
    <w:link w:val="20"/>
    <w:uiPriority w:val="9"/>
    <w:semiHidden/>
    <w:unhideWhenUsed/>
    <w:qFormat/>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77"/>
        <w:tab w:val="right" w:pos="9355"/>
      </w:tabs>
      <w:spacing w:after="0" w:line="240" w:lineRule="auto"/>
    </w:p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Normal (Web)"/>
    <w:basedOn w:val="a"/>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qFormat/>
    <w:rPr>
      <w:rFonts w:ascii="TimesNewRomanPS-BoldMT" w:hAnsi="TimesNewRomanPS-BoldMT" w:hint="default"/>
      <w:b/>
      <w:bCs/>
      <w:color w:val="000000"/>
      <w:sz w:val="24"/>
      <w:szCs w:val="24"/>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paragraph" w:styleId="a8">
    <w:name w:val="No Spacing"/>
    <w:uiPriority w:val="99"/>
    <w:qFormat/>
    <w:rPr>
      <w:rFonts w:ascii="Calibri" w:eastAsia="Calibri" w:hAnsi="Calibri" w:cs="Calibri"/>
      <w:sz w:val="22"/>
      <w:szCs w:val="22"/>
      <w:lang w:eastAsia="en-US"/>
    </w:rPr>
  </w:style>
  <w:style w:type="paragraph" w:customStyle="1" w:styleId="1">
    <w:name w:val="Без интервала1"/>
    <w:qFormat/>
    <w:rPr>
      <w:rFonts w:ascii="Calibri" w:eastAsia="Times New Roman" w:hAnsi="Calibri" w:cs="Times New Roman"/>
      <w:sz w:val="22"/>
      <w:szCs w:val="22"/>
      <w:lang w:eastAsia="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5B9BD5" w:themeColor="accent1"/>
      <w:sz w:val="26"/>
      <w:szCs w:val="26"/>
      <w:lang w:eastAsia="ru-RU"/>
    </w:rPr>
  </w:style>
  <w:style w:type="paragraph" w:styleId="a9">
    <w:name w:val="List Paragraph"/>
    <w:basedOn w:val="a"/>
    <w:uiPriority w:val="34"/>
    <w:qFormat/>
    <w:pPr>
      <w:spacing w:after="200" w:line="276" w:lineRule="auto"/>
      <w:ind w:left="720"/>
      <w:contextualSpacing/>
    </w:pPr>
    <w:rPr>
      <w:rFonts w:asciiTheme="minorHAnsi" w:eastAsiaTheme="minorEastAsia" w:hAnsiTheme="minorHAnsi" w:cstheme="minorBidi"/>
      <w:lang w:eastAsia="ru-RU"/>
    </w:rPr>
  </w:style>
  <w:style w:type="character" w:customStyle="1" w:styleId="a6">
    <w:name w:val="Верхний колонтитул Знак"/>
    <w:basedOn w:val="a0"/>
    <w:link w:val="a5"/>
    <w:uiPriority w:val="99"/>
    <w:qFormat/>
    <w:rPr>
      <w:rFonts w:ascii="Calibri" w:eastAsia="Calibri" w:hAnsi="Calibri" w:cs="Times New Roman"/>
    </w:rPr>
  </w:style>
  <w:style w:type="character" w:customStyle="1" w:styleId="a4">
    <w:name w:val="Нижний колонтитул Знак"/>
    <w:basedOn w:val="a0"/>
    <w:link w:val="a3"/>
    <w:uiPriority w:val="99"/>
    <w:qFormat/>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soo.ru/7f413b38"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soo.ru/7f413b3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b38" TargetMode="External"/><Relationship Id="rId5" Type="http://schemas.openxmlformats.org/officeDocument/2006/relationships/webSettings" Target="webSettings.xml"/><Relationship Id="rId15" Type="http://schemas.openxmlformats.org/officeDocument/2006/relationships/hyperlink" Target="https://m.edsoo.ru/7f413b38" TargetMode="External"/><Relationship Id="rId10" Type="http://schemas.openxmlformats.org/officeDocument/2006/relationships/hyperlink" Target="https://m.edsoo.ru/7f413b3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soo.ru/7f413b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4B529-BFAE-49A9-9DEB-8CA173697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16</Pages>
  <Words>5323</Words>
  <Characters>30342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2023-09-28T14:23:00Z</dcterms:created>
  <dcterms:modified xsi:type="dcterms:W3CDTF">2024-09-11T04:21:00Z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B3F5C138B655459585F01CB60D627926</vt:lpwstr>
  </property>
</Properties>
</file>