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2D" w:rsidRDefault="0012582D" w:rsidP="0012582D">
      <w:pPr>
        <w:pStyle w:val="40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0952AF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Государственное казенное общеобразовательное учреждение  </w:t>
      </w:r>
    </w:p>
    <w:p w:rsidR="0012582D" w:rsidRPr="000952AF" w:rsidRDefault="0012582D" w:rsidP="0012582D">
      <w:pPr>
        <w:pStyle w:val="40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0952AF">
        <w:rPr>
          <w:rFonts w:ascii="Times New Roman" w:eastAsia="Arial Unicode MS" w:hAnsi="Times New Roman"/>
          <w:b/>
          <w:kern w:val="1"/>
          <w:sz w:val="24"/>
          <w:szCs w:val="24"/>
        </w:rPr>
        <w:t>«Специальная (коррекционная) школа-интернат № 68»</w:t>
      </w:r>
    </w:p>
    <w:p w:rsidR="0012582D" w:rsidRPr="000952AF" w:rsidRDefault="0012582D" w:rsidP="0012582D">
      <w:pPr>
        <w:pStyle w:val="40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0952AF">
        <w:rPr>
          <w:rFonts w:ascii="Times New Roman" w:eastAsia="Arial Unicode MS" w:hAnsi="Times New Roman"/>
          <w:b/>
          <w:kern w:val="1"/>
          <w:sz w:val="24"/>
          <w:szCs w:val="24"/>
        </w:rPr>
        <w:t>г. Орск Оренбургской области</w:t>
      </w:r>
    </w:p>
    <w:p w:rsidR="0012582D" w:rsidRPr="000952AF" w:rsidRDefault="0012582D" w:rsidP="0012582D">
      <w:pPr>
        <w:pStyle w:val="4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920" w:type="dxa"/>
        <w:tblLayout w:type="fixed"/>
        <w:tblLook w:val="0000" w:firstRow="0" w:lastRow="0" w:firstColumn="0" w:lastColumn="0" w:noHBand="0" w:noVBand="0"/>
      </w:tblPr>
      <w:tblGrid>
        <w:gridCol w:w="3149"/>
        <w:gridCol w:w="3230"/>
        <w:gridCol w:w="3541"/>
      </w:tblGrid>
      <w:tr w:rsidR="0012582D" w:rsidRPr="000952AF" w:rsidTr="007713A8">
        <w:trPr>
          <w:trHeight w:val="2269"/>
        </w:trPr>
        <w:tc>
          <w:tcPr>
            <w:tcW w:w="3149" w:type="dxa"/>
          </w:tcPr>
          <w:p w:rsidR="0012582D" w:rsidRPr="000952AF" w:rsidRDefault="0012582D" w:rsidP="0093654A">
            <w:pPr>
              <w:pStyle w:val="a5"/>
              <w:tabs>
                <w:tab w:val="left" w:pos="426"/>
              </w:tabs>
              <w:snapToGrid w:val="0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 w:rsidRPr="000952AF">
              <w:rPr>
                <w:b/>
                <w:sz w:val="22"/>
                <w:szCs w:val="22"/>
              </w:rPr>
              <w:t>Рассмотрена</w:t>
            </w:r>
          </w:p>
          <w:p w:rsidR="0012582D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0952AF">
              <w:rPr>
                <w:sz w:val="22"/>
                <w:szCs w:val="22"/>
              </w:rPr>
              <w:t>на заседании МО</w:t>
            </w:r>
          </w:p>
          <w:p w:rsidR="00147A08" w:rsidRPr="00147A08" w:rsidRDefault="00147A08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4"/>
                <w:szCs w:val="4"/>
              </w:rPr>
            </w:pPr>
          </w:p>
          <w:p w:rsidR="001818A5" w:rsidRPr="0093654A" w:rsidRDefault="001818A5" w:rsidP="0093654A">
            <w:pPr>
              <w:pStyle w:val="a5"/>
              <w:tabs>
                <w:tab w:val="left" w:pos="426"/>
              </w:tabs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B66C9A">
              <w:rPr>
                <w:sz w:val="22"/>
                <w:szCs w:val="22"/>
              </w:rPr>
              <w:t xml:space="preserve">Протокол </w:t>
            </w:r>
            <w:r w:rsidRPr="0093654A">
              <w:rPr>
                <w:sz w:val="22"/>
                <w:szCs w:val="22"/>
              </w:rPr>
              <w:t>№ 3</w:t>
            </w:r>
          </w:p>
          <w:p w:rsidR="001818A5" w:rsidRPr="00B66C9A" w:rsidRDefault="001818A5" w:rsidP="0093654A">
            <w:pPr>
              <w:pStyle w:val="a5"/>
              <w:tabs>
                <w:tab w:val="left" w:pos="426"/>
              </w:tabs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A0DC3">
              <w:rPr>
                <w:sz w:val="22"/>
                <w:szCs w:val="22"/>
              </w:rPr>
              <w:t>т «30</w:t>
            </w:r>
            <w:r w:rsidR="00D15A63">
              <w:rPr>
                <w:sz w:val="22"/>
                <w:szCs w:val="22"/>
              </w:rPr>
              <w:t>» августа 2023</w:t>
            </w:r>
            <w:r w:rsidRPr="00147A08">
              <w:rPr>
                <w:sz w:val="22"/>
                <w:szCs w:val="22"/>
              </w:rPr>
              <w:t xml:space="preserve"> г</w:t>
            </w:r>
            <w:r w:rsidRPr="00B66C9A">
              <w:rPr>
                <w:sz w:val="22"/>
                <w:szCs w:val="22"/>
              </w:rPr>
              <w:t>.</w:t>
            </w:r>
          </w:p>
          <w:p w:rsidR="0012582D" w:rsidRPr="000952AF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0952AF">
              <w:rPr>
                <w:sz w:val="22"/>
                <w:szCs w:val="22"/>
              </w:rPr>
              <w:t>.</w:t>
            </w:r>
          </w:p>
          <w:p w:rsidR="0012582D" w:rsidRPr="000952AF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:rsidR="0012582D" w:rsidRPr="000952AF" w:rsidRDefault="0012582D" w:rsidP="0093654A">
            <w:pPr>
              <w:pStyle w:val="a5"/>
              <w:tabs>
                <w:tab w:val="left" w:pos="426"/>
              </w:tabs>
              <w:snapToGrid w:val="0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 w:rsidRPr="000952AF">
              <w:rPr>
                <w:b/>
                <w:sz w:val="22"/>
                <w:szCs w:val="22"/>
              </w:rPr>
              <w:t>Согласована</w:t>
            </w:r>
          </w:p>
          <w:p w:rsidR="0012582D" w:rsidRPr="000952AF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0952AF">
              <w:rPr>
                <w:sz w:val="22"/>
                <w:szCs w:val="22"/>
              </w:rPr>
              <w:t>зам. директора по УВР</w:t>
            </w:r>
          </w:p>
          <w:p w:rsidR="0012582D" w:rsidRPr="000952AF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0952AF">
              <w:rPr>
                <w:sz w:val="22"/>
                <w:szCs w:val="22"/>
              </w:rPr>
              <w:t>____</w:t>
            </w:r>
            <w:r w:rsidR="00147A08">
              <w:rPr>
                <w:sz w:val="22"/>
                <w:szCs w:val="22"/>
              </w:rPr>
              <w:t>_</w:t>
            </w:r>
            <w:r w:rsidRPr="000952AF">
              <w:rPr>
                <w:sz w:val="22"/>
                <w:szCs w:val="22"/>
              </w:rPr>
              <w:t>___ М.А.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952AF">
              <w:rPr>
                <w:sz w:val="22"/>
                <w:szCs w:val="22"/>
              </w:rPr>
              <w:t>Колиниченко</w:t>
            </w:r>
            <w:proofErr w:type="spellEnd"/>
          </w:p>
          <w:p w:rsidR="00147A08" w:rsidRPr="00147A08" w:rsidRDefault="00147A08" w:rsidP="0093654A">
            <w:pPr>
              <w:pStyle w:val="a5"/>
              <w:tabs>
                <w:tab w:val="left" w:pos="426"/>
              </w:tabs>
              <w:spacing w:before="0" w:after="0" w:line="360" w:lineRule="auto"/>
              <w:ind w:left="284"/>
              <w:rPr>
                <w:sz w:val="4"/>
                <w:szCs w:val="4"/>
              </w:rPr>
            </w:pPr>
          </w:p>
          <w:p w:rsidR="00147A08" w:rsidRPr="00B05135" w:rsidRDefault="00147A08" w:rsidP="0093654A">
            <w:pPr>
              <w:pStyle w:val="a5"/>
              <w:tabs>
                <w:tab w:val="left" w:pos="426"/>
              </w:tabs>
              <w:spacing w:before="0" w:after="0" w:line="360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3A8">
              <w:rPr>
                <w:sz w:val="22"/>
                <w:szCs w:val="22"/>
              </w:rPr>
              <w:t>«31</w:t>
            </w:r>
            <w:r w:rsidR="00D15A63">
              <w:rPr>
                <w:sz w:val="22"/>
                <w:szCs w:val="22"/>
              </w:rPr>
              <w:t>» августа 2023</w:t>
            </w:r>
            <w:r w:rsidRPr="00B05135">
              <w:rPr>
                <w:sz w:val="22"/>
                <w:szCs w:val="22"/>
              </w:rPr>
              <w:t xml:space="preserve"> г.</w:t>
            </w:r>
          </w:p>
          <w:p w:rsidR="0012582D" w:rsidRPr="000952AF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2582D" w:rsidRPr="000952AF" w:rsidRDefault="0012582D" w:rsidP="0093654A">
            <w:pPr>
              <w:pStyle w:val="a5"/>
              <w:tabs>
                <w:tab w:val="left" w:pos="426"/>
              </w:tabs>
              <w:snapToGrid w:val="0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 w:rsidRPr="000952AF">
              <w:rPr>
                <w:b/>
                <w:sz w:val="22"/>
                <w:szCs w:val="22"/>
              </w:rPr>
              <w:t>Утверждаю</w:t>
            </w:r>
          </w:p>
          <w:p w:rsidR="0012582D" w:rsidRPr="000952AF" w:rsidRDefault="007713A8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директора </w:t>
            </w:r>
            <w:r w:rsidR="0012582D" w:rsidRPr="000952AF">
              <w:rPr>
                <w:sz w:val="22"/>
                <w:szCs w:val="22"/>
              </w:rPr>
              <w:t>школы-интерната</w:t>
            </w:r>
            <w:r>
              <w:rPr>
                <w:sz w:val="22"/>
                <w:szCs w:val="22"/>
              </w:rPr>
              <w:t xml:space="preserve"> </w:t>
            </w:r>
          </w:p>
          <w:p w:rsidR="0012582D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952AF">
              <w:rPr>
                <w:sz w:val="22"/>
                <w:szCs w:val="22"/>
              </w:rPr>
              <w:t>__________</w:t>
            </w:r>
            <w:r w:rsidR="002A0DC3">
              <w:rPr>
                <w:sz w:val="22"/>
                <w:szCs w:val="22"/>
              </w:rPr>
              <w:t xml:space="preserve">Н.В. </w:t>
            </w:r>
            <w:proofErr w:type="spellStart"/>
            <w:r w:rsidR="002A0DC3">
              <w:rPr>
                <w:sz w:val="22"/>
                <w:szCs w:val="22"/>
              </w:rPr>
              <w:t>Смалий</w:t>
            </w:r>
            <w:proofErr w:type="spellEnd"/>
          </w:p>
          <w:p w:rsidR="00147A08" w:rsidRPr="00147A08" w:rsidRDefault="00147A08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sz w:val="4"/>
                <w:szCs w:val="4"/>
              </w:rPr>
            </w:pPr>
          </w:p>
          <w:p w:rsidR="0012582D" w:rsidRDefault="0012582D" w:rsidP="0093654A">
            <w:pPr>
              <w:pStyle w:val="a5"/>
              <w:tabs>
                <w:tab w:val="left" w:pos="426"/>
              </w:tabs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</w:t>
            </w:r>
            <w:r w:rsidR="002A0DC3">
              <w:rPr>
                <w:sz w:val="22"/>
                <w:szCs w:val="22"/>
              </w:rPr>
              <w:t>83</w:t>
            </w:r>
            <w:r w:rsidR="00D15A63">
              <w:rPr>
                <w:sz w:val="22"/>
                <w:szCs w:val="22"/>
              </w:rPr>
              <w:t>/</w:t>
            </w:r>
            <w:r w:rsidR="002A0DC3">
              <w:rPr>
                <w:sz w:val="22"/>
                <w:szCs w:val="22"/>
              </w:rPr>
              <w:t>5</w:t>
            </w:r>
          </w:p>
          <w:p w:rsidR="00147A08" w:rsidRPr="00B05135" w:rsidRDefault="0012582D" w:rsidP="0093654A">
            <w:pPr>
              <w:pStyle w:val="a5"/>
              <w:tabs>
                <w:tab w:val="left" w:pos="426"/>
              </w:tabs>
              <w:spacing w:before="0" w:after="0"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A08">
              <w:rPr>
                <w:sz w:val="22"/>
                <w:szCs w:val="22"/>
              </w:rPr>
              <w:t xml:space="preserve">     от </w:t>
            </w:r>
            <w:r w:rsidR="00F65F61">
              <w:rPr>
                <w:sz w:val="22"/>
                <w:szCs w:val="22"/>
              </w:rPr>
              <w:t>«31</w:t>
            </w:r>
            <w:r w:rsidR="00D15A63">
              <w:rPr>
                <w:sz w:val="22"/>
                <w:szCs w:val="22"/>
              </w:rPr>
              <w:t>» августа 2023</w:t>
            </w:r>
            <w:r w:rsidR="00147A08" w:rsidRPr="00B05135">
              <w:rPr>
                <w:sz w:val="22"/>
                <w:szCs w:val="22"/>
              </w:rPr>
              <w:t xml:space="preserve"> г.</w:t>
            </w:r>
          </w:p>
          <w:p w:rsidR="0012582D" w:rsidRPr="000952AF" w:rsidRDefault="0012582D" w:rsidP="0093654A">
            <w:pPr>
              <w:pStyle w:val="a5"/>
              <w:tabs>
                <w:tab w:val="left" w:pos="426"/>
              </w:tabs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2582D" w:rsidRPr="000952AF" w:rsidRDefault="0012582D" w:rsidP="0012582D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12582D" w:rsidRDefault="0012582D" w:rsidP="0012582D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394FFB" w:rsidRDefault="00394FFB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4FFB" w:rsidRDefault="00394FFB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82D" w:rsidRPr="000952AF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2AF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12582D" w:rsidRPr="000952AF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82D" w:rsidRPr="0012582D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82D">
        <w:rPr>
          <w:rFonts w:ascii="Times New Roman" w:hAnsi="Times New Roman"/>
          <w:b/>
          <w:sz w:val="28"/>
          <w:szCs w:val="28"/>
        </w:rPr>
        <w:t>по технологии</w:t>
      </w:r>
    </w:p>
    <w:p w:rsidR="0012582D" w:rsidRPr="00143943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2582D" w:rsidRPr="002A0DC3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2A0DC3">
        <w:rPr>
          <w:rFonts w:ascii="Times New Roman" w:hAnsi="Times New Roman"/>
          <w:sz w:val="26"/>
          <w:szCs w:val="26"/>
        </w:rPr>
        <w:t>для слабослышащих и поздноог</w:t>
      </w:r>
      <w:r w:rsidR="00AC2107">
        <w:rPr>
          <w:rFonts w:ascii="Times New Roman" w:hAnsi="Times New Roman"/>
          <w:sz w:val="26"/>
          <w:szCs w:val="26"/>
        </w:rPr>
        <w:t>лохших обучающихся (вариант 2.2</w:t>
      </w:r>
      <w:r w:rsidRPr="002A0DC3">
        <w:rPr>
          <w:rFonts w:ascii="Times New Roman" w:hAnsi="Times New Roman"/>
          <w:sz w:val="26"/>
          <w:szCs w:val="26"/>
        </w:rPr>
        <w:t xml:space="preserve">) </w:t>
      </w:r>
    </w:p>
    <w:p w:rsidR="0012582D" w:rsidRPr="002A0DC3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582D" w:rsidRDefault="00301B7B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3</w:t>
      </w:r>
      <w:r w:rsidR="0012582D" w:rsidRPr="0012582D">
        <w:rPr>
          <w:rFonts w:ascii="Times New Roman" w:hAnsi="Times New Roman"/>
          <w:b/>
          <w:sz w:val="28"/>
          <w:szCs w:val="28"/>
        </w:rPr>
        <w:tab/>
        <w:t xml:space="preserve"> класса </w:t>
      </w:r>
    </w:p>
    <w:p w:rsidR="0012582D" w:rsidRPr="0012582D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582D" w:rsidRPr="00AC2107" w:rsidRDefault="00301B7B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2107">
        <w:rPr>
          <w:rFonts w:ascii="Times New Roman" w:hAnsi="Times New Roman"/>
          <w:b/>
          <w:sz w:val="24"/>
          <w:szCs w:val="24"/>
        </w:rPr>
        <w:t xml:space="preserve">на </w:t>
      </w:r>
      <w:r w:rsidRPr="00AC2107">
        <w:rPr>
          <w:rFonts w:ascii="Times New Roman" w:hAnsi="Times New Roman"/>
          <w:b/>
          <w:sz w:val="24"/>
          <w:szCs w:val="24"/>
        </w:rPr>
        <w:tab/>
        <w:t>2023-2024</w:t>
      </w:r>
      <w:r w:rsidR="0012582D" w:rsidRPr="00AC2107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12582D" w:rsidRPr="0012582D" w:rsidRDefault="0012582D" w:rsidP="0012582D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82D" w:rsidRDefault="0012582D" w:rsidP="0012582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582D" w:rsidRDefault="0012582D" w:rsidP="0012582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4DF1" w:rsidRDefault="00B04DF1" w:rsidP="0012582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2107" w:rsidRDefault="00AC2107" w:rsidP="0012582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582D" w:rsidRDefault="0012582D" w:rsidP="0012582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94FFB" w:rsidRDefault="00394FFB" w:rsidP="0012582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75"/>
        <w:gridCol w:w="6097"/>
      </w:tblGrid>
      <w:tr w:rsidR="0012582D" w:rsidRPr="002A0DC3" w:rsidTr="00AC2107">
        <w:trPr>
          <w:trHeight w:val="1332"/>
          <w:jc w:val="center"/>
        </w:trPr>
        <w:tc>
          <w:tcPr>
            <w:tcW w:w="3036" w:type="dxa"/>
          </w:tcPr>
          <w:p w:rsidR="0012582D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C3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1818A5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C3">
              <w:rPr>
                <w:rFonts w:ascii="Times New Roman" w:hAnsi="Times New Roman"/>
                <w:sz w:val="24"/>
                <w:szCs w:val="24"/>
              </w:rPr>
              <w:t xml:space="preserve">Протокол педагогического </w:t>
            </w:r>
            <w:r w:rsidR="001818A5" w:rsidRPr="002A0DC3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gramStart"/>
            <w:r w:rsidR="001818A5" w:rsidRPr="002A0DC3">
              <w:rPr>
                <w:rFonts w:ascii="Times New Roman" w:hAnsi="Times New Roman"/>
                <w:sz w:val="24"/>
                <w:szCs w:val="24"/>
              </w:rPr>
              <w:t>№</w:t>
            </w:r>
            <w:r w:rsidR="002A0DC3" w:rsidRPr="002A0DC3"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proofErr w:type="gramEnd"/>
          </w:p>
          <w:p w:rsidR="001818A5" w:rsidRPr="002A0DC3" w:rsidRDefault="001818A5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C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A0DC3" w:rsidRPr="002A0DC3">
              <w:rPr>
                <w:rFonts w:ascii="Times New Roman" w:hAnsi="Times New Roman"/>
                <w:sz w:val="24"/>
                <w:szCs w:val="24"/>
              </w:rPr>
              <w:t>«31» августа 2023</w:t>
            </w:r>
            <w:r w:rsidRPr="002A0DC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2582D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0" w:type="dxa"/>
          </w:tcPr>
          <w:p w:rsidR="0012582D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C3">
              <w:rPr>
                <w:rFonts w:ascii="Times New Roman" w:hAnsi="Times New Roman"/>
                <w:b/>
                <w:sz w:val="24"/>
                <w:szCs w:val="24"/>
              </w:rPr>
              <w:t>Разработана</w:t>
            </w:r>
          </w:p>
          <w:p w:rsidR="0012582D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C3">
              <w:rPr>
                <w:rFonts w:ascii="Times New Roman" w:hAnsi="Times New Roman"/>
                <w:sz w:val="24"/>
                <w:szCs w:val="24"/>
              </w:rPr>
              <w:t xml:space="preserve">                        учителем начальных классов</w:t>
            </w:r>
          </w:p>
          <w:p w:rsidR="0012582D" w:rsidRPr="002A0DC3" w:rsidRDefault="0012582D" w:rsidP="00AC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C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A0D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Рудаковой Ириной Анатольевной, </w:t>
            </w:r>
          </w:p>
          <w:p w:rsidR="0012582D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C3">
              <w:rPr>
                <w:rFonts w:ascii="Times New Roman" w:hAnsi="Times New Roman"/>
                <w:sz w:val="24"/>
                <w:szCs w:val="24"/>
              </w:rPr>
              <w:t xml:space="preserve">                                 (предмет, фамилия, имя, отчество), </w:t>
            </w:r>
          </w:p>
          <w:p w:rsidR="00AC2107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C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658F1" w:rsidRPr="002A0DC3">
              <w:rPr>
                <w:rFonts w:ascii="Times New Roman" w:hAnsi="Times New Roman"/>
                <w:sz w:val="24"/>
                <w:szCs w:val="24"/>
              </w:rPr>
              <w:t>высше</w:t>
            </w:r>
            <w:r w:rsidRPr="002A0DC3">
              <w:rPr>
                <w:rFonts w:ascii="Times New Roman" w:hAnsi="Times New Roman"/>
                <w:sz w:val="24"/>
                <w:szCs w:val="24"/>
              </w:rPr>
              <w:t>й квалификационной категории</w:t>
            </w:r>
          </w:p>
          <w:p w:rsidR="0012582D" w:rsidRPr="002A0DC3" w:rsidRDefault="0012582D" w:rsidP="00AC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2582D" w:rsidRDefault="0012582D" w:rsidP="0012582D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12582D" w:rsidRDefault="00301B7B" w:rsidP="0012582D">
      <w:pPr>
        <w:tabs>
          <w:tab w:val="left" w:pos="426"/>
        </w:tabs>
        <w:jc w:val="center"/>
        <w:rPr>
          <w:rStyle w:val="af1"/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Орск, 2023</w:t>
      </w:r>
    </w:p>
    <w:p w:rsidR="000E1929" w:rsidRDefault="00FF4BF7" w:rsidP="0048112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lastRenderedPageBreak/>
        <w:t>Пояснительная записка</w:t>
      </w:r>
    </w:p>
    <w:p w:rsidR="007A2BC1" w:rsidRDefault="007A2BC1" w:rsidP="0077565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p w:rsidR="007A2BC1" w:rsidRPr="00D51A8A" w:rsidRDefault="007A2BC1" w:rsidP="00775652">
      <w:pPr>
        <w:tabs>
          <w:tab w:val="left" w:pos="142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D51A8A">
        <w:rPr>
          <w:rFonts w:ascii="Times New Roman" w:hAnsi="Times New Roman"/>
          <w:sz w:val="24"/>
          <w:szCs w:val="24"/>
        </w:rPr>
        <w:t xml:space="preserve">   Рабочая </w:t>
      </w:r>
      <w:proofErr w:type="gramStart"/>
      <w:r w:rsidRPr="00D51A8A">
        <w:rPr>
          <w:rFonts w:ascii="Times New Roman" w:hAnsi="Times New Roman"/>
          <w:sz w:val="24"/>
          <w:szCs w:val="24"/>
        </w:rPr>
        <w:t xml:space="preserve">программа </w:t>
      </w:r>
      <w:r w:rsidR="00B9619D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B9619D">
        <w:rPr>
          <w:rFonts w:ascii="Times New Roman" w:hAnsi="Times New Roman"/>
          <w:sz w:val="24"/>
          <w:szCs w:val="24"/>
        </w:rPr>
        <w:t xml:space="preserve">Ручной труд» </w:t>
      </w:r>
      <w:r w:rsidRPr="00D51A8A">
        <w:rPr>
          <w:rFonts w:ascii="Times New Roman" w:hAnsi="Times New Roman"/>
          <w:sz w:val="24"/>
          <w:szCs w:val="24"/>
        </w:rPr>
        <w:t>составлена</w:t>
      </w:r>
      <w:r w:rsidRPr="00D51A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1A8A"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 w:rsidR="002D77BF" w:rsidRDefault="00301B7B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B">
        <w:rPr>
          <w:rFonts w:ascii="Times New Roman" w:hAnsi="Times New Roman"/>
          <w:bCs/>
          <w:iCs/>
          <w:sz w:val="24"/>
          <w:szCs w:val="24"/>
        </w:rPr>
        <w:t>1.</w:t>
      </w:r>
      <w:r w:rsidRPr="00301B7B">
        <w:rPr>
          <w:rFonts w:ascii="Times New Roman" w:hAnsi="Times New Roman"/>
          <w:sz w:val="24"/>
          <w:szCs w:val="24"/>
        </w:rPr>
        <w:t>Федеральный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закон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от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29.12.2012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г.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№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273-ФЗ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«Об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образовании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в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Российской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Федерации» ст. 28;</w:t>
      </w:r>
    </w:p>
    <w:p w:rsidR="00301B7B" w:rsidRPr="00301B7B" w:rsidRDefault="00301B7B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B">
        <w:rPr>
          <w:rFonts w:ascii="Times New Roman" w:hAnsi="Times New Roman"/>
          <w:sz w:val="24"/>
          <w:szCs w:val="24"/>
        </w:rPr>
        <w:t>2. Приказ</w:t>
      </w:r>
      <w:r w:rsidRPr="00301B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Министерства</w:t>
      </w:r>
      <w:r w:rsidRPr="00301B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образования</w:t>
      </w:r>
      <w:r w:rsidRPr="00301B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и</w:t>
      </w:r>
      <w:r w:rsidRPr="00301B7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науки</w:t>
      </w:r>
      <w:r w:rsidRPr="00301B7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Российской</w:t>
      </w:r>
      <w:r w:rsidRPr="00301B7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Федерации</w:t>
      </w:r>
      <w:r w:rsidRPr="00301B7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от</w:t>
      </w:r>
      <w:r w:rsidRPr="00301B7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19.12.2014</w:t>
      </w:r>
      <w:r w:rsidRPr="00301B7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г. №1598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«Об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утверждении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государственного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образовательного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стандарта начального</w:t>
      </w:r>
      <w:r w:rsidRPr="00301B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общего</w:t>
      </w:r>
      <w:r w:rsidRPr="00301B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образования</w:t>
      </w:r>
      <w:r w:rsidRPr="00301B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обучающихся</w:t>
      </w:r>
      <w:r w:rsidRPr="00301B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с</w:t>
      </w:r>
      <w:r w:rsidRPr="00301B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ограниченными</w:t>
      </w:r>
      <w:r w:rsidRPr="00301B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возможностями</w:t>
      </w:r>
      <w:r w:rsidRPr="00301B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01B7B">
        <w:rPr>
          <w:rFonts w:ascii="Times New Roman" w:hAnsi="Times New Roman"/>
          <w:sz w:val="24"/>
          <w:szCs w:val="24"/>
        </w:rPr>
        <w:t>здоровья»;</w:t>
      </w:r>
    </w:p>
    <w:p w:rsidR="00301B7B" w:rsidRPr="00301B7B" w:rsidRDefault="00301B7B" w:rsidP="00775652">
      <w:pPr>
        <w:pStyle w:val="a3"/>
        <w:tabs>
          <w:tab w:val="left" w:pos="142"/>
          <w:tab w:val="left" w:pos="1462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B7B">
        <w:rPr>
          <w:rFonts w:ascii="Times New Roman" w:hAnsi="Times New Roman" w:cs="Times New Roman"/>
          <w:sz w:val="24"/>
          <w:szCs w:val="24"/>
        </w:rPr>
        <w:t>3. Приказ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Министерства</w:t>
      </w:r>
      <w:r w:rsidRPr="00301B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Просвещения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Российской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Федерации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от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24</w:t>
      </w:r>
      <w:r w:rsidRPr="00301B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ноября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2022</w:t>
      </w:r>
      <w:r w:rsidRPr="00301B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 xml:space="preserve">года № 1023 «Об утверждении федеральной образовательной программы начального </w:t>
      </w:r>
      <w:proofErr w:type="gramStart"/>
      <w:r w:rsidRPr="00301B7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301B7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1B7B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01B7B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здоровья;</w:t>
      </w:r>
    </w:p>
    <w:p w:rsidR="00301B7B" w:rsidRPr="00301B7B" w:rsidRDefault="00301B7B" w:rsidP="00775652">
      <w:pPr>
        <w:tabs>
          <w:tab w:val="left" w:pos="142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1B7B">
        <w:rPr>
          <w:rFonts w:ascii="Times New Roman" w:hAnsi="Times New Roman"/>
          <w:sz w:val="24"/>
          <w:szCs w:val="24"/>
        </w:rPr>
        <w:t xml:space="preserve">4. Приказ </w:t>
      </w:r>
      <w:proofErr w:type="spellStart"/>
      <w:r w:rsidRPr="00301B7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01B7B">
        <w:rPr>
          <w:rFonts w:ascii="Times New Roman" w:hAnsi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301B7B" w:rsidRDefault="00301B7B" w:rsidP="00775652">
      <w:pPr>
        <w:tabs>
          <w:tab w:val="left" w:pos="142"/>
          <w:tab w:val="left" w:pos="993"/>
          <w:tab w:val="left" w:pos="9072"/>
        </w:tabs>
        <w:spacing w:after="0" w:line="240" w:lineRule="auto"/>
        <w:ind w:right="283" w:firstLine="709"/>
        <w:jc w:val="both"/>
        <w:rPr>
          <w:rFonts w:ascii="Times New Roman" w:eastAsia="sans-serif" w:hAnsi="Times New Roman"/>
          <w:sz w:val="24"/>
          <w:szCs w:val="24"/>
          <w:shd w:val="clear" w:color="auto" w:fill="FFFFFF"/>
        </w:rPr>
      </w:pPr>
      <w:r w:rsidRPr="00301B7B">
        <w:rPr>
          <w:rFonts w:ascii="Times New Roman" w:eastAsia="sans-serif" w:hAnsi="Times New Roman"/>
          <w:sz w:val="24"/>
          <w:szCs w:val="24"/>
          <w:shd w:val="clear" w:color="auto" w:fill="FFFFFF"/>
        </w:rPr>
        <w:t>5. 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</w:t>
      </w:r>
      <w:r w:rsidRPr="007C74C9">
        <w:rPr>
          <w:rFonts w:ascii="Times New Roman" w:eastAsia="sans-serif" w:hAnsi="Times New Roman"/>
          <w:sz w:val="24"/>
          <w:szCs w:val="24"/>
          <w:shd w:val="clear" w:color="auto" w:fill="FFFFFF"/>
        </w:rPr>
        <w:t>№ 74502)</w:t>
      </w: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.</w:t>
      </w:r>
    </w:p>
    <w:p w:rsidR="007A2BC1" w:rsidRPr="00301B7B" w:rsidRDefault="00301B7B" w:rsidP="00775652">
      <w:pPr>
        <w:tabs>
          <w:tab w:val="left" w:pos="142"/>
          <w:tab w:val="left" w:pos="993"/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6. </w:t>
      </w:r>
      <w:r w:rsidR="007A2BC1" w:rsidRPr="00301B7B">
        <w:rPr>
          <w:rFonts w:ascii="Times New Roman" w:hAnsi="Times New Roman"/>
          <w:sz w:val="24"/>
          <w:szCs w:val="24"/>
          <w:shd w:val="clear" w:color="auto" w:fill="FFFFFF"/>
        </w:rPr>
        <w:t>Авторская программа «Технология</w:t>
      </w:r>
      <w:r w:rsidR="007A2BC1" w:rsidRPr="00775652">
        <w:rPr>
          <w:rFonts w:ascii="Times New Roman" w:hAnsi="Times New Roman"/>
          <w:sz w:val="24"/>
          <w:szCs w:val="24"/>
          <w:shd w:val="clear" w:color="auto" w:fill="FFFFFF"/>
        </w:rPr>
        <w:t>» (авторы</w:t>
      </w:r>
      <w:r w:rsidR="00775652" w:rsidRPr="00775652"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 w:rsidR="00775652" w:rsidRPr="00775652">
        <w:rPr>
          <w:rFonts w:ascii="Times New Roman" w:hAnsi="Times New Roman"/>
          <w:sz w:val="24"/>
          <w:szCs w:val="24"/>
        </w:rPr>
        <w:t>Лутцева</w:t>
      </w:r>
      <w:proofErr w:type="spellEnd"/>
      <w:r w:rsidR="00775652" w:rsidRPr="00775652">
        <w:rPr>
          <w:rFonts w:ascii="Times New Roman" w:hAnsi="Times New Roman"/>
          <w:sz w:val="24"/>
          <w:szCs w:val="24"/>
        </w:rPr>
        <w:t>; Т.П. Зуева</w:t>
      </w:r>
      <w:r w:rsidR="007A2BC1" w:rsidRPr="00775652"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="007A2BC1" w:rsidRPr="00301B7B">
        <w:rPr>
          <w:rFonts w:ascii="Times New Roman" w:hAnsi="Times New Roman"/>
          <w:sz w:val="21"/>
          <w:szCs w:val="21"/>
          <w:shd w:val="clear" w:color="auto" w:fill="FFFFFF"/>
        </w:rPr>
        <w:t> </w:t>
      </w:r>
    </w:p>
    <w:p w:rsidR="007A2BC1" w:rsidRPr="00301B7B" w:rsidRDefault="00301B7B" w:rsidP="00775652">
      <w:pPr>
        <w:tabs>
          <w:tab w:val="left" w:pos="142"/>
          <w:tab w:val="left" w:pos="993"/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2BC1" w:rsidRPr="00301B7B">
        <w:rPr>
          <w:rFonts w:ascii="Times New Roman" w:hAnsi="Times New Roman"/>
          <w:sz w:val="24"/>
          <w:szCs w:val="24"/>
        </w:rPr>
        <w:t xml:space="preserve">. </w:t>
      </w:r>
      <w:r w:rsidRPr="00301B7B">
        <w:rPr>
          <w:rFonts w:ascii="Times New Roman" w:hAnsi="Times New Roman"/>
          <w:sz w:val="24"/>
          <w:szCs w:val="24"/>
        </w:rPr>
        <w:t>Учебный план на 2023–2024</w:t>
      </w:r>
      <w:r w:rsidR="007A2BC1" w:rsidRPr="00301B7B">
        <w:rPr>
          <w:rFonts w:ascii="Times New Roman" w:hAnsi="Times New Roman"/>
          <w:sz w:val="24"/>
          <w:szCs w:val="24"/>
        </w:rPr>
        <w:t xml:space="preserve"> учебный год ГКОУ «Специальная (коррекционная) школа-интернат № 68»</w:t>
      </w:r>
      <w:r w:rsidR="004E5654">
        <w:rPr>
          <w:rFonts w:ascii="Times New Roman" w:hAnsi="Times New Roman"/>
          <w:sz w:val="24"/>
          <w:szCs w:val="24"/>
        </w:rPr>
        <w:t>.</w:t>
      </w:r>
    </w:p>
    <w:p w:rsidR="0084459B" w:rsidRDefault="0084459B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Основной </w:t>
      </w:r>
      <w:r w:rsidRPr="00520485">
        <w:rPr>
          <w:rFonts w:ascii="Times New Roman" w:hAnsi="Times New Roman"/>
          <w:b/>
          <w:color w:val="333333"/>
          <w:sz w:val="24"/>
          <w:szCs w:val="24"/>
          <w:lang w:eastAsia="ru-RU"/>
        </w:rPr>
        <w:t>целью</w:t>
      </w: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Программа по технологии направлена на решение системы </w:t>
      </w:r>
      <w:r w:rsidRPr="00520485">
        <w:rPr>
          <w:rFonts w:ascii="Times New Roman" w:hAnsi="Times New Roman"/>
          <w:b/>
          <w:color w:val="333333"/>
          <w:sz w:val="24"/>
          <w:szCs w:val="24"/>
          <w:lang w:eastAsia="ru-RU"/>
        </w:rPr>
        <w:t>задач: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20485" w:rsidRPr="00520485" w:rsidRDefault="00520485" w:rsidP="00775652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13A3" w:rsidRPr="006213A3" w:rsidRDefault="006213A3" w:rsidP="00775652"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3A3">
        <w:rPr>
          <w:rFonts w:ascii="Times New Roman" w:hAnsi="Times New Roman"/>
          <w:b/>
          <w:sz w:val="24"/>
          <w:szCs w:val="24"/>
        </w:rPr>
        <w:t>Коррекционная направленность</w:t>
      </w:r>
      <w:r w:rsidRPr="006213A3">
        <w:rPr>
          <w:rFonts w:ascii="Times New Roman" w:hAnsi="Times New Roman"/>
          <w:sz w:val="24"/>
          <w:szCs w:val="24"/>
        </w:rPr>
        <w:t xml:space="preserve"> выражается в формировании умений: ориентироваться в задании; предварительно планировать ход работы над изделием; контролировать свою работу. 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</w:t>
      </w:r>
    </w:p>
    <w:p w:rsidR="006213A3" w:rsidRPr="00F26D14" w:rsidRDefault="006213A3" w:rsidP="00775652"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213A3">
        <w:rPr>
          <w:rFonts w:ascii="Times New Roman" w:hAnsi="Times New Roman"/>
          <w:sz w:val="24"/>
          <w:szCs w:val="24"/>
        </w:rPr>
        <w:t>Все этапы урока должны быть максимально насыщены речевым общением, педагог</w:t>
      </w:r>
      <w:r w:rsidR="00B9619D">
        <w:rPr>
          <w:rFonts w:ascii="Times New Roman" w:hAnsi="Times New Roman"/>
          <w:sz w:val="24"/>
          <w:szCs w:val="24"/>
        </w:rPr>
        <w:t xml:space="preserve"> </w:t>
      </w:r>
      <w:r w:rsidRPr="006213A3">
        <w:rPr>
          <w:rFonts w:ascii="Times New Roman" w:hAnsi="Times New Roman"/>
          <w:sz w:val="24"/>
          <w:szCs w:val="24"/>
        </w:rPr>
        <w:t xml:space="preserve">постоянно стимулирует обучающихся к пользованию речью, не допускается </w:t>
      </w:r>
      <w:r w:rsidRPr="00F26D14">
        <w:rPr>
          <w:rFonts w:ascii="Times New Roman" w:hAnsi="Times New Roman"/>
          <w:sz w:val="24"/>
          <w:szCs w:val="24"/>
        </w:rPr>
        <w:t>молчаливое выполнение практических заданий</w:t>
      </w:r>
      <w:r w:rsidRPr="00F26D14">
        <w:rPr>
          <w:rFonts w:ascii="Times New Roman" w:hAnsi="Times New Roman"/>
          <w:color w:val="FF0000"/>
          <w:sz w:val="24"/>
          <w:szCs w:val="24"/>
        </w:rPr>
        <w:t>.</w:t>
      </w:r>
    </w:p>
    <w:p w:rsidR="00CC5239" w:rsidRPr="00F26D14" w:rsidRDefault="00CC5239" w:rsidP="00775652"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A"/>
          <w:sz w:val="24"/>
          <w:szCs w:val="24"/>
        </w:rPr>
      </w:pPr>
      <w:r w:rsidRPr="00F26D14">
        <w:rPr>
          <w:rFonts w:ascii="Times New Roman" w:hAnsi="Times New Roman"/>
          <w:i/>
          <w:color w:val="00000A"/>
          <w:sz w:val="24"/>
          <w:szCs w:val="24"/>
        </w:rPr>
        <w:t xml:space="preserve"> Описание места учебного предмета в учебном плане</w:t>
      </w:r>
    </w:p>
    <w:p w:rsidR="00D152B4" w:rsidRPr="00F26D14" w:rsidRDefault="00D152B4" w:rsidP="00F26D14"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26D14">
        <w:rPr>
          <w:rFonts w:ascii="Times New Roman" w:eastAsiaTheme="minorHAnsi" w:hAnsi="Times New Roman"/>
          <w:color w:val="000000"/>
          <w:sz w:val="24"/>
          <w:szCs w:val="24"/>
        </w:rPr>
        <w:t xml:space="preserve">Учебный предмет «Технология» изучается с 1 по 5 классы (начальная школа). </w:t>
      </w:r>
    </w:p>
    <w:p w:rsidR="00524FE8" w:rsidRPr="00F26D14" w:rsidRDefault="00D152B4" w:rsidP="00F26D14"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26D14">
        <w:rPr>
          <w:rFonts w:ascii="Times New Roman" w:eastAsiaTheme="minorHAnsi" w:hAnsi="Times New Roman"/>
          <w:color w:val="000000"/>
          <w:sz w:val="24"/>
          <w:szCs w:val="24"/>
        </w:rPr>
        <w:t>На изучение предмета в 3 классе отводится 1 ч в неделю</w:t>
      </w:r>
      <w:r w:rsidR="00520485" w:rsidRPr="00F26D14">
        <w:rPr>
          <w:rFonts w:ascii="Times New Roman" w:eastAsiaTheme="minorHAnsi" w:hAnsi="Times New Roman"/>
          <w:color w:val="000000"/>
          <w:sz w:val="24"/>
          <w:szCs w:val="24"/>
        </w:rPr>
        <w:t xml:space="preserve"> - 34 за год</w:t>
      </w:r>
      <w:r w:rsidRPr="00F26D14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D152B4" w:rsidRPr="00F26D14" w:rsidRDefault="00D152B4" w:rsidP="00775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p w:rsidR="002F2C32" w:rsidRDefault="00005149" w:rsidP="00775652">
      <w:pPr>
        <w:spacing w:line="240" w:lineRule="auto"/>
        <w:ind w:right="283"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876E95">
        <w:rPr>
          <w:rFonts w:ascii="Times New Roman" w:eastAsia="Calibri" w:hAnsi="Times New Roman"/>
          <w:b/>
          <w:sz w:val="24"/>
          <w:szCs w:val="24"/>
        </w:rPr>
        <w:t>Содержание учебного предмета</w:t>
      </w:r>
    </w:p>
    <w:p w:rsidR="00394FFB" w:rsidRDefault="00394FFB" w:rsidP="00775652">
      <w:pPr>
        <w:spacing w:line="240" w:lineRule="auto"/>
        <w:ind w:right="283"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713A8" w:rsidRDefault="007713A8" w:rsidP="007713A8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713A8" w:rsidRDefault="007713A8" w:rsidP="007713A8">
      <w:pPr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7713A8" w:rsidRDefault="007713A8" w:rsidP="007713A8">
      <w:pPr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64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713A8" w:rsidRDefault="007713A8" w:rsidP="007713A8">
      <w:pPr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64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713A8" w:rsidRDefault="007713A8" w:rsidP="007713A8">
      <w:pPr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64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713A8" w:rsidRDefault="007713A8" w:rsidP="007713A8"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 процессе освоения программы по технологии,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713A8" w:rsidRDefault="007713A8" w:rsidP="00775652">
      <w:pPr>
        <w:spacing w:line="240" w:lineRule="auto"/>
        <w:ind w:right="283"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374D7" w:rsidRPr="00876E95" w:rsidRDefault="007374D7" w:rsidP="0077565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3 класс</w:t>
      </w:r>
    </w:p>
    <w:p w:rsidR="00876E95" w:rsidRPr="00876E95" w:rsidRDefault="00876E95" w:rsidP="0077565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20485" w:rsidRPr="00520485" w:rsidRDefault="00520485" w:rsidP="00775652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Технологии ручной обработки материалов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</w:t>
      </w: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Конструирование и моделирование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20485" w:rsidRP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52048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Информационно-коммуникативные технологии</w:t>
      </w:r>
    </w:p>
    <w:p w:rsidR="00520485" w:rsidRDefault="00520485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Microsoft</w:t>
      </w:r>
      <w:proofErr w:type="spellEnd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>Word</w:t>
      </w:r>
      <w:proofErr w:type="spellEnd"/>
      <w:r w:rsidRPr="0052048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другим.</w:t>
      </w:r>
    </w:p>
    <w:p w:rsidR="00C26FB0" w:rsidRDefault="00C26FB0" w:rsidP="00C26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6FB0" w:rsidRDefault="00C26FB0" w:rsidP="00C26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AFF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>таты освоения учебного предмета</w:t>
      </w:r>
    </w:p>
    <w:p w:rsidR="00AF3F84" w:rsidRPr="00520485" w:rsidRDefault="00AF3F84" w:rsidP="0077565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D35643" w:rsidRPr="00D35643" w:rsidRDefault="00F26D14" w:rsidP="00F26D14">
      <w:pPr>
        <w:pStyle w:val="ConsPlusNormal"/>
        <w:ind w:firstLine="540"/>
        <w:jc w:val="both"/>
        <w:rPr>
          <w:b/>
        </w:rPr>
      </w:pPr>
      <w:r>
        <w:rPr>
          <w:color w:val="333333"/>
          <w:shd w:val="clear" w:color="auto" w:fill="FFFFFF"/>
        </w:rPr>
        <w:t xml:space="preserve">В результате изучения технологии на уровне начального общего образования у обучающегося будут сформированы следующие </w:t>
      </w:r>
      <w:r w:rsidRPr="00D35643">
        <w:rPr>
          <w:b/>
          <w:color w:val="333333"/>
          <w:shd w:val="clear" w:color="auto" w:fill="FFFFFF"/>
        </w:rPr>
        <w:t>личностные результаты:</w:t>
      </w:r>
      <w:r w:rsidRPr="00D35643">
        <w:rPr>
          <w:b/>
        </w:rPr>
        <w:t xml:space="preserve"> </w:t>
      </w:r>
    </w:p>
    <w:p w:rsidR="00F26D14" w:rsidRPr="00BC4CF5" w:rsidRDefault="00D35643" w:rsidP="00F26D14">
      <w:pPr>
        <w:pStyle w:val="ConsPlusNormal"/>
        <w:ind w:firstLine="540"/>
        <w:jc w:val="both"/>
      </w:pPr>
      <w:r>
        <w:t>внутренняя позиция</w:t>
      </w:r>
      <w:r w:rsidR="00F26D14" w:rsidRPr="00BC4CF5">
        <w:t xml:space="preserve">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F26D14" w:rsidRPr="00BC4CF5" w:rsidRDefault="00D35643" w:rsidP="00F26D14">
      <w:pPr>
        <w:pStyle w:val="ConsPlusNormal"/>
        <w:ind w:firstLine="540"/>
        <w:jc w:val="both"/>
      </w:pPr>
      <w:r>
        <w:t>мотивационная основа</w:t>
      </w:r>
      <w:r w:rsidR="00F26D14" w:rsidRPr="00BC4CF5">
        <w:t xml:space="preserve"> учебной деятельности, включающую социальные, учебно-познавательные и внешние мотивы;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учебно-познавательный интерес к учебному материалу;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способность к оценке своей учебной деятельности;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знание основных моральных норм и ориентацию на их выполнение;</w:t>
      </w:r>
    </w:p>
    <w:p w:rsidR="00F26D14" w:rsidRPr="00BC4CF5" w:rsidRDefault="00D35643" w:rsidP="00F26D14">
      <w:pPr>
        <w:pStyle w:val="ConsPlusNormal"/>
        <w:ind w:firstLine="540"/>
        <w:jc w:val="both"/>
      </w:pPr>
      <w:r>
        <w:t>установка</w:t>
      </w:r>
      <w:r w:rsidR="00F26D14" w:rsidRPr="00BC4CF5">
        <w:t xml:space="preserve"> на здоровый образ жизни (в том числе охрану анализаторов) и ее реализацию в реальном поведении и поступках;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потребность в двигательной активности, мобильность;</w:t>
      </w:r>
    </w:p>
    <w:p w:rsidR="00F26D14" w:rsidRPr="00BC4CF5" w:rsidRDefault="00D35643" w:rsidP="00F26D14">
      <w:pPr>
        <w:pStyle w:val="ConsPlusNormal"/>
        <w:ind w:firstLine="540"/>
        <w:jc w:val="both"/>
      </w:pPr>
      <w:r>
        <w:t>ориентация</w:t>
      </w:r>
      <w:r w:rsidR="00F26D14" w:rsidRPr="00BC4CF5">
        <w:t xml:space="preserve"> на самостоятельность, активность, социально-бытовую независимость </w:t>
      </w:r>
      <w:r w:rsidR="00F26D14" w:rsidRPr="00BC4CF5">
        <w:lastRenderedPageBreak/>
        <w:t>в доступных видах деятельности;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 xml:space="preserve">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C4CF5">
        <w:t>здоровьесберегающего</w:t>
      </w:r>
      <w:proofErr w:type="spellEnd"/>
      <w:r w:rsidRPr="00BC4CF5">
        <w:t xml:space="preserve"> поведения;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 w:rsidR="00F26D14" w:rsidRDefault="00F26D14" w:rsidP="00F26D14">
      <w:pPr>
        <w:pStyle w:val="ConsPlusNormal"/>
        <w:ind w:firstLine="540"/>
        <w:jc w:val="both"/>
      </w:pPr>
      <w:r w:rsidRPr="00BC4CF5">
        <w:t>овладение доступными видами искусства.</w:t>
      </w:r>
    </w:p>
    <w:p w:rsidR="007713A8" w:rsidRDefault="007713A8" w:rsidP="00F26D14">
      <w:pPr>
        <w:pStyle w:val="ConsPlusNormal"/>
        <w:ind w:firstLine="540"/>
        <w:jc w:val="both"/>
      </w:pPr>
    </w:p>
    <w:p w:rsidR="007713A8" w:rsidRDefault="007713A8" w:rsidP="00F26D14">
      <w:pPr>
        <w:pStyle w:val="ConsPlusNormal"/>
        <w:ind w:firstLine="540"/>
        <w:jc w:val="both"/>
        <w:rPr>
          <w:b/>
        </w:rPr>
      </w:pPr>
      <w:r w:rsidRPr="007713A8">
        <w:rPr>
          <w:b/>
        </w:rPr>
        <w:t>Метапредметные результаты</w:t>
      </w:r>
    </w:p>
    <w:p w:rsidR="007713A8" w:rsidRPr="007713A8" w:rsidRDefault="007713A8" w:rsidP="00F26D14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rPr>
          <w:b/>
        </w:rPr>
        <w:t xml:space="preserve">Регулятивные УУД </w:t>
      </w:r>
      <w:r w:rsidRPr="00BC4CF5">
        <w:t>представлены следующими умениями: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принимать и сохранять учебную задачу;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осуществлять итоговый и пошаговый контроль по результату;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использовать регулирующую и контролирующую функцию зрения в бытовой и учебной деятельности;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осуществлять алгоритмизацию действий как основу компенсации.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rPr>
          <w:b/>
        </w:rPr>
        <w:t xml:space="preserve">Познавательные УУД </w:t>
      </w:r>
      <w:r w:rsidRPr="009B7115">
        <w:t>представлены следующими умениями: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использовать знаково-символические средства, в том числе модели и схемы, для решения задач;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строить сообщения в устной и письменной форме;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ориентироваться на разнообразие способов решения задач;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 xml:space="preserve">осуществлять аналитико-синтетическую деятельность (сравнение, </w:t>
      </w:r>
      <w:proofErr w:type="spellStart"/>
      <w:r w:rsidRPr="00BC4CF5">
        <w:t>сериацию</w:t>
      </w:r>
      <w:proofErr w:type="spellEnd"/>
      <w:r w:rsidRPr="00BC4CF5">
        <w:t xml:space="preserve"> и классификацию), выбирая основания и критерии для указанных логических операций;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устанавливать причинно-следственные связи в изучаемом круге явлений;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устанавливать аналогии;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владеть рядом общих приемов решения задач;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владеть компенсаторными способами познавательной деятельности.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rPr>
          <w:b/>
        </w:rPr>
        <w:t>Коммуникативные</w:t>
      </w:r>
      <w:r w:rsidRPr="00BC4CF5">
        <w:t xml:space="preserve"> УУД представлены следующими умениями: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</w:t>
      </w:r>
      <w:r w:rsidRPr="00BC4CF5">
        <w:lastRenderedPageBreak/>
        <w:t>инструменты ИКТ и дистанционного общения;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учитывать разные мнения и стремиться к координации различных позиций в сотрудничестве;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формулировать собственное мнение и позицию;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задавать вопросы, необходимые для организации собственной деятельности и сотрудничества с партнером;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научиться адекватно использовать компенсаторные способы для решения различных коммуникативных задач;</w:t>
      </w:r>
    </w:p>
    <w:p w:rsidR="00F26D14" w:rsidRPr="00BC4CF5" w:rsidRDefault="00F26D14" w:rsidP="00F26D14">
      <w:pPr>
        <w:pStyle w:val="ConsPlusNormal"/>
        <w:ind w:firstLine="540"/>
        <w:jc w:val="both"/>
      </w:pPr>
      <w:r w:rsidRPr="00BC4CF5">
        <w:t>использовать невербальные средства общения для взаимодействия с партнером.</w:t>
      </w:r>
    </w:p>
    <w:p w:rsidR="00520485" w:rsidRPr="002B4A57" w:rsidRDefault="002B4A57" w:rsidP="00520485">
      <w:pPr>
        <w:spacing w:beforeAutospacing="1" w:after="0" w:afterAutospacing="1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2B4A57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Предметные результаты</w:t>
      </w:r>
    </w:p>
    <w:p w:rsidR="002B4A57" w:rsidRDefault="002B4A57" w:rsidP="002B4A57">
      <w:pPr>
        <w:pStyle w:val="a5"/>
        <w:spacing w:before="0" w:after="0" w:line="242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 концу </w:t>
      </w:r>
      <w:r w:rsidRPr="009B7115">
        <w:rPr>
          <w:color w:val="333333"/>
        </w:rPr>
        <w:t>обучения </w:t>
      </w:r>
      <w:r w:rsidRPr="009B7115">
        <w:rPr>
          <w:rStyle w:val="af1"/>
          <w:iCs/>
          <w:color w:val="333333"/>
        </w:rPr>
        <w:t>в 3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технологии: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«чертёж развёртки», «канцелярский нож», «шило», «искусственный материал»;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линии чертежа (осевая и центровая);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безопасно пользоваться канцелярским ножом, шилом;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рицовку;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соединение деталей и отделку изделия освоенными ручными строчками;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изменять конструкцию изделия по заданным условиям;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способ соединения и соединительный материал в зависимости от требований конструкции;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основные правила безопасной работы на компьютере;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B4A57" w:rsidRDefault="002B4A57" w:rsidP="002B4A57">
      <w:pPr>
        <w:pStyle w:val="a5"/>
        <w:spacing w:before="0" w:after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B4A57" w:rsidRDefault="002B4A57" w:rsidP="002B4A57">
      <w:pPr>
        <w:pStyle w:val="a5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t>​​</w:t>
      </w:r>
    </w:p>
    <w:p w:rsidR="005E3222" w:rsidRDefault="002B4A57" w:rsidP="002B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005149" w:rsidRDefault="002D77BF" w:rsidP="002B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Тематическое планирование</w:t>
      </w:r>
    </w:p>
    <w:p w:rsidR="002F2C32" w:rsidRPr="00FB5AD8" w:rsidRDefault="002F2C32" w:rsidP="002F2C32">
      <w:pPr>
        <w:spacing w:after="0"/>
        <w:ind w:left="426" w:firstLine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038"/>
        <w:gridCol w:w="1418"/>
        <w:gridCol w:w="3402"/>
      </w:tblGrid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005149">
            <w:pPr>
              <w:pStyle w:val="Style4"/>
              <w:widowControl/>
              <w:spacing w:line="240" w:lineRule="auto"/>
              <w:ind w:firstLine="57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8" w:type="dxa"/>
          </w:tcPr>
          <w:p w:rsidR="004C0E5E" w:rsidRPr="00005149" w:rsidRDefault="004C0E5E" w:rsidP="00005149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18" w:type="dxa"/>
          </w:tcPr>
          <w:p w:rsidR="004C0E5E" w:rsidRPr="00005149" w:rsidRDefault="004C0E5E" w:rsidP="00005149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4C0E5E" w:rsidRPr="00005149" w:rsidRDefault="0084459B" w:rsidP="0084459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ЭОР и ЦОР</w:t>
            </w:r>
          </w:p>
        </w:tc>
      </w:tr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812A74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4C0E5E" w:rsidRPr="008B3A52" w:rsidRDefault="004C0E5E" w:rsidP="00812A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418" w:type="dxa"/>
          </w:tcPr>
          <w:p w:rsidR="004C0E5E" w:rsidRPr="004C0E5E" w:rsidRDefault="004C0E5E" w:rsidP="00812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15A63" w:rsidRPr="00CE41EA" w:rsidRDefault="00641385" w:rsidP="00D1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15A63"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C0E5E" w:rsidRDefault="00641385" w:rsidP="004C0E5E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C0E5E" w:rsidRPr="00286FC0">
                <w:rPr>
                  <w:rFonts w:ascii="Times New Roman" w:hAnsi="Times New Roman"/>
                  <w:bCs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http://ped-kopilka.ru/blogs/tamara-aleksandrovna-novichkova/cvety-iz-semjan-tykvy-master-klas-s-poshagovymi-foto-solnechnyi-buket-svoimi-rukami-cvetochnaja-kompozicija-iz-prirodnogo-materiala.html</w:t>
              </w:r>
            </w:hyperlink>
          </w:p>
        </w:tc>
      </w:tr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812A7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:rsidR="004C0E5E" w:rsidRPr="008B3A52" w:rsidRDefault="004C0E5E" w:rsidP="00812A7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418" w:type="dxa"/>
          </w:tcPr>
          <w:p w:rsidR="004C0E5E" w:rsidRPr="004C0E5E" w:rsidRDefault="004C0E5E" w:rsidP="00812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15A63" w:rsidRPr="00CE41EA" w:rsidRDefault="00641385" w:rsidP="00D1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15A63"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C0E5E" w:rsidRDefault="004C0E5E" w:rsidP="004C0E5E">
            <w:pPr>
              <w:rPr>
                <w:rFonts w:ascii="Times New Roman" w:hAnsi="Times New Roman"/>
                <w:sz w:val="28"/>
                <w:szCs w:val="28"/>
              </w:rPr>
            </w:pPr>
            <w:r w:rsidRPr="00286FC0">
              <w:rPr>
                <w:rFonts w:ascii="Times New Roman" w:hAnsi="Times New Roman"/>
                <w:bCs/>
                <w:color w:val="0563C1" w:themeColor="hyperlink"/>
                <w:sz w:val="24"/>
                <w:szCs w:val="24"/>
                <w:u w:val="single"/>
                <w:lang w:eastAsia="ru-RU"/>
              </w:rPr>
              <w:t>http://infourok.ru/applikaciya_iz_zasushennyh_rasteniy_buket_cvetov-187523.htm</w:t>
            </w:r>
          </w:p>
        </w:tc>
      </w:tr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812A7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</w:tcPr>
          <w:p w:rsidR="004C0E5E" w:rsidRPr="008B3A52" w:rsidRDefault="004C0E5E" w:rsidP="00812A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418" w:type="dxa"/>
          </w:tcPr>
          <w:p w:rsidR="004C0E5E" w:rsidRPr="004C0E5E" w:rsidRDefault="004C0E5E" w:rsidP="00812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15A63" w:rsidRPr="00CE41EA" w:rsidRDefault="00641385" w:rsidP="00D1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15A63"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C0E5E" w:rsidRDefault="00641385" w:rsidP="004C0E5E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4C0E5E" w:rsidRPr="00286FC0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http://www.myshared.ru/slide/299915/</w:t>
              </w:r>
            </w:hyperlink>
          </w:p>
        </w:tc>
      </w:tr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812A7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8" w:type="dxa"/>
          </w:tcPr>
          <w:p w:rsidR="004C0E5E" w:rsidRPr="008B3A52" w:rsidRDefault="004C0E5E" w:rsidP="004C0E5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/>
                <w:sz w:val="24"/>
                <w:szCs w:val="24"/>
              </w:rPr>
              <w:t>инженеров,</w:t>
            </w:r>
            <w:r w:rsidRPr="008B3A52">
              <w:rPr>
                <w:rFonts w:ascii="Times New Roman" w:hAnsi="Times New Roman"/>
                <w:sz w:val="24"/>
                <w:szCs w:val="24"/>
              </w:rPr>
              <w:t xml:space="preserve"> конструкторов, строителей, декораторов</w:t>
            </w:r>
          </w:p>
        </w:tc>
        <w:tc>
          <w:tcPr>
            <w:tcW w:w="1418" w:type="dxa"/>
          </w:tcPr>
          <w:p w:rsidR="004C0E5E" w:rsidRPr="004C0E5E" w:rsidRDefault="004C0E5E" w:rsidP="00812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15A63" w:rsidRPr="00CE41EA" w:rsidRDefault="00641385" w:rsidP="00D1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15A63"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C0E5E" w:rsidRDefault="00641385" w:rsidP="004C0E5E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C0E5E" w:rsidRPr="00286FC0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http://pedsovet.su/load/242-1-0-8515</w:t>
              </w:r>
            </w:hyperlink>
          </w:p>
        </w:tc>
      </w:tr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812A7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051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8" w:type="dxa"/>
          </w:tcPr>
          <w:p w:rsidR="004C0E5E" w:rsidRPr="008B3A52" w:rsidRDefault="004C0E5E" w:rsidP="00812A7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418" w:type="dxa"/>
          </w:tcPr>
          <w:p w:rsidR="004C0E5E" w:rsidRPr="004C0E5E" w:rsidRDefault="004C0E5E" w:rsidP="00812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15A63" w:rsidRPr="00CE41EA" w:rsidRDefault="00641385" w:rsidP="00D1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15A63"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4C0E5E" w:rsidRDefault="00641385" w:rsidP="004C0E5E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C0E5E" w:rsidRPr="00286FC0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http://900igr.net/prezentatsii/tekhnologija/tkani.html</w:t>
              </w:r>
            </w:hyperlink>
          </w:p>
        </w:tc>
      </w:tr>
      <w:tr w:rsidR="004C0E5E" w:rsidRPr="00005149" w:rsidTr="004C0E5E">
        <w:trPr>
          <w:trHeight w:val="552"/>
        </w:trPr>
        <w:tc>
          <w:tcPr>
            <w:tcW w:w="595" w:type="dxa"/>
          </w:tcPr>
          <w:p w:rsidR="004C0E5E" w:rsidRPr="00005149" w:rsidRDefault="004C0E5E" w:rsidP="00005149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4038" w:type="dxa"/>
          </w:tcPr>
          <w:p w:rsidR="004C0E5E" w:rsidRPr="00AC2107" w:rsidRDefault="004C0E5E" w:rsidP="00005149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AC210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C0E5E" w:rsidRPr="00AC2107" w:rsidRDefault="004C0E5E" w:rsidP="00005149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AC210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4C0E5E" w:rsidRDefault="004C0E5E" w:rsidP="00005149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5E3222" w:rsidRPr="00005149" w:rsidRDefault="005E3222" w:rsidP="00005149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9BC" w:rsidRDefault="00D819BC" w:rsidP="00304FAB">
      <w:pPr>
        <w:pStyle w:val="Style2"/>
        <w:widowControl/>
        <w:spacing w:line="240" w:lineRule="auto"/>
        <w:ind w:right="332"/>
        <w:jc w:val="center"/>
        <w:rPr>
          <w:rStyle w:val="FontStyle12"/>
          <w:b/>
          <w:sz w:val="28"/>
          <w:szCs w:val="28"/>
        </w:rPr>
      </w:pPr>
    </w:p>
    <w:p w:rsidR="00DD4106" w:rsidRPr="00F4097E" w:rsidRDefault="00DD4106" w:rsidP="00DD4106">
      <w:pPr>
        <w:pStyle w:val="Style2"/>
        <w:widowControl/>
        <w:spacing w:line="240" w:lineRule="auto"/>
        <w:ind w:right="332"/>
        <w:jc w:val="left"/>
      </w:pPr>
    </w:p>
    <w:p w:rsidR="00C26FB0" w:rsidRDefault="00C26FB0" w:rsidP="00C26FB0">
      <w:pPr>
        <w:pStyle w:val="Style2"/>
        <w:widowControl/>
        <w:spacing w:line="240" w:lineRule="auto"/>
        <w:ind w:right="332"/>
        <w:jc w:val="center"/>
        <w:rPr>
          <w:b/>
        </w:rPr>
      </w:pPr>
      <w:r w:rsidRPr="00912968">
        <w:rPr>
          <w:b/>
        </w:rPr>
        <w:t>Примерная тематическая и терминологическая лексика</w:t>
      </w:r>
    </w:p>
    <w:p w:rsidR="00C26FB0" w:rsidRDefault="00C26FB0" w:rsidP="00C26FB0">
      <w:pPr>
        <w:pStyle w:val="Style2"/>
        <w:widowControl/>
        <w:spacing w:line="240" w:lineRule="auto"/>
        <w:ind w:right="332"/>
        <w:jc w:val="center"/>
        <w:rPr>
          <w:b/>
        </w:rPr>
      </w:pPr>
    </w:p>
    <w:p w:rsidR="00C26FB0" w:rsidRDefault="00C26FB0" w:rsidP="00C26FB0">
      <w:pPr>
        <w:pStyle w:val="Style2"/>
        <w:widowControl/>
        <w:spacing w:line="240" w:lineRule="auto"/>
        <w:ind w:right="332"/>
        <w:jc w:val="left"/>
      </w:pPr>
      <w:r w:rsidRPr="00DD4106">
        <w:t>Тех</w:t>
      </w:r>
      <w:r>
        <w:t>нология, материалы, инструменты</w:t>
      </w:r>
      <w:r w:rsidRPr="00DD4106">
        <w:t>, изделия, мастер, замысел</w:t>
      </w:r>
      <w:r>
        <w:t>.</w:t>
      </w:r>
    </w:p>
    <w:p w:rsidR="000E01F5" w:rsidRDefault="000E01F5" w:rsidP="000E01F5">
      <w:pPr>
        <w:pStyle w:val="Style2"/>
        <w:widowControl/>
        <w:spacing w:line="240" w:lineRule="auto"/>
        <w:ind w:right="332"/>
        <w:jc w:val="left"/>
      </w:pPr>
      <w:r>
        <w:t>Материалы, инструменты</w:t>
      </w:r>
      <w:r w:rsidRPr="00DD4106">
        <w:t>, изделия, мастер, замысел</w:t>
      </w:r>
      <w:r>
        <w:t>.</w:t>
      </w:r>
    </w:p>
    <w:p w:rsidR="000E01F5" w:rsidRDefault="000E01F5" w:rsidP="000E01F5">
      <w:pPr>
        <w:pStyle w:val="Style2"/>
        <w:widowControl/>
        <w:spacing w:line="240" w:lineRule="auto"/>
        <w:ind w:right="332"/>
        <w:jc w:val="left"/>
      </w:pPr>
      <w:r>
        <w:t>Ножницы, карандаш, ластик, линейка, пластилин, стек, картон, бумага, клей, шаблон.</w:t>
      </w:r>
    </w:p>
    <w:p w:rsidR="000E01F5" w:rsidRDefault="000E01F5" w:rsidP="000E01F5">
      <w:pPr>
        <w:pStyle w:val="Style2"/>
        <w:widowControl/>
        <w:spacing w:line="240" w:lineRule="auto"/>
        <w:ind w:right="332"/>
        <w:jc w:val="left"/>
      </w:pPr>
      <w:r>
        <w:t>Вырежи, обведи, согни,</w:t>
      </w:r>
    </w:p>
    <w:p w:rsidR="000E01F5" w:rsidRPr="00DD4106" w:rsidRDefault="000E01F5" w:rsidP="000E01F5">
      <w:pPr>
        <w:pStyle w:val="Style2"/>
        <w:widowControl/>
        <w:spacing w:line="240" w:lineRule="auto"/>
        <w:ind w:right="332"/>
        <w:jc w:val="left"/>
      </w:pPr>
      <w:r>
        <w:t>Аппликация (обрывная, накладная)</w:t>
      </w:r>
    </w:p>
    <w:p w:rsidR="00C26FB0" w:rsidRDefault="00C26FB0" w:rsidP="00C26FB0">
      <w:pPr>
        <w:pStyle w:val="Style2"/>
        <w:widowControl/>
        <w:spacing w:line="240" w:lineRule="auto"/>
        <w:ind w:right="332"/>
        <w:jc w:val="left"/>
      </w:pPr>
      <w:r w:rsidRPr="00DD4106">
        <w:t>Компьютер, системный блок, клавиатура, мышь, монитор, принтер, программы, тексты,</w:t>
      </w:r>
      <w:r>
        <w:t xml:space="preserve"> </w:t>
      </w:r>
      <w:proofErr w:type="spellStart"/>
      <w:r>
        <w:t>флеш</w:t>
      </w:r>
      <w:proofErr w:type="spellEnd"/>
      <w:r>
        <w:t xml:space="preserve"> - накопитель, диск,</w:t>
      </w:r>
      <w:r w:rsidR="00685BC0">
        <w:t xml:space="preserve"> </w:t>
      </w:r>
      <w:r>
        <w:t>дисковод.</w:t>
      </w:r>
    </w:p>
    <w:p w:rsidR="00C26FB0" w:rsidRDefault="00C26FB0" w:rsidP="00C26FB0">
      <w:pPr>
        <w:pStyle w:val="Style2"/>
        <w:widowControl/>
        <w:spacing w:line="240" w:lineRule="auto"/>
        <w:ind w:right="332"/>
        <w:jc w:val="left"/>
      </w:pPr>
      <w:r>
        <w:t xml:space="preserve">Скульптор, скульптура, статуэтка, Дымковская игрушка, </w:t>
      </w:r>
      <w:proofErr w:type="spellStart"/>
      <w:r>
        <w:t>Каргопольская</w:t>
      </w:r>
      <w:proofErr w:type="spellEnd"/>
      <w:r>
        <w:t xml:space="preserve"> игрушка, </w:t>
      </w:r>
      <w:proofErr w:type="spellStart"/>
      <w:r>
        <w:t>филимоновская</w:t>
      </w:r>
      <w:proofErr w:type="spellEnd"/>
      <w:r>
        <w:t xml:space="preserve"> игрушка. Отделка, женская, мужская фигура.</w:t>
      </w:r>
    </w:p>
    <w:p w:rsidR="00C26FB0" w:rsidRDefault="00C26FB0" w:rsidP="00C26FB0">
      <w:pPr>
        <w:pStyle w:val="Style2"/>
        <w:widowControl/>
        <w:spacing w:line="240" w:lineRule="auto"/>
        <w:ind w:right="332"/>
        <w:jc w:val="left"/>
      </w:pPr>
      <w:r>
        <w:lastRenderedPageBreak/>
        <w:t xml:space="preserve">Рельеф, фактура, объём. Фольга, </w:t>
      </w:r>
      <w:proofErr w:type="spellStart"/>
      <w:r>
        <w:t>сминание</w:t>
      </w:r>
      <w:proofErr w:type="spellEnd"/>
      <w:r>
        <w:t>, кручение, плетение, продавливание.</w:t>
      </w:r>
    </w:p>
    <w:p w:rsidR="00C26FB0" w:rsidRDefault="00C26FB0" w:rsidP="00C26FB0">
      <w:pPr>
        <w:pStyle w:val="Style2"/>
        <w:widowControl/>
        <w:spacing w:line="240" w:lineRule="auto"/>
        <w:ind w:right="332"/>
        <w:jc w:val="left"/>
      </w:pPr>
      <w:r>
        <w:t>Вышивка, вышивание, иголка, нитки. Строчка, петельчатый шов, строчка, пуговицы. Швейные машины, швея-моторис</w:t>
      </w:r>
      <w:r w:rsidR="00685BC0">
        <w:t>т</w:t>
      </w:r>
      <w:r>
        <w:t>ка.</w:t>
      </w:r>
      <w:r w:rsidR="00685BC0">
        <w:t xml:space="preserve"> </w:t>
      </w:r>
      <w:r>
        <w:t>Футляр, ключница, лекало, трафарет.</w:t>
      </w:r>
    </w:p>
    <w:p w:rsidR="00C26FB0" w:rsidRDefault="00C26FB0" w:rsidP="00C26FB0">
      <w:pPr>
        <w:pStyle w:val="Style2"/>
        <w:widowControl/>
        <w:spacing w:line="240" w:lineRule="auto"/>
        <w:ind w:right="332"/>
        <w:jc w:val="left"/>
      </w:pPr>
      <w:proofErr w:type="spellStart"/>
      <w:r>
        <w:t>Гофрокартон</w:t>
      </w:r>
      <w:proofErr w:type="spellEnd"/>
      <w:r>
        <w:t>, изба, орнамент. Инженер-конструктор, объём, развёртка, крышка, клапан, борт, основание. Подарок, упаковка, коробочка. Декор, декорирование. Машина, модель, кабина, кузов, колесо, подъёмник. Конструктор, конструкции, планка, пластина, скоба, панель, болт, гайка, отвёртка, гаечный ключ, подвижное и неподвижное соединение. Армия, открытка, звезда.</w:t>
      </w:r>
      <w:r w:rsidR="00685BC0">
        <w:t xml:space="preserve"> </w:t>
      </w:r>
      <w:r>
        <w:t xml:space="preserve">Художник-декоратор, декоративно- прикладное искусство. Филигрань и </w:t>
      </w:r>
      <w:proofErr w:type="spellStart"/>
      <w:r>
        <w:t>квиллинг</w:t>
      </w:r>
      <w:proofErr w:type="spellEnd"/>
      <w:r>
        <w:t>. креповая бумага. Театр, куклы, марионетки, кукла-неваляшка.</w:t>
      </w:r>
    </w:p>
    <w:p w:rsidR="00685BC0" w:rsidRDefault="00685BC0" w:rsidP="00C26FB0">
      <w:pPr>
        <w:pStyle w:val="Style2"/>
        <w:widowControl/>
        <w:spacing w:line="240" w:lineRule="auto"/>
        <w:ind w:right="332"/>
        <w:jc w:val="left"/>
      </w:pPr>
    </w:p>
    <w:p w:rsidR="00685BC0" w:rsidRPr="00685BC0" w:rsidRDefault="00685BC0" w:rsidP="00685BC0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</w:rPr>
      </w:pPr>
      <w:r w:rsidRPr="00685BC0">
        <w:rPr>
          <w:rFonts w:ascii="Times New Roman" w:hAnsi="Times New Roman"/>
          <w:b w:val="0"/>
          <w:sz w:val="24"/>
          <w:szCs w:val="24"/>
        </w:rPr>
        <w:t xml:space="preserve">Кто выполнил работу лучше (аккуратнее)? </w:t>
      </w:r>
      <w:r>
        <w:rPr>
          <w:rFonts w:ascii="Times New Roman" w:hAnsi="Times New Roman"/>
          <w:b w:val="0"/>
          <w:sz w:val="24"/>
          <w:szCs w:val="24"/>
        </w:rPr>
        <w:t>Кто сделал так же, как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….</w:t>
      </w:r>
      <w:proofErr w:type="gramEnd"/>
      <w:r w:rsidRPr="00685BC0">
        <w:rPr>
          <w:rFonts w:ascii="Times New Roman" w:hAnsi="Times New Roman"/>
          <w:b w:val="0"/>
          <w:sz w:val="24"/>
          <w:szCs w:val="24"/>
        </w:rPr>
        <w:t>?</w:t>
      </w:r>
    </w:p>
    <w:p w:rsidR="00685BC0" w:rsidRPr="00685BC0" w:rsidRDefault="00685BC0" w:rsidP="00685BC0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Б</w:t>
      </w:r>
      <w:r w:rsidRPr="00685BC0">
        <w:rPr>
          <w:rFonts w:ascii="Times New Roman" w:hAnsi="Times New Roman"/>
          <w:b w:val="0"/>
          <w:sz w:val="24"/>
          <w:szCs w:val="24"/>
        </w:rPr>
        <w:t>удем продолжать эту работу? С кем я буду (ты будешь) работать?</w:t>
      </w:r>
    </w:p>
    <w:p w:rsidR="00685BC0" w:rsidRPr="00685BC0" w:rsidRDefault="00685BC0" w:rsidP="00685BC0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</w:rPr>
      </w:pPr>
      <w:r w:rsidRPr="00685BC0">
        <w:rPr>
          <w:rFonts w:ascii="Times New Roman" w:hAnsi="Times New Roman"/>
          <w:b w:val="0"/>
          <w:sz w:val="24"/>
          <w:szCs w:val="24"/>
        </w:rPr>
        <w:t>Как мы должны сесть? Как нам надо разделиться?</w:t>
      </w:r>
    </w:p>
    <w:p w:rsidR="00685BC0" w:rsidRPr="00685BC0" w:rsidRDefault="00685BC0" w:rsidP="00685BC0">
      <w:pPr>
        <w:pStyle w:val="af4"/>
        <w:spacing w:line="240" w:lineRule="auto"/>
        <w:ind w:left="0"/>
        <w:rPr>
          <w:i w:val="0"/>
          <w:szCs w:val="24"/>
        </w:rPr>
      </w:pPr>
      <w:r w:rsidRPr="00685BC0">
        <w:rPr>
          <w:i w:val="0"/>
          <w:szCs w:val="24"/>
        </w:rPr>
        <w:t xml:space="preserve">Объясните мне, пожалуйста, что </w:t>
      </w:r>
      <w:proofErr w:type="gramStart"/>
      <w:r w:rsidRPr="00685BC0">
        <w:rPr>
          <w:i w:val="0"/>
          <w:szCs w:val="24"/>
        </w:rPr>
        <w:t>такое  ...</w:t>
      </w:r>
      <w:proofErr w:type="gramEnd"/>
      <w:r w:rsidRPr="00685BC0">
        <w:rPr>
          <w:i w:val="0"/>
          <w:szCs w:val="24"/>
        </w:rPr>
        <w:t xml:space="preserve"> .</w:t>
      </w:r>
    </w:p>
    <w:p w:rsidR="00685BC0" w:rsidRPr="00685BC0" w:rsidRDefault="00685BC0" w:rsidP="00685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BC0">
        <w:rPr>
          <w:rFonts w:ascii="Times New Roman" w:hAnsi="Times New Roman"/>
          <w:sz w:val="24"/>
          <w:szCs w:val="24"/>
        </w:rPr>
        <w:t>Разрешите мне, пожалуйста, посмотреть ... (закончить работу). Я не успел.</w:t>
      </w:r>
    </w:p>
    <w:p w:rsidR="00685BC0" w:rsidRPr="00685BC0" w:rsidRDefault="00685BC0" w:rsidP="00685BC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85BC0">
        <w:rPr>
          <w:rFonts w:ascii="Times New Roman" w:hAnsi="Times New Roman"/>
          <w:b w:val="0"/>
          <w:sz w:val="24"/>
          <w:szCs w:val="24"/>
        </w:rPr>
        <w:t>Мне нужны ножницы, чтобы сделать прорези.</w:t>
      </w:r>
    </w:p>
    <w:p w:rsidR="00685BC0" w:rsidRPr="006C6762" w:rsidRDefault="00685BC0" w:rsidP="00685BC0">
      <w:pPr>
        <w:spacing w:line="240" w:lineRule="auto"/>
        <w:rPr>
          <w:sz w:val="28"/>
          <w:szCs w:val="28"/>
        </w:rPr>
      </w:pPr>
    </w:p>
    <w:p w:rsidR="00685BC0" w:rsidRPr="00685BC0" w:rsidRDefault="00685BC0" w:rsidP="00685BC0">
      <w:pPr>
        <w:pStyle w:val="Style2"/>
        <w:widowControl/>
        <w:spacing w:line="240" w:lineRule="auto"/>
        <w:ind w:right="332"/>
        <w:jc w:val="left"/>
      </w:pPr>
    </w:p>
    <w:p w:rsidR="005C6528" w:rsidRDefault="00736CF4" w:rsidP="008502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</w:t>
      </w:r>
      <w:r w:rsidR="00591D3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го</w:t>
      </w:r>
      <w:r w:rsidR="005C6528" w:rsidRPr="00850218">
        <w:rPr>
          <w:rFonts w:ascii="Times New Roman" w:hAnsi="Times New Roman"/>
          <w:b/>
          <w:sz w:val="24"/>
          <w:szCs w:val="24"/>
        </w:rPr>
        <w:t xml:space="preserve"> обеспе</w:t>
      </w:r>
      <w:r>
        <w:rPr>
          <w:rFonts w:ascii="Times New Roman" w:hAnsi="Times New Roman"/>
          <w:b/>
          <w:sz w:val="24"/>
          <w:szCs w:val="24"/>
        </w:rPr>
        <w:t>чения</w:t>
      </w:r>
      <w:r w:rsidR="00850218" w:rsidRPr="00850218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4097E" w:rsidTr="00F4097E">
        <w:tc>
          <w:tcPr>
            <w:tcW w:w="9062" w:type="dxa"/>
          </w:tcPr>
          <w:p w:rsidR="00F4097E" w:rsidRDefault="00F4097E" w:rsidP="00850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F4097E" w:rsidTr="00F4097E">
        <w:trPr>
          <w:trHeight w:val="4298"/>
        </w:trPr>
        <w:tc>
          <w:tcPr>
            <w:tcW w:w="9062" w:type="dxa"/>
          </w:tcPr>
          <w:p w:rsidR="00F4097E" w:rsidRDefault="00F4097E" w:rsidP="00F4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Библиотечный фонд (книгопечатная продукция)</w:t>
            </w:r>
          </w:p>
          <w:p w:rsidR="00F4097E" w:rsidRDefault="00F4097E" w:rsidP="00F4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97E" w:rsidRDefault="00F4097E" w:rsidP="00F4097E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37D4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A37D4A">
              <w:rPr>
                <w:rFonts w:ascii="Times New Roman" w:hAnsi="Times New Roman"/>
                <w:sz w:val="24"/>
                <w:szCs w:val="24"/>
              </w:rPr>
              <w:t xml:space="preserve"> Е.А., Зуева Т.П.  Технология: Рабочие программы. Предметная линия учебников системы «Школа России». 1-4 классы</w:t>
            </w:r>
            <w:r w:rsidRPr="00A37D4A">
              <w:rPr>
                <w:rFonts w:ascii="Times New Roman" w:hAnsi="Times New Roman"/>
                <w:bCs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A37D4A">
              <w:rPr>
                <w:rFonts w:ascii="Times New Roman" w:hAnsi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A37D4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37D4A"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r w:rsidRPr="00A37D4A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A37D4A">
              <w:rPr>
                <w:rFonts w:ascii="Times New Roman" w:eastAsia="Calibri" w:hAnsi="Times New Roman"/>
                <w:sz w:val="24"/>
                <w:szCs w:val="24"/>
              </w:rPr>
              <w:t>М.</w:t>
            </w:r>
            <w:proofErr w:type="gramEnd"/>
            <w:r w:rsidRPr="00A37D4A">
              <w:rPr>
                <w:rFonts w:ascii="Times New Roman" w:eastAsia="Calibri" w:hAnsi="Times New Roman"/>
                <w:sz w:val="24"/>
                <w:szCs w:val="24"/>
              </w:rPr>
              <w:t>:«Просвещение</w:t>
            </w:r>
            <w:proofErr w:type="spellEnd"/>
            <w:r w:rsidRPr="00A37D4A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F4097E" w:rsidRPr="00A37D4A" w:rsidRDefault="00F4097E" w:rsidP="00F4097E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97E" w:rsidRPr="00CC71B9" w:rsidRDefault="00F4097E" w:rsidP="00F4097E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1B9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Учебно-методические пособия для учителя:</w:t>
            </w:r>
            <w:r w:rsidRPr="00E1603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F4097E" w:rsidRDefault="00F4097E" w:rsidP="00F4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Е.А., Зуева Т.П. Технология. Методическое посо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бие с поурочными разработками. 3 класс. - М., Просвещение</w:t>
            </w:r>
          </w:p>
          <w:p w:rsidR="00F4097E" w:rsidRDefault="00F4097E" w:rsidP="00F4097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71B9">
              <w:rPr>
                <w:rFonts w:ascii="Times New Roman" w:hAnsi="Times New Roman"/>
                <w:b/>
                <w:sz w:val="24"/>
                <w:szCs w:val="24"/>
              </w:rPr>
              <w:t>Учебные пособия для учащихся:</w:t>
            </w:r>
          </w:p>
          <w:p w:rsidR="00F4097E" w:rsidRPr="00EB5606" w:rsidRDefault="00F4097E" w:rsidP="00F4097E">
            <w:pPr>
              <w:pStyle w:val="a3"/>
              <w:numPr>
                <w:ilvl w:val="0"/>
                <w:numId w:val="11"/>
              </w:numPr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EB5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Е.А., Зуева Т.П. Технология. 3 класс. Учебник для общеобразовательных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анизаций – М., Просвещение, 2023</w:t>
            </w:r>
          </w:p>
          <w:p w:rsidR="00F4097E" w:rsidRDefault="00F4097E" w:rsidP="00F4097E">
            <w:pPr>
              <w:pStyle w:val="a3"/>
              <w:numPr>
                <w:ilvl w:val="0"/>
                <w:numId w:val="11"/>
              </w:numPr>
              <w:spacing w:before="120"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Е.А., Зуева Т.П.</w:t>
            </w:r>
            <w:r w:rsidRPr="00E1603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Рабочая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тетрадь – М., Просвещение, 2023</w:t>
            </w:r>
            <w:r w:rsidRPr="00E16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4097E" w:rsidTr="00F4097E">
        <w:tc>
          <w:tcPr>
            <w:tcW w:w="9062" w:type="dxa"/>
          </w:tcPr>
          <w:p w:rsidR="00F4097E" w:rsidRDefault="00F4097E" w:rsidP="00F4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Технические средства обучения</w:t>
            </w:r>
          </w:p>
          <w:p w:rsidR="00F4097E" w:rsidRPr="000503F7" w:rsidRDefault="00F4097E" w:rsidP="00F40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503F7">
              <w:rPr>
                <w:rFonts w:ascii="Times New Roman" w:hAnsi="Times New Roman"/>
                <w:color w:val="000000"/>
                <w:sz w:val="24"/>
                <w:szCs w:val="24"/>
              </w:rPr>
              <w:t>агнитная доска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097E" w:rsidRPr="000503F7" w:rsidRDefault="00F4097E" w:rsidP="00F40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503F7">
              <w:rPr>
                <w:rFonts w:ascii="Times New Roman" w:hAnsi="Times New Roman"/>
                <w:color w:val="000000"/>
                <w:sz w:val="24"/>
                <w:szCs w:val="24"/>
              </w:rPr>
              <w:t>ерсональный компьютер с принтером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097E" w:rsidRPr="000503F7" w:rsidRDefault="00F4097E" w:rsidP="00F40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CD/DVD-проигрыватель.</w:t>
            </w:r>
          </w:p>
          <w:p w:rsidR="00F4097E" w:rsidRDefault="00F4097E" w:rsidP="00F40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F7">
              <w:rPr>
                <w:rFonts w:ascii="Times New Roman" w:hAnsi="Times New Roman"/>
                <w:sz w:val="24"/>
                <w:szCs w:val="24"/>
              </w:rPr>
              <w:t>Слуховая аппаратура для коллективного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97E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РЕСУРСЫ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Сайт «Единое окно доступа к образовательным ресурсам»: [Электронный документ]. Режим доступа: </w:t>
            </w:r>
            <w:hyperlink r:id="rId17" w:history="1">
              <w:r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 Сайт «Каталог единой коллекции цифровых образовательных ресурсов»: [Электронный документ]. Режим доступа: </w:t>
            </w:r>
            <w:hyperlink r:id="rId18" w:history="1">
              <w:r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«Каталог электронных образовательных ресурсов Федерального центра»: [Электронный документ]. Режим доступа: </w:t>
            </w:r>
            <w:hyperlink r:id="rId19" w:history="1">
              <w:r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  <w:p w:rsidR="00F4097E" w:rsidRPr="00CE41EA" w:rsidRDefault="00F4097E" w:rsidP="00F409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Необычные уроки с объемными моделями для раскрашивания. – Режим доступа: </w:t>
            </w:r>
            <w:hyperlink r:id="rId20" w:history="1">
              <w:r w:rsidRPr="00CE41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http://webinfo.reformal.ru/visit?domain=1-kvazar.ru</w:t>
              </w:r>
            </w:hyperlink>
          </w:p>
          <w:p w:rsidR="00F4097E" w:rsidRPr="00CE41EA" w:rsidRDefault="00F4097E" w:rsidP="00F409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Страна мастеров. Творчество для детей и взрослых. - </w:t>
            </w:r>
            <w:hyperlink r:id="rId21" w:history="1">
              <w:r w:rsidRPr="00CE41E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http://stranamasterov.ru/</w:t>
              </w:r>
            </w:hyperlink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 Я иду на урок начальной школы (материалы к уроку). – Режим доступа: </w:t>
            </w:r>
            <w:hyperlink r:id="rId22" w:history="1">
              <w:r w:rsidRPr="00CE41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http://nsc.1september.ru/urok/</w:t>
              </w:r>
            </w:hyperlink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Сайт издательства «Дрофа -</w:t>
            </w:r>
            <w:r w:rsidRPr="00CE41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CE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1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http://www.drofa.ru/</w:t>
            </w:r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Презентации по ИЗО и технологии - </w:t>
            </w:r>
            <w:hyperlink r:id="rId23" w:history="1">
              <w:r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http://shkola-abv.ru/katalog_prezentaziy5.html</w:t>
              </w:r>
            </w:hyperlink>
          </w:p>
          <w:p w:rsidR="00F4097E" w:rsidRDefault="00F4097E" w:rsidP="00F4097E">
            <w:pPr>
              <w:spacing w:after="0" w:line="240" w:lineRule="auto"/>
              <w:rPr>
                <w:b/>
              </w:rPr>
            </w:pPr>
            <w:proofErr w:type="gramStart"/>
            <w:r w:rsidRPr="00CE41EA">
              <w:rPr>
                <w:rFonts w:ascii="Times New Roman" w:hAnsi="Times New Roman"/>
                <w:sz w:val="24"/>
                <w:szCs w:val="24"/>
              </w:rPr>
              <w:t>Презентации  к</w:t>
            </w:r>
            <w:proofErr w:type="gramEnd"/>
            <w:r w:rsidRPr="00CE41EA">
              <w:rPr>
                <w:rFonts w:ascii="Times New Roman" w:hAnsi="Times New Roman"/>
                <w:sz w:val="24"/>
                <w:szCs w:val="24"/>
              </w:rPr>
              <w:t xml:space="preserve"> урокам (лепка) - </w:t>
            </w:r>
            <w:hyperlink r:id="rId24" w:history="1">
              <w:r w:rsidRPr="00CE41EA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http://pedsovet.su/load/242-1-0-6836</w:t>
              </w:r>
            </w:hyperlink>
          </w:p>
          <w:p w:rsidR="00F4097E" w:rsidRDefault="00F4097E" w:rsidP="00F4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97E" w:rsidTr="00F4097E">
        <w:trPr>
          <w:trHeight w:val="840"/>
        </w:trPr>
        <w:tc>
          <w:tcPr>
            <w:tcW w:w="9062" w:type="dxa"/>
          </w:tcPr>
          <w:p w:rsidR="00F4097E" w:rsidRDefault="00F4097E" w:rsidP="00F4097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F4097E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F4097E" w:rsidRPr="00855228" w:rsidRDefault="00F4097E" w:rsidP="00F4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228">
              <w:rPr>
                <w:rFonts w:ascii="Times New Roman" w:eastAsia="Calibri" w:hAnsi="Times New Roman"/>
                <w:sz w:val="24"/>
                <w:szCs w:val="24"/>
              </w:rPr>
              <w:t>Набор демонстрационных материалов, коллекций (в соответствии с</w:t>
            </w:r>
          </w:p>
          <w:p w:rsidR="00F4097E" w:rsidRPr="00855228" w:rsidRDefault="00F4097E" w:rsidP="00F4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228">
              <w:rPr>
                <w:rFonts w:ascii="Times New Roman" w:eastAsia="Calibri" w:hAnsi="Times New Roman"/>
                <w:sz w:val="24"/>
                <w:szCs w:val="24"/>
              </w:rPr>
              <w:t>программой)</w:t>
            </w:r>
          </w:p>
          <w:p w:rsidR="00F4097E" w:rsidRPr="00855228" w:rsidRDefault="00F4097E" w:rsidP="00F4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228">
              <w:rPr>
                <w:rFonts w:ascii="Times New Roman" w:eastAsia="Calibri" w:hAnsi="Times New Roman"/>
                <w:sz w:val="24"/>
                <w:szCs w:val="24"/>
              </w:rPr>
              <w:t>Объёмные модели геометрических фигур.</w:t>
            </w:r>
          </w:p>
          <w:p w:rsidR="00F4097E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E2F">
              <w:rPr>
                <w:rFonts w:ascii="Times New Roman" w:hAnsi="Times New Roman"/>
                <w:sz w:val="24"/>
                <w:szCs w:val="24"/>
              </w:rPr>
              <w:t>Заготовки природного материала.</w:t>
            </w:r>
          </w:p>
          <w:p w:rsidR="00F4097E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Наборы конструкторов.</w:t>
            </w:r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Модели геометрических фигур.</w:t>
            </w:r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ры цветной и белой бумаги, картона</w:t>
            </w:r>
            <w:r w:rsidRPr="00CE41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Текстильные материалы (ткани, нитки, тесьма).</w:t>
            </w:r>
          </w:p>
          <w:p w:rsidR="00F4097E" w:rsidRPr="00CE41EA" w:rsidRDefault="00F4097E" w:rsidP="00F4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>Наборы пластических материалов (пластилин).</w:t>
            </w:r>
          </w:p>
          <w:p w:rsidR="00F4097E" w:rsidRDefault="00F4097E" w:rsidP="00F4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1EA">
              <w:rPr>
                <w:rFonts w:ascii="Times New Roman" w:hAnsi="Times New Roman"/>
                <w:sz w:val="24"/>
                <w:szCs w:val="24"/>
              </w:rPr>
              <w:t xml:space="preserve">Полимерные материалы (плёнки). </w:t>
            </w:r>
          </w:p>
        </w:tc>
      </w:tr>
    </w:tbl>
    <w:p w:rsidR="00394FFB" w:rsidRDefault="00394FFB" w:rsidP="0084459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4FFB" w:rsidRDefault="00394FFB" w:rsidP="0084459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459B" w:rsidRPr="0084459B" w:rsidRDefault="0084459B" w:rsidP="0084459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459B"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:rsidR="0084459B" w:rsidRDefault="0084459B" w:rsidP="0084459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459B">
        <w:rPr>
          <w:rFonts w:ascii="Times New Roman" w:hAnsi="Times New Roman"/>
          <w:sz w:val="24"/>
          <w:szCs w:val="24"/>
        </w:rPr>
        <w:t>по учебному предмету «</w:t>
      </w:r>
      <w:r w:rsidR="00AC210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ехнология</w:t>
      </w:r>
      <w:r w:rsidRPr="0084459B">
        <w:rPr>
          <w:rFonts w:ascii="Times New Roman" w:hAnsi="Times New Roman"/>
          <w:sz w:val="24"/>
          <w:szCs w:val="24"/>
        </w:rPr>
        <w:t>»</w:t>
      </w:r>
    </w:p>
    <w:p w:rsidR="00B13968" w:rsidRDefault="00B13968" w:rsidP="0084459B">
      <w:pPr>
        <w:spacing w:after="0"/>
        <w:jc w:val="right"/>
      </w:pPr>
      <w:bookmarkStart w:id="0" w:name="_GoBack"/>
      <w:bookmarkEnd w:id="0"/>
    </w:p>
    <w:p w:rsidR="0084459B" w:rsidRPr="00AC2107" w:rsidRDefault="0084459B" w:rsidP="0084459B">
      <w:pPr>
        <w:ind w:firstLine="708"/>
        <w:rPr>
          <w:rFonts w:ascii="Times New Roman" w:hAnsi="Times New Roman"/>
          <w:sz w:val="24"/>
          <w:szCs w:val="24"/>
        </w:rPr>
      </w:pPr>
      <w:r w:rsidRPr="00AC2107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84459B" w:rsidRPr="00B8042D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  <w:r w:rsidRPr="00AC2107"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</w:t>
      </w:r>
      <w:r w:rsidRPr="00B8042D">
        <w:rPr>
          <w:rFonts w:ascii="Times New Roman" w:hAnsi="Times New Roman"/>
          <w:sz w:val="24"/>
          <w:szCs w:val="24"/>
        </w:rPr>
        <w:t xml:space="preserve"> активизации познавательной деятельности обучающихся.</w:t>
      </w:r>
    </w:p>
    <w:p w:rsidR="0084459B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84459B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84459B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84459B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84459B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84459B" w:rsidRPr="00B8042D" w:rsidRDefault="0084459B" w:rsidP="0084459B">
      <w:pPr>
        <w:pStyle w:val="2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6041"/>
      </w:tblGrid>
      <w:tr w:rsidR="0084459B" w:rsidRPr="00206816" w:rsidTr="0084459B">
        <w:trPr>
          <w:trHeight w:val="20"/>
        </w:trPr>
        <w:tc>
          <w:tcPr>
            <w:tcW w:w="1667" w:type="pct"/>
            <w:shd w:val="clear" w:color="auto" w:fill="FFF2CC"/>
          </w:tcPr>
          <w:p w:rsidR="0084459B" w:rsidRPr="00206816" w:rsidRDefault="0084459B" w:rsidP="0008557D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3" w:type="pct"/>
            <w:shd w:val="clear" w:color="auto" w:fill="FFF2CC"/>
          </w:tcPr>
          <w:p w:rsidR="0084459B" w:rsidRPr="00206816" w:rsidRDefault="0084459B" w:rsidP="0008557D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84459B" w:rsidRPr="00206816" w:rsidTr="0084459B">
        <w:trPr>
          <w:trHeight w:val="20"/>
        </w:trPr>
        <w:tc>
          <w:tcPr>
            <w:tcW w:w="1664" w:type="pct"/>
          </w:tcPr>
          <w:p w:rsidR="0084459B" w:rsidRPr="00206816" w:rsidRDefault="0084459B" w:rsidP="0008557D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33" w:type="pct"/>
          </w:tcPr>
          <w:p w:rsidR="0084459B" w:rsidRPr="00206816" w:rsidRDefault="0084459B" w:rsidP="0008557D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</w:tc>
      </w:tr>
    </w:tbl>
    <w:p w:rsidR="0084459B" w:rsidRDefault="0084459B" w:rsidP="00394FF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sectPr w:rsidR="0084459B" w:rsidSect="00394FFB">
      <w:footerReference w:type="default" r:id="rId25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85" w:rsidRDefault="00641385" w:rsidP="005D59C5">
      <w:pPr>
        <w:spacing w:after="0" w:line="240" w:lineRule="auto"/>
      </w:pPr>
      <w:r>
        <w:separator/>
      </w:r>
    </w:p>
  </w:endnote>
  <w:endnote w:type="continuationSeparator" w:id="0">
    <w:p w:rsidR="00641385" w:rsidRDefault="00641385" w:rsidP="005D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504875"/>
      <w:docPartObj>
        <w:docPartGallery w:val="Page Numbers (Bottom of Page)"/>
        <w:docPartUnique/>
      </w:docPartObj>
    </w:sdtPr>
    <w:sdtEndPr/>
    <w:sdtContent>
      <w:p w:rsidR="0008557D" w:rsidRDefault="00085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68">
          <w:rPr>
            <w:noProof/>
          </w:rPr>
          <w:t>10</w:t>
        </w:r>
        <w:r>
          <w:fldChar w:fldCharType="end"/>
        </w:r>
      </w:p>
    </w:sdtContent>
  </w:sdt>
  <w:p w:rsidR="0008557D" w:rsidRDefault="000855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85" w:rsidRDefault="00641385" w:rsidP="005D59C5">
      <w:pPr>
        <w:spacing w:after="0" w:line="240" w:lineRule="auto"/>
      </w:pPr>
      <w:r>
        <w:separator/>
      </w:r>
    </w:p>
  </w:footnote>
  <w:footnote w:type="continuationSeparator" w:id="0">
    <w:p w:rsidR="00641385" w:rsidRDefault="00641385" w:rsidP="005D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D6A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C35D3"/>
    <w:multiLevelType w:val="hybridMultilevel"/>
    <w:tmpl w:val="D1809AAC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27C57A81"/>
    <w:multiLevelType w:val="hybridMultilevel"/>
    <w:tmpl w:val="086C9AAE"/>
    <w:lvl w:ilvl="0" w:tplc="36801A2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7A40F3"/>
    <w:multiLevelType w:val="multilevel"/>
    <w:tmpl w:val="F64C7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CF4E"/>
    <w:multiLevelType w:val="singleLevel"/>
    <w:tmpl w:val="432CCF4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46B54BF5"/>
    <w:multiLevelType w:val="hybridMultilevel"/>
    <w:tmpl w:val="08C6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0" w15:restartNumberingAfterBreak="0">
    <w:nsid w:val="6B557A57"/>
    <w:multiLevelType w:val="hybridMultilevel"/>
    <w:tmpl w:val="60368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29"/>
    <w:rsid w:val="00003B7D"/>
    <w:rsid w:val="00005149"/>
    <w:rsid w:val="000060B0"/>
    <w:rsid w:val="00007026"/>
    <w:rsid w:val="00011A11"/>
    <w:rsid w:val="000131A1"/>
    <w:rsid w:val="00015D85"/>
    <w:rsid w:val="0001609A"/>
    <w:rsid w:val="000212DF"/>
    <w:rsid w:val="00036DE6"/>
    <w:rsid w:val="0004125F"/>
    <w:rsid w:val="00041C6F"/>
    <w:rsid w:val="00070489"/>
    <w:rsid w:val="0007547E"/>
    <w:rsid w:val="0008557D"/>
    <w:rsid w:val="00091B15"/>
    <w:rsid w:val="000934B1"/>
    <w:rsid w:val="000A1ED0"/>
    <w:rsid w:val="000A2FC7"/>
    <w:rsid w:val="000C2702"/>
    <w:rsid w:val="000D7F67"/>
    <w:rsid w:val="000E01F5"/>
    <w:rsid w:val="000E1929"/>
    <w:rsid w:val="000E579E"/>
    <w:rsid w:val="000F075B"/>
    <w:rsid w:val="000F7512"/>
    <w:rsid w:val="000F78EF"/>
    <w:rsid w:val="001030BA"/>
    <w:rsid w:val="001035B0"/>
    <w:rsid w:val="00106F21"/>
    <w:rsid w:val="00121E3B"/>
    <w:rsid w:val="001226FC"/>
    <w:rsid w:val="00122CFB"/>
    <w:rsid w:val="001250E9"/>
    <w:rsid w:val="0012582D"/>
    <w:rsid w:val="00137703"/>
    <w:rsid w:val="0014352F"/>
    <w:rsid w:val="00144437"/>
    <w:rsid w:val="00147A08"/>
    <w:rsid w:val="001523DF"/>
    <w:rsid w:val="001542EC"/>
    <w:rsid w:val="00155B4A"/>
    <w:rsid w:val="00164315"/>
    <w:rsid w:val="00171660"/>
    <w:rsid w:val="001804DB"/>
    <w:rsid w:val="001818A5"/>
    <w:rsid w:val="00183F4C"/>
    <w:rsid w:val="0019137E"/>
    <w:rsid w:val="00194CF1"/>
    <w:rsid w:val="001A0750"/>
    <w:rsid w:val="001A17D9"/>
    <w:rsid w:val="001A1BAE"/>
    <w:rsid w:val="001A61CF"/>
    <w:rsid w:val="001A67B9"/>
    <w:rsid w:val="001A6AC3"/>
    <w:rsid w:val="001B0E50"/>
    <w:rsid w:val="001B2799"/>
    <w:rsid w:val="001D049D"/>
    <w:rsid w:val="001E08D3"/>
    <w:rsid w:val="001E408E"/>
    <w:rsid w:val="001F4918"/>
    <w:rsid w:val="001F6490"/>
    <w:rsid w:val="001F67C5"/>
    <w:rsid w:val="00202F77"/>
    <w:rsid w:val="00205F50"/>
    <w:rsid w:val="00210602"/>
    <w:rsid w:val="00210E2F"/>
    <w:rsid w:val="00210F68"/>
    <w:rsid w:val="00214115"/>
    <w:rsid w:val="0022007F"/>
    <w:rsid w:val="00220C4C"/>
    <w:rsid w:val="0022439C"/>
    <w:rsid w:val="00230CB3"/>
    <w:rsid w:val="00233033"/>
    <w:rsid w:val="00241259"/>
    <w:rsid w:val="002524AD"/>
    <w:rsid w:val="00272DBF"/>
    <w:rsid w:val="0027328C"/>
    <w:rsid w:val="00273815"/>
    <w:rsid w:val="00293B3C"/>
    <w:rsid w:val="002A0C09"/>
    <w:rsid w:val="002A0DC3"/>
    <w:rsid w:val="002B1E1A"/>
    <w:rsid w:val="002B4A57"/>
    <w:rsid w:val="002D16BA"/>
    <w:rsid w:val="002D654E"/>
    <w:rsid w:val="002D77BF"/>
    <w:rsid w:val="002D78EE"/>
    <w:rsid w:val="002E274E"/>
    <w:rsid w:val="002E49D7"/>
    <w:rsid w:val="002F2C32"/>
    <w:rsid w:val="00301B7B"/>
    <w:rsid w:val="00304FAB"/>
    <w:rsid w:val="003056B3"/>
    <w:rsid w:val="00310329"/>
    <w:rsid w:val="00316CFB"/>
    <w:rsid w:val="0032387F"/>
    <w:rsid w:val="00332C5B"/>
    <w:rsid w:val="003347BF"/>
    <w:rsid w:val="00344776"/>
    <w:rsid w:val="0035746A"/>
    <w:rsid w:val="00364357"/>
    <w:rsid w:val="003658F1"/>
    <w:rsid w:val="003750ED"/>
    <w:rsid w:val="0038068C"/>
    <w:rsid w:val="0038076B"/>
    <w:rsid w:val="00384558"/>
    <w:rsid w:val="00394FFB"/>
    <w:rsid w:val="00396B8C"/>
    <w:rsid w:val="003C0D2F"/>
    <w:rsid w:val="003C2939"/>
    <w:rsid w:val="003C74BF"/>
    <w:rsid w:val="003C783D"/>
    <w:rsid w:val="003D1A5B"/>
    <w:rsid w:val="003E22A4"/>
    <w:rsid w:val="003F0D55"/>
    <w:rsid w:val="003F1477"/>
    <w:rsid w:val="003F4053"/>
    <w:rsid w:val="00400CF1"/>
    <w:rsid w:val="004028BF"/>
    <w:rsid w:val="00405A81"/>
    <w:rsid w:val="004312A7"/>
    <w:rsid w:val="00441D0F"/>
    <w:rsid w:val="00450BF8"/>
    <w:rsid w:val="0045442D"/>
    <w:rsid w:val="00463325"/>
    <w:rsid w:val="0046588D"/>
    <w:rsid w:val="00481129"/>
    <w:rsid w:val="004915EC"/>
    <w:rsid w:val="00495DE5"/>
    <w:rsid w:val="00496C46"/>
    <w:rsid w:val="004A4270"/>
    <w:rsid w:val="004A58B3"/>
    <w:rsid w:val="004B7F94"/>
    <w:rsid w:val="004C0E5E"/>
    <w:rsid w:val="004C1AFC"/>
    <w:rsid w:val="004C6757"/>
    <w:rsid w:val="004E01F8"/>
    <w:rsid w:val="004E02DA"/>
    <w:rsid w:val="004E5654"/>
    <w:rsid w:val="004F526D"/>
    <w:rsid w:val="004F741F"/>
    <w:rsid w:val="0050104B"/>
    <w:rsid w:val="0050657A"/>
    <w:rsid w:val="00520485"/>
    <w:rsid w:val="00520AF6"/>
    <w:rsid w:val="00524410"/>
    <w:rsid w:val="00524FE8"/>
    <w:rsid w:val="00540820"/>
    <w:rsid w:val="00545D45"/>
    <w:rsid w:val="00553B21"/>
    <w:rsid w:val="00557389"/>
    <w:rsid w:val="0055775B"/>
    <w:rsid w:val="00557C67"/>
    <w:rsid w:val="005651F9"/>
    <w:rsid w:val="0056598D"/>
    <w:rsid w:val="00580D9D"/>
    <w:rsid w:val="005833F6"/>
    <w:rsid w:val="00591D36"/>
    <w:rsid w:val="005956E4"/>
    <w:rsid w:val="00597148"/>
    <w:rsid w:val="005A26EE"/>
    <w:rsid w:val="005A28D8"/>
    <w:rsid w:val="005A2DC7"/>
    <w:rsid w:val="005A380F"/>
    <w:rsid w:val="005A5FD6"/>
    <w:rsid w:val="005B402E"/>
    <w:rsid w:val="005C05FC"/>
    <w:rsid w:val="005C6528"/>
    <w:rsid w:val="005D59C5"/>
    <w:rsid w:val="005E3222"/>
    <w:rsid w:val="005E3FB6"/>
    <w:rsid w:val="005E7F51"/>
    <w:rsid w:val="00611D88"/>
    <w:rsid w:val="00614810"/>
    <w:rsid w:val="00616391"/>
    <w:rsid w:val="006213A3"/>
    <w:rsid w:val="0062498B"/>
    <w:rsid w:val="00632A02"/>
    <w:rsid w:val="00641385"/>
    <w:rsid w:val="006465C2"/>
    <w:rsid w:val="006469D3"/>
    <w:rsid w:val="006470CC"/>
    <w:rsid w:val="006527DC"/>
    <w:rsid w:val="006604B0"/>
    <w:rsid w:val="00670A7B"/>
    <w:rsid w:val="0068074C"/>
    <w:rsid w:val="00685BC0"/>
    <w:rsid w:val="00690D6F"/>
    <w:rsid w:val="00696638"/>
    <w:rsid w:val="006A1DDD"/>
    <w:rsid w:val="006A5A5C"/>
    <w:rsid w:val="006B1665"/>
    <w:rsid w:val="006B4C5E"/>
    <w:rsid w:val="006C468E"/>
    <w:rsid w:val="006C4D6E"/>
    <w:rsid w:val="006C57B0"/>
    <w:rsid w:val="006C62BA"/>
    <w:rsid w:val="006C6301"/>
    <w:rsid w:val="006C752C"/>
    <w:rsid w:val="006D3871"/>
    <w:rsid w:val="006D3C40"/>
    <w:rsid w:val="006D46DA"/>
    <w:rsid w:val="006E3B34"/>
    <w:rsid w:val="006F0C9E"/>
    <w:rsid w:val="006F6BF2"/>
    <w:rsid w:val="006F7C08"/>
    <w:rsid w:val="00706F8B"/>
    <w:rsid w:val="00717BC7"/>
    <w:rsid w:val="00726EAA"/>
    <w:rsid w:val="0072757D"/>
    <w:rsid w:val="00734F0E"/>
    <w:rsid w:val="00736CF4"/>
    <w:rsid w:val="007374D7"/>
    <w:rsid w:val="00741D86"/>
    <w:rsid w:val="007420E9"/>
    <w:rsid w:val="007440F6"/>
    <w:rsid w:val="00765DE7"/>
    <w:rsid w:val="007713A8"/>
    <w:rsid w:val="00771631"/>
    <w:rsid w:val="00772983"/>
    <w:rsid w:val="00775652"/>
    <w:rsid w:val="00776BBB"/>
    <w:rsid w:val="00776D6F"/>
    <w:rsid w:val="00782543"/>
    <w:rsid w:val="0078546F"/>
    <w:rsid w:val="00787C82"/>
    <w:rsid w:val="0079547F"/>
    <w:rsid w:val="007A2BC1"/>
    <w:rsid w:val="007A6012"/>
    <w:rsid w:val="007A6552"/>
    <w:rsid w:val="007A762C"/>
    <w:rsid w:val="007C6C4A"/>
    <w:rsid w:val="007C78CC"/>
    <w:rsid w:val="007D1D6D"/>
    <w:rsid w:val="007E1562"/>
    <w:rsid w:val="007F3772"/>
    <w:rsid w:val="007F4347"/>
    <w:rsid w:val="007F479D"/>
    <w:rsid w:val="00810A0D"/>
    <w:rsid w:val="00812A74"/>
    <w:rsid w:val="00815663"/>
    <w:rsid w:val="008218EE"/>
    <w:rsid w:val="008224D7"/>
    <w:rsid w:val="00836632"/>
    <w:rsid w:val="00843AC2"/>
    <w:rsid w:val="0084459B"/>
    <w:rsid w:val="00844F62"/>
    <w:rsid w:val="00850218"/>
    <w:rsid w:val="00856D5A"/>
    <w:rsid w:val="00867E7B"/>
    <w:rsid w:val="00872F94"/>
    <w:rsid w:val="00876672"/>
    <w:rsid w:val="00876E95"/>
    <w:rsid w:val="00881DA5"/>
    <w:rsid w:val="00884C30"/>
    <w:rsid w:val="00887F5D"/>
    <w:rsid w:val="00893910"/>
    <w:rsid w:val="00893AAF"/>
    <w:rsid w:val="00894117"/>
    <w:rsid w:val="00895AB4"/>
    <w:rsid w:val="00896182"/>
    <w:rsid w:val="008A23E6"/>
    <w:rsid w:val="008A251A"/>
    <w:rsid w:val="008A269C"/>
    <w:rsid w:val="008E2FA6"/>
    <w:rsid w:val="00907CB6"/>
    <w:rsid w:val="009201DC"/>
    <w:rsid w:val="009235B2"/>
    <w:rsid w:val="0093654A"/>
    <w:rsid w:val="009454F8"/>
    <w:rsid w:val="00946BDC"/>
    <w:rsid w:val="009708A3"/>
    <w:rsid w:val="009733BD"/>
    <w:rsid w:val="00986735"/>
    <w:rsid w:val="009A57AB"/>
    <w:rsid w:val="009B2DB4"/>
    <w:rsid w:val="009B4DB9"/>
    <w:rsid w:val="009B647D"/>
    <w:rsid w:val="009B7115"/>
    <w:rsid w:val="009C16AA"/>
    <w:rsid w:val="009D1476"/>
    <w:rsid w:val="00A0690B"/>
    <w:rsid w:val="00A16B4C"/>
    <w:rsid w:val="00A21C99"/>
    <w:rsid w:val="00A238A6"/>
    <w:rsid w:val="00A24B3C"/>
    <w:rsid w:val="00A37D4A"/>
    <w:rsid w:val="00A44A7E"/>
    <w:rsid w:val="00A45F15"/>
    <w:rsid w:val="00A50D42"/>
    <w:rsid w:val="00A56306"/>
    <w:rsid w:val="00A655F5"/>
    <w:rsid w:val="00A74759"/>
    <w:rsid w:val="00A82577"/>
    <w:rsid w:val="00A82DCB"/>
    <w:rsid w:val="00A82E3E"/>
    <w:rsid w:val="00AB0B36"/>
    <w:rsid w:val="00AB2B1E"/>
    <w:rsid w:val="00AB3CCA"/>
    <w:rsid w:val="00AB46D9"/>
    <w:rsid w:val="00AC2107"/>
    <w:rsid w:val="00AC30F8"/>
    <w:rsid w:val="00AD172C"/>
    <w:rsid w:val="00AD3DC9"/>
    <w:rsid w:val="00AE09BE"/>
    <w:rsid w:val="00AE3263"/>
    <w:rsid w:val="00AF3F84"/>
    <w:rsid w:val="00AF4344"/>
    <w:rsid w:val="00AF7D89"/>
    <w:rsid w:val="00B04DF1"/>
    <w:rsid w:val="00B129A2"/>
    <w:rsid w:val="00B12C7B"/>
    <w:rsid w:val="00B13968"/>
    <w:rsid w:val="00B3225B"/>
    <w:rsid w:val="00B346A6"/>
    <w:rsid w:val="00B366D3"/>
    <w:rsid w:val="00B4217F"/>
    <w:rsid w:val="00B44D1C"/>
    <w:rsid w:val="00B52B8E"/>
    <w:rsid w:val="00B56B5A"/>
    <w:rsid w:val="00B6621A"/>
    <w:rsid w:val="00B7021B"/>
    <w:rsid w:val="00B732AB"/>
    <w:rsid w:val="00B80397"/>
    <w:rsid w:val="00B85063"/>
    <w:rsid w:val="00B96167"/>
    <w:rsid w:val="00B9619D"/>
    <w:rsid w:val="00BA2683"/>
    <w:rsid w:val="00BB53C9"/>
    <w:rsid w:val="00BC25B6"/>
    <w:rsid w:val="00BC473E"/>
    <w:rsid w:val="00BC7A17"/>
    <w:rsid w:val="00BD50D5"/>
    <w:rsid w:val="00BD6D54"/>
    <w:rsid w:val="00BD763F"/>
    <w:rsid w:val="00BE054F"/>
    <w:rsid w:val="00BE5632"/>
    <w:rsid w:val="00BF2AE7"/>
    <w:rsid w:val="00BF328A"/>
    <w:rsid w:val="00C00BAB"/>
    <w:rsid w:val="00C02034"/>
    <w:rsid w:val="00C2280D"/>
    <w:rsid w:val="00C23F5D"/>
    <w:rsid w:val="00C26FB0"/>
    <w:rsid w:val="00C309D3"/>
    <w:rsid w:val="00C647A4"/>
    <w:rsid w:val="00C6584E"/>
    <w:rsid w:val="00C77E4C"/>
    <w:rsid w:val="00CB4F65"/>
    <w:rsid w:val="00CC5239"/>
    <w:rsid w:val="00CD0E52"/>
    <w:rsid w:val="00CD7663"/>
    <w:rsid w:val="00CD79EB"/>
    <w:rsid w:val="00CE51CC"/>
    <w:rsid w:val="00CE70E0"/>
    <w:rsid w:val="00D02444"/>
    <w:rsid w:val="00D152B4"/>
    <w:rsid w:val="00D15A63"/>
    <w:rsid w:val="00D267CD"/>
    <w:rsid w:val="00D34DEF"/>
    <w:rsid w:val="00D35643"/>
    <w:rsid w:val="00D35ECF"/>
    <w:rsid w:val="00D47E33"/>
    <w:rsid w:val="00D55C29"/>
    <w:rsid w:val="00D56811"/>
    <w:rsid w:val="00D62A3F"/>
    <w:rsid w:val="00D655A1"/>
    <w:rsid w:val="00D74A71"/>
    <w:rsid w:val="00D74C07"/>
    <w:rsid w:val="00D819BC"/>
    <w:rsid w:val="00D86EAC"/>
    <w:rsid w:val="00D87468"/>
    <w:rsid w:val="00D911FB"/>
    <w:rsid w:val="00D92D76"/>
    <w:rsid w:val="00DB7B5F"/>
    <w:rsid w:val="00DC007D"/>
    <w:rsid w:val="00DC44D2"/>
    <w:rsid w:val="00DC4A59"/>
    <w:rsid w:val="00DC739B"/>
    <w:rsid w:val="00DC768E"/>
    <w:rsid w:val="00DD4106"/>
    <w:rsid w:val="00DE7CEC"/>
    <w:rsid w:val="00DE7FEA"/>
    <w:rsid w:val="00DF256B"/>
    <w:rsid w:val="00E02CFB"/>
    <w:rsid w:val="00E060C0"/>
    <w:rsid w:val="00E15086"/>
    <w:rsid w:val="00E2184C"/>
    <w:rsid w:val="00E2581D"/>
    <w:rsid w:val="00E33C36"/>
    <w:rsid w:val="00E3410E"/>
    <w:rsid w:val="00E577CF"/>
    <w:rsid w:val="00E63217"/>
    <w:rsid w:val="00E650E5"/>
    <w:rsid w:val="00E747E3"/>
    <w:rsid w:val="00E80E4B"/>
    <w:rsid w:val="00E847D0"/>
    <w:rsid w:val="00E86F8A"/>
    <w:rsid w:val="00E940C4"/>
    <w:rsid w:val="00EA4C74"/>
    <w:rsid w:val="00EB386D"/>
    <w:rsid w:val="00ED2870"/>
    <w:rsid w:val="00EE2FEB"/>
    <w:rsid w:val="00EF1764"/>
    <w:rsid w:val="00EF6A6B"/>
    <w:rsid w:val="00F151D4"/>
    <w:rsid w:val="00F23D44"/>
    <w:rsid w:val="00F24A7E"/>
    <w:rsid w:val="00F26D14"/>
    <w:rsid w:val="00F330B1"/>
    <w:rsid w:val="00F353F1"/>
    <w:rsid w:val="00F4097E"/>
    <w:rsid w:val="00F65F61"/>
    <w:rsid w:val="00F66315"/>
    <w:rsid w:val="00F84115"/>
    <w:rsid w:val="00FA00D6"/>
    <w:rsid w:val="00FC18D0"/>
    <w:rsid w:val="00FC6B75"/>
    <w:rsid w:val="00FE3F27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0B49-7D57-4BE6-8ACE-CB339A14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2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A50D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4">
    <w:name w:val="Style4"/>
    <w:basedOn w:val="a"/>
    <w:uiPriority w:val="99"/>
    <w:rsid w:val="00843AC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843AC2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rsid w:val="00843AC2"/>
    <w:rPr>
      <w:rFonts w:ascii="Times New Roman" w:hAnsi="Times New Roman" w:cs="Times New Roman" w:hint="default"/>
      <w:sz w:val="20"/>
    </w:rPr>
  </w:style>
  <w:style w:type="paragraph" w:customStyle="1" w:styleId="11">
    <w:name w:val="Абзац списка1"/>
    <w:basedOn w:val="a"/>
    <w:rsid w:val="00230CB3"/>
    <w:pPr>
      <w:ind w:left="720"/>
    </w:pPr>
  </w:style>
  <w:style w:type="paragraph" w:customStyle="1" w:styleId="Default">
    <w:name w:val="Default"/>
    <w:rsid w:val="00495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qFormat/>
    <w:rsid w:val="00A50D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D42"/>
  </w:style>
  <w:style w:type="table" w:styleId="a4">
    <w:name w:val="Table Grid"/>
    <w:basedOn w:val="a1"/>
    <w:uiPriority w:val="59"/>
    <w:rsid w:val="00A5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D1476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9733BD"/>
    <w:pPr>
      <w:ind w:left="720"/>
    </w:pPr>
  </w:style>
  <w:style w:type="character" w:customStyle="1" w:styleId="13">
    <w:name w:val="Основной текст1"/>
    <w:basedOn w:val="a0"/>
    <w:rsid w:val="001F649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1F6490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10"/>
    <w:rsid w:val="001F649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0">
    <w:name w:val="Основной текст (13)_"/>
    <w:link w:val="131"/>
    <w:rsid w:val="001F649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32">
    <w:name w:val="Основной текст (2) + Интервал 1 pt32"/>
    <w:rsid w:val="001F6490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8pt3">
    <w:name w:val="Основной текст (2) + 8 pt3"/>
    <w:aliases w:val="Интервал 0 pt3"/>
    <w:rsid w:val="001F6490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1pt31">
    <w:name w:val="Основной текст (2) + Интервал 1 pt31"/>
    <w:rsid w:val="001F6490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1F6490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</w:rPr>
  </w:style>
  <w:style w:type="paragraph" w:customStyle="1" w:styleId="131">
    <w:name w:val="Основной текст (13)1"/>
    <w:basedOn w:val="a"/>
    <w:link w:val="130"/>
    <w:rsid w:val="001F6490"/>
    <w:pPr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6">
    <w:name w:val="Основной текст (6)_"/>
    <w:basedOn w:val="a0"/>
    <w:link w:val="60"/>
    <w:rsid w:val="001F6490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490"/>
    <w:pPr>
      <w:widowControl w:val="0"/>
      <w:shd w:val="clear" w:color="auto" w:fill="FFFFFF"/>
      <w:spacing w:before="240" w:after="120" w:line="0" w:lineRule="atLeast"/>
      <w:jc w:val="center"/>
    </w:pPr>
    <w:rPr>
      <w:rFonts w:eastAsia="Calibri" w:cs="Calibri"/>
      <w:b/>
      <w:bCs/>
      <w:sz w:val="23"/>
      <w:szCs w:val="23"/>
    </w:rPr>
  </w:style>
  <w:style w:type="paragraph" w:styleId="a6">
    <w:name w:val="No Spacing"/>
    <w:link w:val="a7"/>
    <w:uiPriority w:val="99"/>
    <w:qFormat/>
    <w:rsid w:val="001F64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D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9C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59C5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5D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9C5"/>
    <w:rPr>
      <w:rFonts w:ascii="Calibri" w:eastAsia="Times New Roman" w:hAnsi="Calibri" w:cs="Times New Roman"/>
    </w:rPr>
  </w:style>
  <w:style w:type="character" w:customStyle="1" w:styleId="ae">
    <w:name w:val="Основной текст Знак"/>
    <w:link w:val="af"/>
    <w:rsid w:val="004A427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f">
    <w:name w:val="Body Text"/>
    <w:basedOn w:val="a"/>
    <w:link w:val="ae"/>
    <w:rsid w:val="004A4270"/>
    <w:pPr>
      <w:shd w:val="clear" w:color="auto" w:fill="FFFFFF"/>
      <w:spacing w:before="180" w:after="0" w:line="211" w:lineRule="exact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4A4270"/>
    <w:rPr>
      <w:rFonts w:ascii="Calibri" w:eastAsia="Times New Roman" w:hAnsi="Calibri" w:cs="Times New Roman"/>
    </w:rPr>
  </w:style>
  <w:style w:type="character" w:customStyle="1" w:styleId="c10">
    <w:name w:val="c10"/>
    <w:basedOn w:val="a0"/>
    <w:rsid w:val="008224D7"/>
  </w:style>
  <w:style w:type="paragraph" w:customStyle="1" w:styleId="Style2">
    <w:name w:val="Style2"/>
    <w:basedOn w:val="a"/>
    <w:uiPriority w:val="99"/>
    <w:rsid w:val="00D819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819BC"/>
    <w:rPr>
      <w:rFonts w:ascii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819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6">
    <w:name w:val="c6"/>
    <w:basedOn w:val="a"/>
    <w:rsid w:val="00540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40820"/>
  </w:style>
  <w:style w:type="paragraph" w:customStyle="1" w:styleId="af0">
    <w:name w:val="Îáû÷íûé"/>
    <w:basedOn w:val="a"/>
    <w:next w:val="a"/>
    <w:rsid w:val="00946BDC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4">
    <w:name w:val="Òåêñò_4ï_Ñíèçó"/>
    <w:basedOn w:val="a"/>
    <w:next w:val="a"/>
    <w:rsid w:val="00946BDC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99"/>
    <w:rsid w:val="006465C2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c3">
    <w:name w:val="c3"/>
    <w:basedOn w:val="a"/>
    <w:rsid w:val="00A21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21C99"/>
  </w:style>
  <w:style w:type="paragraph" w:customStyle="1" w:styleId="c7">
    <w:name w:val="c7"/>
    <w:basedOn w:val="a"/>
    <w:rsid w:val="00A44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12582D"/>
    <w:rPr>
      <w:b/>
      <w:bCs/>
    </w:rPr>
  </w:style>
  <w:style w:type="paragraph" w:customStyle="1" w:styleId="40">
    <w:name w:val="Абзац списка4"/>
    <w:basedOn w:val="a"/>
    <w:rsid w:val="0012582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C228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5">
    <w:name w:val="Абзац списка5"/>
    <w:basedOn w:val="a"/>
    <w:uiPriority w:val="99"/>
    <w:rsid w:val="007A2BC1"/>
    <w:pPr>
      <w:ind w:left="720"/>
      <w:contextualSpacing/>
    </w:pPr>
    <w:rPr>
      <w:rFonts w:eastAsia="Calibri"/>
    </w:rPr>
  </w:style>
  <w:style w:type="paragraph" w:customStyle="1" w:styleId="Style12">
    <w:name w:val="Style12"/>
    <w:basedOn w:val="a"/>
    <w:uiPriority w:val="99"/>
    <w:rsid w:val="00F151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F151D4"/>
    <w:rPr>
      <w:rFonts w:ascii="Arial" w:hAnsi="Arial" w:cs="Arial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F151D4"/>
  </w:style>
  <w:style w:type="paragraph" w:customStyle="1" w:styleId="af2">
    <w:name w:val="Новый"/>
    <w:basedOn w:val="a"/>
    <w:rsid w:val="00F151D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c0">
    <w:name w:val="c0"/>
    <w:basedOn w:val="a0"/>
    <w:rsid w:val="0045442D"/>
  </w:style>
  <w:style w:type="paragraph" w:customStyle="1" w:styleId="Style5">
    <w:name w:val="Style5"/>
    <w:basedOn w:val="a"/>
    <w:uiPriority w:val="99"/>
    <w:rsid w:val="002F2C32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2C32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Calibri" w:hAnsi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2F2C32"/>
    <w:rPr>
      <w:rFonts w:ascii="Cambria" w:hAnsi="Cambria" w:cs="Cambria"/>
      <w:sz w:val="18"/>
      <w:szCs w:val="18"/>
    </w:rPr>
  </w:style>
  <w:style w:type="character" w:customStyle="1" w:styleId="FontStyle18">
    <w:name w:val="Font Style18"/>
    <w:uiPriority w:val="99"/>
    <w:rsid w:val="002F2C32"/>
    <w:rPr>
      <w:rFonts w:ascii="Cambria" w:hAnsi="Cambria" w:cs="Cambria"/>
      <w:sz w:val="18"/>
      <w:szCs w:val="18"/>
    </w:rPr>
  </w:style>
  <w:style w:type="paragraph" w:customStyle="1" w:styleId="Style6">
    <w:name w:val="Style6"/>
    <w:basedOn w:val="a"/>
    <w:uiPriority w:val="99"/>
    <w:rsid w:val="002F2C32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2F2C32"/>
    <w:rPr>
      <w:rFonts w:ascii="Arial" w:hAnsi="Arial" w:cs="Arial"/>
      <w:b/>
      <w:bCs/>
      <w:smallCaps/>
      <w:sz w:val="22"/>
      <w:szCs w:val="22"/>
    </w:rPr>
  </w:style>
  <w:style w:type="character" w:styleId="af3">
    <w:name w:val="Hyperlink"/>
    <w:basedOn w:val="a0"/>
    <w:uiPriority w:val="99"/>
    <w:unhideWhenUsed/>
    <w:rsid w:val="00A37D4A"/>
    <w:rPr>
      <w:color w:val="0563C1" w:themeColor="hyperlink"/>
      <w:u w:val="single"/>
    </w:rPr>
  </w:style>
  <w:style w:type="character" w:customStyle="1" w:styleId="placeholder-mask">
    <w:name w:val="placeholder-mask"/>
    <w:basedOn w:val="a0"/>
    <w:rsid w:val="00520485"/>
  </w:style>
  <w:style w:type="character" w:customStyle="1" w:styleId="placeholder">
    <w:name w:val="placeholder"/>
    <w:basedOn w:val="a0"/>
    <w:rsid w:val="00520485"/>
  </w:style>
  <w:style w:type="paragraph" w:customStyle="1" w:styleId="ConsPlusNormal">
    <w:name w:val="ConsPlusNormal"/>
    <w:rsid w:val="00AF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2CFB"/>
  </w:style>
  <w:style w:type="paragraph" w:customStyle="1" w:styleId="c36">
    <w:name w:val="c36"/>
    <w:basedOn w:val="a"/>
    <w:rsid w:val="00844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rsid w:val="008445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685BC0"/>
    <w:pPr>
      <w:widowControl w:val="0"/>
      <w:autoSpaceDE w:val="0"/>
      <w:autoSpaceDN w:val="0"/>
      <w:adjustRightInd w:val="0"/>
      <w:spacing w:before="120" w:after="0" w:line="240" w:lineRule="auto"/>
      <w:ind w:left="164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f4">
    <w:name w:val="Список диалога"/>
    <w:basedOn w:val="a"/>
    <w:rsid w:val="00685BC0"/>
    <w:pPr>
      <w:tabs>
        <w:tab w:val="num" w:pos="1560"/>
      </w:tabs>
      <w:autoSpaceDE w:val="0"/>
      <w:autoSpaceDN w:val="0"/>
      <w:adjustRightInd w:val="0"/>
      <w:spacing w:after="0" w:line="360" w:lineRule="auto"/>
      <w:ind w:left="1429"/>
      <w:jc w:val="both"/>
    </w:pPr>
    <w:rPr>
      <w:rFonts w:ascii="Times New Roman" w:hAnsi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tranamaster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yshared.ru/slide/299915/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900igr.net/prezentatsii/tekhnologija/tkani.html" TargetMode="External"/><Relationship Id="rId20" Type="http://schemas.openxmlformats.org/officeDocument/2006/relationships/hyperlink" Target="http://webinfo.reformal.ru/visit?domain=1-kvaz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pedsovet.su/load/242-1-0-6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hkola-abv.ru/katalog_prezentaziy5.html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blogs/tamara-aleksandrovna-novichkova/cvety-iz-semjan-tykvy-master-klas-s-poshagovymi-foto-solnechnyi-buket-svoimi-rukami-cvetochnaja-kompozicija-iz-prirodnogo-materiala.html" TargetMode="External"/><Relationship Id="rId14" Type="http://schemas.openxmlformats.org/officeDocument/2006/relationships/hyperlink" Target="http://pedsovet.su/load/242-1-0-8515" TargetMode="External"/><Relationship Id="rId22" Type="http://schemas.openxmlformats.org/officeDocument/2006/relationships/hyperlink" Target="http://nsc.1september.ru/uro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7841-BDF2-44BB-9506-014BBAF7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2023-09-20T10:22:00Z</cp:lastPrinted>
  <dcterms:created xsi:type="dcterms:W3CDTF">2017-09-10T18:59:00Z</dcterms:created>
  <dcterms:modified xsi:type="dcterms:W3CDTF">2023-10-02T19:09:00Z</dcterms:modified>
</cp:coreProperties>
</file>