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9F" w:rsidRPr="009F5D9F" w:rsidRDefault="009F5D9F" w:rsidP="009F5D9F">
      <w:pPr>
        <w:tabs>
          <w:tab w:val="left" w:pos="426"/>
        </w:tabs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kern w:val="1"/>
          <w:lang w:eastAsia="ar-SA"/>
        </w:rPr>
      </w:pPr>
      <w:r w:rsidRPr="009F5D9F">
        <w:rPr>
          <w:rFonts w:ascii="Times New Roman" w:eastAsia="Arial Unicode MS" w:hAnsi="Times New Roman" w:cs="Times New Roman"/>
          <w:b/>
          <w:kern w:val="1"/>
          <w:lang w:eastAsia="ar-SA"/>
        </w:rPr>
        <w:t>Государственное казенное общеобразовательное учреждение  «Специальная (коррекционная) школа-интернат № 68»</w:t>
      </w:r>
    </w:p>
    <w:p w:rsidR="009F5D9F" w:rsidRPr="009F5D9F" w:rsidRDefault="009F5D9F" w:rsidP="009F5D9F">
      <w:pPr>
        <w:tabs>
          <w:tab w:val="left" w:pos="426"/>
        </w:tabs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kern w:val="1"/>
          <w:lang w:eastAsia="ar-SA"/>
        </w:rPr>
      </w:pPr>
      <w:r w:rsidRPr="009F5D9F">
        <w:rPr>
          <w:rFonts w:ascii="Times New Roman" w:eastAsia="Arial Unicode MS" w:hAnsi="Times New Roman" w:cs="Times New Roman"/>
          <w:b/>
          <w:kern w:val="1"/>
          <w:lang w:eastAsia="ar-SA"/>
        </w:rPr>
        <w:t>г. Орск Оренбургской области</w:t>
      </w:r>
    </w:p>
    <w:p w:rsidR="009F5D9F" w:rsidRPr="009F5D9F" w:rsidRDefault="009F5D9F" w:rsidP="009F5D9F">
      <w:pPr>
        <w:tabs>
          <w:tab w:val="left" w:pos="426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9F5D9F" w:rsidRPr="009F5D9F" w:rsidRDefault="009F5D9F" w:rsidP="009F5D9F">
      <w:pPr>
        <w:tabs>
          <w:tab w:val="left" w:pos="426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tbl>
      <w:tblPr>
        <w:tblpPr w:leftFromText="180" w:rightFromText="180" w:vertAnchor="text" w:horzAnchor="margin" w:tblpY="153"/>
        <w:tblW w:w="9920" w:type="dxa"/>
        <w:tblLayout w:type="fixed"/>
        <w:tblLook w:val="04A0"/>
      </w:tblPr>
      <w:tblGrid>
        <w:gridCol w:w="3149"/>
        <w:gridCol w:w="3385"/>
        <w:gridCol w:w="3386"/>
      </w:tblGrid>
      <w:tr w:rsidR="009F5D9F" w:rsidRPr="009F5D9F" w:rsidTr="009F5D9F">
        <w:tc>
          <w:tcPr>
            <w:tcW w:w="3149" w:type="dxa"/>
          </w:tcPr>
          <w:p w:rsidR="009F5D9F" w:rsidRPr="009F5D9F" w:rsidRDefault="009F5D9F" w:rsidP="009F5D9F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5D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Рассмотрена</w:t>
            </w:r>
          </w:p>
          <w:p w:rsidR="009F5D9F" w:rsidRPr="009F5D9F" w:rsidRDefault="009F5D9F" w:rsidP="009F5D9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9F"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заседании МО</w:t>
            </w:r>
          </w:p>
          <w:p w:rsidR="009F5D9F" w:rsidRPr="009F5D9F" w:rsidRDefault="009F5D9F" w:rsidP="009F5D9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9F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</w:t>
            </w:r>
            <w:r w:rsidRPr="009F5D9F">
              <w:rPr>
                <w:rFonts w:ascii="Times New Roman" w:hAnsi="Times New Roman"/>
                <w:sz w:val="24"/>
                <w:szCs w:val="24"/>
              </w:rPr>
              <w:t xml:space="preserve"> № 4  </w:t>
            </w:r>
            <w:proofErr w:type="gramStart"/>
            <w:r w:rsidRPr="009F5D9F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F5D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5D9F" w:rsidRPr="009F5D9F" w:rsidRDefault="009F5D9F" w:rsidP="009F5D9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5D9F">
              <w:rPr>
                <w:rFonts w:ascii="Times New Roman" w:hAnsi="Times New Roman"/>
                <w:sz w:val="24"/>
                <w:szCs w:val="24"/>
              </w:rPr>
              <w:t>«30» августа 2023 г.</w:t>
            </w:r>
          </w:p>
        </w:tc>
        <w:tc>
          <w:tcPr>
            <w:tcW w:w="3385" w:type="dxa"/>
          </w:tcPr>
          <w:p w:rsidR="009F5D9F" w:rsidRPr="009F5D9F" w:rsidRDefault="009F5D9F" w:rsidP="009F5D9F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5D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Согласована</w:t>
            </w:r>
          </w:p>
          <w:p w:rsidR="009F5D9F" w:rsidRPr="009F5D9F" w:rsidRDefault="009F5D9F" w:rsidP="009F5D9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9F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F5D9F" w:rsidRPr="009F5D9F" w:rsidRDefault="009F5D9F" w:rsidP="009F5D9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9F">
              <w:rPr>
                <w:rFonts w:ascii="Times New Roman" w:hAnsi="Times New Roman"/>
                <w:sz w:val="24"/>
                <w:szCs w:val="24"/>
                <w:lang w:eastAsia="ru-RU"/>
              </w:rPr>
              <w:t>_______ М.А.Колиниченко</w:t>
            </w:r>
          </w:p>
          <w:p w:rsidR="009F5D9F" w:rsidRPr="009F5D9F" w:rsidRDefault="009F5D9F" w:rsidP="009F5D9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9F">
              <w:rPr>
                <w:rFonts w:ascii="Times New Roman" w:hAnsi="Times New Roman"/>
                <w:sz w:val="24"/>
                <w:szCs w:val="24"/>
              </w:rPr>
              <w:t>«31» августа 2023 г.</w:t>
            </w:r>
          </w:p>
        </w:tc>
        <w:tc>
          <w:tcPr>
            <w:tcW w:w="3386" w:type="dxa"/>
          </w:tcPr>
          <w:p w:rsidR="009F5D9F" w:rsidRPr="009F5D9F" w:rsidRDefault="009F5D9F" w:rsidP="009F5D9F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5D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9F5D9F" w:rsidRPr="009F5D9F" w:rsidRDefault="009F5D9F" w:rsidP="009F5D9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9F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школы-интерната</w:t>
            </w:r>
          </w:p>
          <w:p w:rsidR="009F5D9F" w:rsidRPr="009F5D9F" w:rsidRDefault="009F5D9F" w:rsidP="009F5D9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9F">
              <w:rPr>
                <w:rFonts w:ascii="Times New Roman" w:hAnsi="Times New Roman"/>
                <w:sz w:val="24"/>
                <w:szCs w:val="24"/>
                <w:lang w:eastAsia="ru-RU"/>
              </w:rPr>
              <w:t>__________ Н.В. Смалий</w:t>
            </w:r>
          </w:p>
          <w:p w:rsidR="009F5D9F" w:rsidRPr="009F5D9F" w:rsidRDefault="009F5D9F" w:rsidP="009F5D9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9F">
              <w:rPr>
                <w:rFonts w:ascii="Times New Roman" w:hAnsi="Times New Roman"/>
                <w:sz w:val="24"/>
                <w:szCs w:val="24"/>
              </w:rPr>
              <w:t>Приказ № 83/5</w:t>
            </w:r>
          </w:p>
          <w:p w:rsidR="009F5D9F" w:rsidRPr="009F5D9F" w:rsidRDefault="009F5D9F" w:rsidP="009F5D9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5D9F">
              <w:rPr>
                <w:rFonts w:ascii="Times New Roman" w:hAnsi="Times New Roman"/>
                <w:sz w:val="24"/>
                <w:szCs w:val="24"/>
              </w:rPr>
              <w:t>от «31» августа 2023 г.</w:t>
            </w:r>
          </w:p>
        </w:tc>
      </w:tr>
    </w:tbl>
    <w:p w:rsidR="009F5D9F" w:rsidRPr="009F5D9F" w:rsidRDefault="009F5D9F" w:rsidP="009F5D9F">
      <w:pPr>
        <w:tabs>
          <w:tab w:val="left" w:pos="426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9F5D9F" w:rsidRPr="009F5D9F" w:rsidRDefault="009F5D9F" w:rsidP="009F5D9F">
      <w:pPr>
        <w:tabs>
          <w:tab w:val="left" w:pos="426"/>
        </w:tabs>
        <w:spacing w:line="240" w:lineRule="auto"/>
        <w:jc w:val="center"/>
        <w:rPr>
          <w:rFonts w:ascii="Calibri" w:eastAsia="Calibri" w:hAnsi="Calibri" w:cs="Times New Roman"/>
        </w:rPr>
      </w:pPr>
    </w:p>
    <w:p w:rsidR="009F5D9F" w:rsidRPr="009F5D9F" w:rsidRDefault="009F5D9F" w:rsidP="009F5D9F">
      <w:pPr>
        <w:tabs>
          <w:tab w:val="left" w:pos="426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5D9F" w:rsidRPr="009F5D9F" w:rsidRDefault="009F5D9F" w:rsidP="009F5D9F">
      <w:pPr>
        <w:tabs>
          <w:tab w:val="left" w:pos="426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5D9F" w:rsidRPr="009F5D9F" w:rsidRDefault="009F5D9F" w:rsidP="009F5D9F">
      <w:pPr>
        <w:tabs>
          <w:tab w:val="left" w:pos="426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5D9F" w:rsidRPr="009F5D9F" w:rsidRDefault="009F5D9F" w:rsidP="009F5D9F">
      <w:pPr>
        <w:tabs>
          <w:tab w:val="left" w:pos="426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5D9F">
        <w:rPr>
          <w:rFonts w:ascii="Times New Roman" w:eastAsia="Calibri" w:hAnsi="Times New Roman" w:cs="Times New Roman"/>
          <w:b/>
          <w:sz w:val="24"/>
          <w:szCs w:val="24"/>
        </w:rPr>
        <w:t>АДАПТИРОВАННАЯ  РАБОЧАЯ ПРОГРАММА</w:t>
      </w:r>
    </w:p>
    <w:p w:rsidR="009F5D9F" w:rsidRPr="009F5D9F" w:rsidRDefault="009F5D9F" w:rsidP="009F5D9F">
      <w:pPr>
        <w:tabs>
          <w:tab w:val="left" w:pos="426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5D9F" w:rsidRPr="009F5D9F" w:rsidRDefault="009F5D9F" w:rsidP="009F5D9F">
      <w:pPr>
        <w:tabs>
          <w:tab w:val="left" w:pos="426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5D9F">
        <w:rPr>
          <w:rFonts w:ascii="Times New Roman" w:eastAsia="Calibri" w:hAnsi="Times New Roman" w:cs="Times New Roman"/>
          <w:b/>
          <w:sz w:val="24"/>
          <w:szCs w:val="24"/>
        </w:rPr>
        <w:t xml:space="preserve">курса </w:t>
      </w:r>
    </w:p>
    <w:p w:rsidR="009F5D9F" w:rsidRPr="009F5D9F" w:rsidRDefault="009F5D9F" w:rsidP="009F5D9F">
      <w:pPr>
        <w:tabs>
          <w:tab w:val="left" w:pos="426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5D9F">
        <w:rPr>
          <w:rFonts w:ascii="Times New Roman" w:eastAsia="Calibri" w:hAnsi="Times New Roman" w:cs="Times New Roman"/>
          <w:b/>
          <w:sz w:val="24"/>
          <w:szCs w:val="24"/>
        </w:rPr>
        <w:t>«Учебно – познавательная деятельность»</w:t>
      </w:r>
    </w:p>
    <w:p w:rsidR="009F5D9F" w:rsidRPr="009F5D9F" w:rsidRDefault="009F5D9F" w:rsidP="009F5D9F">
      <w:pPr>
        <w:tabs>
          <w:tab w:val="left" w:pos="426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5D9F">
        <w:rPr>
          <w:rFonts w:ascii="Times New Roman" w:eastAsia="Calibri" w:hAnsi="Times New Roman" w:cs="Times New Roman"/>
          <w:b/>
          <w:sz w:val="24"/>
          <w:szCs w:val="24"/>
        </w:rPr>
        <w:t xml:space="preserve">для слабослышащих и позднооглохших обучающихся (вариант 2.2.) </w:t>
      </w:r>
    </w:p>
    <w:p w:rsidR="009F5D9F" w:rsidRPr="009F5D9F" w:rsidRDefault="009F5D9F" w:rsidP="009F5D9F">
      <w:pPr>
        <w:tabs>
          <w:tab w:val="left" w:pos="426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9F5D9F">
        <w:rPr>
          <w:rFonts w:ascii="Times New Roman" w:eastAsia="Calibri" w:hAnsi="Times New Roman" w:cs="Times New Roman"/>
          <w:b/>
          <w:sz w:val="24"/>
          <w:szCs w:val="24"/>
        </w:rPr>
        <w:t xml:space="preserve"> класса </w:t>
      </w:r>
    </w:p>
    <w:p w:rsidR="009F5D9F" w:rsidRPr="009F5D9F" w:rsidRDefault="009F5D9F" w:rsidP="009F5D9F">
      <w:pPr>
        <w:tabs>
          <w:tab w:val="left" w:pos="426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5D9F">
        <w:rPr>
          <w:rFonts w:ascii="Times New Roman" w:eastAsia="Calibri" w:hAnsi="Times New Roman" w:cs="Times New Roman"/>
          <w:b/>
          <w:sz w:val="24"/>
          <w:szCs w:val="24"/>
        </w:rPr>
        <w:t xml:space="preserve">на        2023 - 2024 учебный год </w:t>
      </w:r>
    </w:p>
    <w:p w:rsidR="009F5D9F" w:rsidRPr="009F5D9F" w:rsidRDefault="009F5D9F" w:rsidP="009F5D9F">
      <w:pPr>
        <w:tabs>
          <w:tab w:val="left" w:pos="426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5D9F" w:rsidRPr="009F5D9F" w:rsidRDefault="009F5D9F" w:rsidP="009F5D9F">
      <w:pPr>
        <w:tabs>
          <w:tab w:val="left" w:pos="426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5D9F" w:rsidRPr="009F5D9F" w:rsidRDefault="009F5D9F" w:rsidP="009F5D9F">
      <w:pPr>
        <w:tabs>
          <w:tab w:val="left" w:pos="426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5D9F" w:rsidRPr="009F5D9F" w:rsidRDefault="009F5D9F" w:rsidP="009F5D9F">
      <w:pPr>
        <w:tabs>
          <w:tab w:val="left" w:pos="426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3050"/>
        <w:gridCol w:w="6358"/>
      </w:tblGrid>
      <w:tr w:rsidR="009F5D9F" w:rsidRPr="009F5D9F" w:rsidTr="009F5D9F">
        <w:tc>
          <w:tcPr>
            <w:tcW w:w="3085" w:type="dxa"/>
          </w:tcPr>
          <w:p w:rsidR="009F5D9F" w:rsidRPr="009F5D9F" w:rsidRDefault="009F5D9F" w:rsidP="009F5D9F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9F5D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Принята</w:t>
            </w:r>
            <w:proofErr w:type="gramEnd"/>
          </w:p>
          <w:p w:rsidR="009F5D9F" w:rsidRPr="009F5D9F" w:rsidRDefault="009F5D9F" w:rsidP="009F5D9F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D9F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педагогического совета  № 6</w:t>
            </w:r>
          </w:p>
          <w:p w:rsidR="009F5D9F" w:rsidRPr="009F5D9F" w:rsidRDefault="009F5D9F" w:rsidP="009F5D9F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D9F">
              <w:rPr>
                <w:rFonts w:ascii="Times New Roman" w:eastAsia="Calibri" w:hAnsi="Times New Roman" w:cs="Times New Roman"/>
                <w:sz w:val="24"/>
                <w:szCs w:val="24"/>
              </w:rPr>
              <w:t>от «31» августа 2023г.</w:t>
            </w:r>
          </w:p>
          <w:p w:rsidR="009F5D9F" w:rsidRPr="009F5D9F" w:rsidRDefault="009F5D9F" w:rsidP="009F5D9F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9F5D9F" w:rsidRPr="009F5D9F" w:rsidRDefault="009F5D9F" w:rsidP="009F5D9F">
            <w:pPr>
              <w:tabs>
                <w:tab w:val="left" w:pos="42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D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Разработана</w:t>
            </w:r>
          </w:p>
          <w:p w:rsidR="009F5D9F" w:rsidRPr="009F5D9F" w:rsidRDefault="009F5D9F" w:rsidP="009F5D9F">
            <w:pPr>
              <w:tabs>
                <w:tab w:val="left" w:pos="42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Гончаровой Н.А.,</w:t>
            </w:r>
          </w:p>
          <w:p w:rsidR="009F5D9F" w:rsidRPr="009F5D9F" w:rsidRDefault="009F5D9F" w:rsidP="009F5D9F">
            <w:pPr>
              <w:tabs>
                <w:tab w:val="left" w:pos="42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педагогом – психологом</w:t>
            </w:r>
          </w:p>
          <w:p w:rsidR="009F5D9F" w:rsidRPr="009F5D9F" w:rsidRDefault="009F5D9F" w:rsidP="009F5D9F">
            <w:pPr>
              <w:tabs>
                <w:tab w:val="left" w:pos="42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высшей квалификационной категории</w:t>
            </w:r>
          </w:p>
          <w:p w:rsidR="009F5D9F" w:rsidRPr="009F5D9F" w:rsidRDefault="009F5D9F" w:rsidP="009F5D9F">
            <w:pPr>
              <w:tabs>
                <w:tab w:val="left" w:pos="42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D9F" w:rsidRPr="009F5D9F" w:rsidRDefault="009F5D9F" w:rsidP="009F5D9F">
            <w:pPr>
              <w:tabs>
                <w:tab w:val="left" w:pos="42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D9F" w:rsidRPr="009F5D9F" w:rsidRDefault="009F5D9F" w:rsidP="009F5D9F">
            <w:pPr>
              <w:tabs>
                <w:tab w:val="left" w:pos="42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D9F" w:rsidRPr="009F5D9F" w:rsidRDefault="009F5D9F" w:rsidP="009F5D9F">
            <w:pPr>
              <w:tabs>
                <w:tab w:val="left" w:pos="42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D9F" w:rsidRPr="009F5D9F" w:rsidRDefault="009F5D9F" w:rsidP="009F5D9F">
            <w:pPr>
              <w:tabs>
                <w:tab w:val="left" w:pos="42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D9F" w:rsidRPr="009F5D9F" w:rsidRDefault="009F5D9F" w:rsidP="009F5D9F">
            <w:pPr>
              <w:tabs>
                <w:tab w:val="left" w:pos="42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D9F" w:rsidRPr="009F5D9F" w:rsidRDefault="009F5D9F" w:rsidP="009F5D9F">
            <w:pPr>
              <w:tabs>
                <w:tab w:val="left" w:pos="42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D9F" w:rsidRPr="009F5D9F" w:rsidRDefault="009F5D9F" w:rsidP="009F5D9F">
            <w:pPr>
              <w:tabs>
                <w:tab w:val="left" w:pos="42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D9F" w:rsidRPr="009F5D9F" w:rsidRDefault="009F5D9F" w:rsidP="009F5D9F">
            <w:pPr>
              <w:tabs>
                <w:tab w:val="left" w:pos="42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D9F" w:rsidRPr="009F5D9F" w:rsidRDefault="009F5D9F" w:rsidP="009F5D9F">
            <w:pPr>
              <w:tabs>
                <w:tab w:val="left" w:pos="42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D9F" w:rsidRPr="009F5D9F" w:rsidRDefault="009F5D9F" w:rsidP="009F5D9F">
            <w:pPr>
              <w:tabs>
                <w:tab w:val="left" w:pos="42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D9F" w:rsidRPr="009F5D9F" w:rsidRDefault="009F5D9F" w:rsidP="009F5D9F">
            <w:pPr>
              <w:tabs>
                <w:tab w:val="left" w:pos="42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D9F" w:rsidRPr="009F5D9F" w:rsidRDefault="009F5D9F" w:rsidP="009F5D9F">
            <w:pPr>
              <w:tabs>
                <w:tab w:val="left" w:pos="42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D9F" w:rsidRPr="009F5D9F" w:rsidRDefault="009F5D9F" w:rsidP="009F5D9F">
            <w:pPr>
              <w:tabs>
                <w:tab w:val="left" w:pos="426"/>
              </w:tabs>
              <w:spacing w:line="240" w:lineRule="auto"/>
              <w:ind w:left="-1242" w:hanging="124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D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 Орск, 2023</w:t>
            </w:r>
          </w:p>
        </w:tc>
      </w:tr>
    </w:tbl>
    <w:p w:rsidR="00420A4B" w:rsidRDefault="00420A4B" w:rsidP="00420A4B">
      <w:pPr>
        <w:pStyle w:val="a4"/>
        <w:spacing w:after="0" w:line="240" w:lineRule="auto"/>
        <w:ind w:right="46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439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BF72EE" w:rsidRDefault="00BF72EE" w:rsidP="00420A4B">
      <w:pPr>
        <w:pStyle w:val="a4"/>
        <w:spacing w:after="0" w:line="240" w:lineRule="auto"/>
        <w:ind w:right="46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0A4B" w:rsidRPr="00C270A9" w:rsidRDefault="00420A4B" w:rsidP="00AB31FF">
      <w:pPr>
        <w:tabs>
          <w:tab w:val="left" w:pos="9498"/>
        </w:tabs>
        <w:spacing w:line="240" w:lineRule="auto"/>
        <w:ind w:left="-284" w:right="-2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Исходными  документами для составления рабочей программы являются:</w:t>
      </w:r>
    </w:p>
    <w:p w:rsidR="00420A4B" w:rsidRPr="00C270A9" w:rsidRDefault="00420A4B" w:rsidP="00AB31FF">
      <w:pPr>
        <w:tabs>
          <w:tab w:val="left" w:pos="9498"/>
        </w:tabs>
        <w:spacing w:line="240" w:lineRule="auto"/>
        <w:ind w:left="-284" w:right="-2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0A9">
        <w:rPr>
          <w:rFonts w:ascii="Times New Roman" w:eastAsia="Calibri" w:hAnsi="Times New Roman" w:cs="Times New Roman"/>
          <w:sz w:val="24"/>
          <w:szCs w:val="24"/>
        </w:rPr>
        <w:t>1.Федеральн</w:t>
      </w:r>
      <w:r>
        <w:rPr>
          <w:rFonts w:ascii="Times New Roman" w:eastAsia="Calibri" w:hAnsi="Times New Roman" w:cs="Times New Roman"/>
          <w:sz w:val="24"/>
          <w:szCs w:val="24"/>
        </w:rPr>
        <w:t>ый</w:t>
      </w:r>
      <w:r w:rsidRPr="00C270A9">
        <w:rPr>
          <w:rFonts w:ascii="Times New Roman" w:eastAsia="Calibri" w:hAnsi="Times New Roman" w:cs="Times New Roman"/>
          <w:sz w:val="24"/>
          <w:szCs w:val="24"/>
        </w:rPr>
        <w:t xml:space="preserve"> закон от 29.12.2012 г. № 273-ФЗ «Об образовании в Российской Федерации» ст. 28;</w:t>
      </w:r>
    </w:p>
    <w:p w:rsidR="00420A4B" w:rsidRPr="00C270A9" w:rsidRDefault="00420A4B" w:rsidP="00AB31FF">
      <w:pPr>
        <w:tabs>
          <w:tab w:val="left" w:pos="9498"/>
        </w:tabs>
        <w:spacing w:line="240" w:lineRule="auto"/>
        <w:ind w:left="-284" w:right="-2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0A9">
        <w:rPr>
          <w:rFonts w:ascii="Times New Roman" w:eastAsia="Calibri" w:hAnsi="Times New Roman" w:cs="Times New Roman"/>
          <w:sz w:val="24"/>
          <w:szCs w:val="24"/>
        </w:rPr>
        <w:t>2. Приказ Министерства образования и науки Российской Федерации от 19.12.2014 г. №1598 «Об утверждении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420A4B" w:rsidRPr="00C270A9" w:rsidRDefault="00420A4B" w:rsidP="00AB31FF">
      <w:pPr>
        <w:tabs>
          <w:tab w:val="left" w:pos="9498"/>
        </w:tabs>
        <w:spacing w:line="240" w:lineRule="auto"/>
        <w:ind w:left="-284" w:right="-2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0A9">
        <w:rPr>
          <w:rFonts w:ascii="Times New Roman" w:eastAsia="Calibri" w:hAnsi="Times New Roman" w:cs="Times New Roman"/>
          <w:sz w:val="24"/>
          <w:szCs w:val="24"/>
        </w:rPr>
        <w:t xml:space="preserve">3.Приказ Министерства Просвещения Российской Федерации от 24 ноября 2022 года № 1023 «Об утверждении федеральной образовательной программы начального общего  образования для </w:t>
      </w:r>
      <w:proofErr w:type="gramStart"/>
      <w:r w:rsidRPr="00C270A9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C270A9">
        <w:rPr>
          <w:rFonts w:ascii="Times New Roman" w:eastAsia="Calibri" w:hAnsi="Times New Roman" w:cs="Times New Roman"/>
          <w:sz w:val="24"/>
          <w:szCs w:val="24"/>
        </w:rPr>
        <w:t xml:space="preserve"> с ограниченными возможностями здоровья;</w:t>
      </w:r>
    </w:p>
    <w:p w:rsidR="00420A4B" w:rsidRPr="00C270A9" w:rsidRDefault="00420A4B" w:rsidP="00AB31FF">
      <w:pPr>
        <w:tabs>
          <w:tab w:val="left" w:pos="9498"/>
        </w:tabs>
        <w:spacing w:line="240" w:lineRule="auto"/>
        <w:ind w:left="-284" w:right="-2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0A9">
        <w:rPr>
          <w:rFonts w:ascii="Times New Roman" w:eastAsia="Calibri" w:hAnsi="Times New Roman" w:cs="Times New Roman"/>
          <w:sz w:val="24"/>
          <w:szCs w:val="24"/>
        </w:rPr>
        <w:t xml:space="preserve">4.Приказ Минпросвещения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 w:rsidR="00420A4B" w:rsidRDefault="00420A4B" w:rsidP="00AB31FF">
      <w:pPr>
        <w:tabs>
          <w:tab w:val="left" w:pos="9498"/>
        </w:tabs>
        <w:spacing w:line="240" w:lineRule="auto"/>
        <w:ind w:left="-284" w:right="-2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0A9">
        <w:rPr>
          <w:rFonts w:ascii="Times New Roman" w:eastAsia="Calibri" w:hAnsi="Times New Roman" w:cs="Times New Roman"/>
          <w:sz w:val="24"/>
          <w:szCs w:val="24"/>
        </w:rPr>
        <w:t>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270A9">
        <w:rPr>
          <w:rFonts w:ascii="Times New Roman" w:eastAsia="Calibri" w:hAnsi="Times New Roman" w:cs="Times New Roman"/>
          <w:sz w:val="24"/>
          <w:szCs w:val="24"/>
        </w:rPr>
        <w:t>Приказ Министерства просвещения Российской Федерации от 21.07.2023 № 556 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</w:t>
      </w:r>
      <w:r>
        <w:rPr>
          <w:rFonts w:ascii="Times New Roman" w:eastAsia="Calibri" w:hAnsi="Times New Roman" w:cs="Times New Roman"/>
          <w:sz w:val="24"/>
          <w:szCs w:val="24"/>
        </w:rPr>
        <w:t>ьзования исключенных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учебников"  </w:t>
      </w:r>
      <w:r w:rsidRPr="00C270A9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C270A9">
        <w:rPr>
          <w:rFonts w:ascii="Times New Roman" w:eastAsia="Calibri" w:hAnsi="Times New Roman" w:cs="Times New Roman"/>
          <w:sz w:val="24"/>
          <w:szCs w:val="24"/>
        </w:rPr>
        <w:t>Заре</w:t>
      </w:r>
      <w:r>
        <w:rPr>
          <w:rFonts w:ascii="Times New Roman" w:eastAsia="Calibri" w:hAnsi="Times New Roman" w:cs="Times New Roman"/>
          <w:sz w:val="24"/>
          <w:szCs w:val="24"/>
        </w:rPr>
        <w:t>гистрирован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28.07.2023 № 74502)</w:t>
      </w:r>
    </w:p>
    <w:p w:rsidR="00420A4B" w:rsidRDefault="00420A4B" w:rsidP="00AB31FF">
      <w:pPr>
        <w:tabs>
          <w:tab w:val="left" w:pos="9498"/>
        </w:tabs>
        <w:spacing w:line="240" w:lineRule="auto"/>
        <w:ind w:left="-284" w:right="-2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Программа</w:t>
      </w:r>
      <w:r w:rsidRPr="00E97D2A">
        <w:rPr>
          <w:rFonts w:ascii="Times New Roman" w:eastAsia="Calibri" w:hAnsi="Times New Roman" w:cs="Times New Roman"/>
          <w:sz w:val="24"/>
          <w:szCs w:val="24"/>
        </w:rPr>
        <w:t xml:space="preserve"> «Основы коммуникации», автор: Шипицына Л.М. (программа развития личности ребёнка, навыков общения с взрослыми).</w:t>
      </w:r>
    </w:p>
    <w:p w:rsidR="00420A4B" w:rsidRDefault="00420A4B" w:rsidP="00AB31FF">
      <w:pPr>
        <w:tabs>
          <w:tab w:val="left" w:pos="9498"/>
        </w:tabs>
        <w:spacing w:line="240" w:lineRule="auto"/>
        <w:ind w:left="-284" w:right="-2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  Программа</w:t>
      </w:r>
      <w:r w:rsidRPr="00E97D2A">
        <w:rPr>
          <w:rFonts w:ascii="Times New Roman" w:eastAsia="Calibri" w:hAnsi="Times New Roman" w:cs="Times New Roman"/>
          <w:sz w:val="24"/>
          <w:szCs w:val="24"/>
        </w:rPr>
        <w:t xml:space="preserve"> «Уроки психологии» в начальной школе, автор: Хухлаева О.В.; программы  «12 уроков психологического развития младших школьников» (Психологическая программа развития когнитивной сферы учащихся 1-4 классов), - М.: «Ось – 89», 2006г;</w:t>
      </w:r>
    </w:p>
    <w:p w:rsidR="00420A4B" w:rsidRDefault="00420A4B" w:rsidP="00AB31FF">
      <w:pPr>
        <w:tabs>
          <w:tab w:val="left" w:pos="9498"/>
        </w:tabs>
        <w:spacing w:line="240" w:lineRule="auto"/>
        <w:ind w:left="-284" w:right="-2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 Программа</w:t>
      </w:r>
      <w:r w:rsidRPr="00E97D2A">
        <w:rPr>
          <w:rFonts w:ascii="Times New Roman" w:eastAsia="Calibri" w:hAnsi="Times New Roman" w:cs="Times New Roman"/>
          <w:sz w:val="24"/>
          <w:szCs w:val="24"/>
        </w:rPr>
        <w:t xml:space="preserve"> «Психологическая азбука», авторы: Вачков И.В., Попова А.Х., Центральный информационный вестник службы практической психологии в образовании. – Специальный выпуск. – Видное, 1997г.</w:t>
      </w:r>
    </w:p>
    <w:p w:rsidR="00420A4B" w:rsidRDefault="00420A4B" w:rsidP="00AB31FF">
      <w:pPr>
        <w:tabs>
          <w:tab w:val="left" w:pos="9498"/>
        </w:tabs>
        <w:spacing w:line="240" w:lineRule="auto"/>
        <w:ind w:left="-284" w:right="-2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  Психологическая программа</w:t>
      </w:r>
      <w:r w:rsidRPr="00E97D2A">
        <w:rPr>
          <w:rFonts w:ascii="Times New Roman" w:eastAsia="Calibri" w:hAnsi="Times New Roman" w:cs="Times New Roman"/>
          <w:sz w:val="24"/>
          <w:szCs w:val="24"/>
        </w:rPr>
        <w:t xml:space="preserve"> развития когнитивной сферы учащихся 1-4 классов «120 уроков психологического развития когнитивной сферы учащихся 1-4 классов»</w:t>
      </w:r>
      <w:proofErr w:type="gramStart"/>
      <w:r w:rsidRPr="00E97D2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E97D2A">
        <w:rPr>
          <w:rFonts w:ascii="Times New Roman" w:eastAsia="Calibri" w:hAnsi="Times New Roman" w:cs="Times New Roman"/>
          <w:sz w:val="24"/>
          <w:szCs w:val="24"/>
        </w:rPr>
        <w:t xml:space="preserve"> –  </w:t>
      </w:r>
      <w:proofErr w:type="gramStart"/>
      <w:r w:rsidRPr="00E97D2A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E97D2A">
        <w:rPr>
          <w:rFonts w:ascii="Times New Roman" w:eastAsia="Calibri" w:hAnsi="Times New Roman" w:cs="Times New Roman"/>
          <w:sz w:val="24"/>
          <w:szCs w:val="24"/>
        </w:rPr>
        <w:t>втор Локалова.,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7D2A">
        <w:rPr>
          <w:rFonts w:ascii="Times New Roman" w:eastAsia="Calibri" w:hAnsi="Times New Roman" w:cs="Times New Roman"/>
          <w:sz w:val="24"/>
          <w:szCs w:val="24"/>
        </w:rPr>
        <w:t>М.: «Ось-89», 2006.</w:t>
      </w:r>
    </w:p>
    <w:p w:rsidR="009F5D9F" w:rsidRPr="009F5D9F" w:rsidRDefault="00420A4B" w:rsidP="009F5D9F">
      <w:pPr>
        <w:tabs>
          <w:tab w:val="left" w:pos="9498"/>
        </w:tabs>
        <w:spacing w:line="240" w:lineRule="auto"/>
        <w:ind w:left="-567" w:right="178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Pr="00E97D2A">
        <w:rPr>
          <w:rFonts w:ascii="Times New Roman" w:eastAsia="Calibri" w:hAnsi="Times New Roman" w:cs="Times New Roman"/>
          <w:sz w:val="24"/>
          <w:szCs w:val="24"/>
        </w:rPr>
        <w:t>Учебн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ый  </w:t>
      </w:r>
      <w:r w:rsidRPr="00E97D2A">
        <w:rPr>
          <w:rFonts w:ascii="Times New Roman" w:eastAsia="Calibri" w:hAnsi="Times New Roman" w:cs="Times New Roman"/>
          <w:sz w:val="24"/>
          <w:szCs w:val="24"/>
        </w:rPr>
        <w:t>план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2023 – 2024</w:t>
      </w:r>
      <w:r w:rsidRPr="00E97D2A">
        <w:rPr>
          <w:rFonts w:ascii="Times New Roman" w:eastAsia="Calibri" w:hAnsi="Times New Roman" w:cs="Times New Roman"/>
          <w:sz w:val="24"/>
          <w:szCs w:val="24"/>
        </w:rPr>
        <w:t xml:space="preserve"> учебный год  </w:t>
      </w:r>
      <w:r w:rsidR="009F5D9F" w:rsidRPr="009F5D9F">
        <w:rPr>
          <w:rFonts w:ascii="Times New Roman" w:eastAsia="Calibri" w:hAnsi="Times New Roman" w:cs="Times New Roman"/>
          <w:sz w:val="24"/>
          <w:szCs w:val="24"/>
        </w:rPr>
        <w:t>ГКОУ «Специальная (коррекционная) школа – интернат №68».</w:t>
      </w:r>
    </w:p>
    <w:p w:rsidR="00420A4B" w:rsidRDefault="00114E16" w:rsidP="00AB31FF">
      <w:pPr>
        <w:tabs>
          <w:tab w:val="left" w:pos="9498"/>
        </w:tabs>
        <w:spacing w:line="240" w:lineRule="auto"/>
        <w:ind w:left="-284" w:right="-2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Рабочая программа по ДКЗ (4</w:t>
      </w:r>
      <w:r w:rsidR="00420A4B">
        <w:rPr>
          <w:rFonts w:ascii="Times New Roman" w:eastAsia="Calibri" w:hAnsi="Times New Roman" w:cs="Times New Roman"/>
          <w:sz w:val="24"/>
          <w:szCs w:val="24"/>
        </w:rPr>
        <w:t xml:space="preserve"> класс) адресована обучающимся с нарушениями слуха (включая кохлеарно имплантированных), получающим  начальное общее образование, составлена на основе фундаментального ядра содержания  общего образования и требований к результатам начального общего образования с учётом особых образовательных потребностей и психофизиологических особенностей слабослышащих детей и детей с КИ, получающих образование на основе ФАООП НОО (вариант 2.2).</w:t>
      </w:r>
      <w:proofErr w:type="gramEnd"/>
    </w:p>
    <w:p w:rsidR="00420A4B" w:rsidRPr="00832612" w:rsidRDefault="00420A4B" w:rsidP="00AB31FF">
      <w:pPr>
        <w:tabs>
          <w:tab w:val="left" w:pos="9498"/>
        </w:tabs>
        <w:spacing w:after="0" w:line="240" w:lineRule="auto"/>
        <w:ind w:left="-284" w:right="-2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             Внутренняя логика программы построена на реализации принципа системной дифференциации, оп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ределяющего ведущий механизм психического развития (Н.И. Чуприкова, 1997, 2003). Целью развивающей ра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боты является формирование у учащихся психологиче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ских когнитивно-личностных структур путем целена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 xml:space="preserve">правленного и всестороннего развития системы текущих процессов анализа и синтеза, которая создает основу для самостоятельной систематизации и </w:t>
      </w:r>
      <w:proofErr w:type="gramStart"/>
      <w:r w:rsidRPr="00832612">
        <w:rPr>
          <w:rFonts w:ascii="Times New Roman" w:eastAsia="Calibri" w:hAnsi="Times New Roman" w:cs="Times New Roman"/>
          <w:sz w:val="24"/>
          <w:szCs w:val="24"/>
        </w:rPr>
        <w:t>структурирова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ния</w:t>
      </w:r>
      <w:proofErr w:type="gramEnd"/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 приобретаемых школьниками учебных знаний. Это принципиально отличается от часто имеющего место при традиционном школьном обучении «интеллекту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ального натаскивания», при котором формируемые ког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 xml:space="preserve">нитивные умения имеют конкретный характер и </w:t>
      </w:r>
      <w:proofErr w:type="gramStart"/>
      <w:r w:rsidRPr="00832612">
        <w:rPr>
          <w:rFonts w:ascii="Times New Roman" w:eastAsia="Calibri" w:hAnsi="Times New Roman" w:cs="Times New Roman"/>
          <w:sz w:val="24"/>
          <w:szCs w:val="24"/>
        </w:rPr>
        <w:t>могут</w:t>
      </w:r>
      <w:proofErr w:type="gramEnd"/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 поэтому применяться лишь в достаточно ограниченных условиях. Такой подход позволяет перейти </w:t>
      </w:r>
      <w:r w:rsidRPr="00832612">
        <w:rPr>
          <w:rFonts w:ascii="Times New Roman" w:eastAsia="Calibri" w:hAnsi="Times New Roman" w:cs="Times New Roman"/>
          <w:sz w:val="24"/>
          <w:szCs w:val="24"/>
        </w:rPr>
        <w:lastRenderedPageBreak/>
        <w:t>от старой парадигмы школьного обучения - «усвоение ЗУН (зна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ний, умений и навыков)» к новой парадигме - «когнитивно-личностное развитие средствами ОЗУН (обобщен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ных знаний, умений и навыков)».</w:t>
      </w:r>
    </w:p>
    <w:p w:rsidR="00420A4B" w:rsidRDefault="00420A4B" w:rsidP="00AB31FF">
      <w:pPr>
        <w:tabs>
          <w:tab w:val="left" w:pos="9498"/>
        </w:tabs>
        <w:spacing w:after="0" w:line="240" w:lineRule="auto"/>
        <w:ind w:left="-284" w:right="-2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         Складывающиеся в результате целенаправленного раз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вития системы процессов анализа и синтеза на основе принципа системной дифференциации когнитивно - личностные структуры обладают внутренним потенциалом развития, так как:</w:t>
      </w:r>
    </w:p>
    <w:p w:rsidR="00420A4B" w:rsidRDefault="00420A4B" w:rsidP="00AB31FF">
      <w:pPr>
        <w:tabs>
          <w:tab w:val="left" w:pos="9498"/>
        </w:tabs>
        <w:spacing w:after="0" w:line="240" w:lineRule="auto"/>
        <w:ind w:left="-284" w:right="-2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 1) имеют разноуровневую и иерар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 xml:space="preserve">хическую организацию, что позволяет репрезентировать в них знания </w:t>
      </w:r>
      <w:proofErr w:type="gramStart"/>
      <w:r w:rsidRPr="00832612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 конкретных до обобщенно-абстрактных (Н.И. Чуприкова, 2003);</w:t>
      </w:r>
    </w:p>
    <w:p w:rsidR="00420A4B" w:rsidRDefault="00420A4B" w:rsidP="00AB31FF">
      <w:pPr>
        <w:tabs>
          <w:tab w:val="left" w:pos="9498"/>
        </w:tabs>
        <w:spacing w:after="0" w:line="240" w:lineRule="auto"/>
        <w:ind w:left="-284" w:right="-2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>2) формирование обобщенных знаний о способах интеллектуальных действий стиму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лирует потребность в их использовании для получения новых конкретных впечатлений, фактов, знаний. Полу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ченные же конкретные сведения активизируют процесс их обобщения, который в свою очередь порождает по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требность в новых конкретных впечатлениях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0A4B" w:rsidRPr="00832612" w:rsidRDefault="00420A4B" w:rsidP="00AB31FF">
      <w:pPr>
        <w:tabs>
          <w:tab w:val="left" w:pos="9498"/>
        </w:tabs>
        <w:spacing w:after="0" w:line="240" w:lineRule="auto"/>
        <w:ind w:left="-284" w:right="-22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32612">
        <w:rPr>
          <w:rFonts w:ascii="Times New Roman" w:eastAsia="Calibri" w:hAnsi="Times New Roman" w:cs="Times New Roman"/>
          <w:sz w:val="24"/>
          <w:szCs w:val="24"/>
        </w:rPr>
        <w:t>Приобре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таемые на уроках психологического развития конкрет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ные знания об интеллектуальных действиях, вариатив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ные по форме и содержанию, но инвариантные по ос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новным выделяемым анализом свойствам и отношениям объектов, должны привести по мере их отработки в те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чение ряда занятий к обобщению и закреплению в ког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нитивных структурах.</w:t>
      </w:r>
      <w:proofErr w:type="gramEnd"/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 Это обеспечивает возрастание их дифференцированности и усложнение организации, т.е. развитие. Так, с нашей точки зрения, проявляется </w:t>
      </w:r>
      <w:proofErr w:type="gramStart"/>
      <w:r w:rsidRPr="00832612">
        <w:rPr>
          <w:rFonts w:ascii="Times New Roman" w:eastAsia="Calibri" w:hAnsi="Times New Roman" w:cs="Times New Roman"/>
          <w:sz w:val="24"/>
          <w:szCs w:val="24"/>
        </w:rPr>
        <w:t>цик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личная</w:t>
      </w:r>
      <w:proofErr w:type="gramEnd"/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 самостимуляция (Н.Н. Поддьяков, 1997) как механизм саморазвития, потенциально содержащийся в когнитивных структурах.</w:t>
      </w:r>
    </w:p>
    <w:p w:rsidR="00420A4B" w:rsidRPr="00832612" w:rsidRDefault="00420A4B" w:rsidP="00AB31FF">
      <w:pPr>
        <w:tabs>
          <w:tab w:val="left" w:pos="9498"/>
        </w:tabs>
        <w:spacing w:line="240" w:lineRule="auto"/>
        <w:ind w:left="-284" w:right="-22" w:firstLine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0A4B" w:rsidRDefault="00420A4B" w:rsidP="00AB31FF">
      <w:pPr>
        <w:tabs>
          <w:tab w:val="left" w:pos="9498"/>
        </w:tabs>
        <w:spacing w:line="240" w:lineRule="auto"/>
        <w:ind w:left="-284" w:right="-2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Цель изучения учебного курса «Уроки психологического развития».</w:t>
      </w:r>
    </w:p>
    <w:p w:rsidR="00420A4B" w:rsidRPr="00832612" w:rsidRDefault="00420A4B" w:rsidP="00AB31FF">
      <w:pPr>
        <w:tabs>
          <w:tab w:val="left" w:pos="9498"/>
        </w:tabs>
        <w:spacing w:line="240" w:lineRule="auto"/>
        <w:ind w:left="-284" w:right="-2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0A4B" w:rsidRDefault="00193CE0" w:rsidP="00AB31FF">
      <w:pPr>
        <w:tabs>
          <w:tab w:val="left" w:pos="9498"/>
        </w:tabs>
        <w:spacing w:line="240" w:lineRule="auto"/>
        <w:ind w:left="-284" w:right="-2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Целью учебной дисциплины в 4 </w:t>
      </w:r>
      <w:r w:rsidR="00420A4B">
        <w:rPr>
          <w:rFonts w:ascii="Times New Roman" w:eastAsia="Calibri" w:hAnsi="Times New Roman" w:cs="Times New Roman"/>
          <w:b/>
          <w:sz w:val="24"/>
          <w:szCs w:val="24"/>
        </w:rPr>
        <w:t xml:space="preserve">классе является  </w:t>
      </w:r>
      <w:r w:rsidR="00420A4B">
        <w:rPr>
          <w:rFonts w:ascii="Times New Roman" w:eastAsia="Calibri" w:hAnsi="Times New Roman" w:cs="Times New Roman"/>
          <w:sz w:val="24"/>
          <w:szCs w:val="24"/>
        </w:rPr>
        <w:t>о</w:t>
      </w:r>
      <w:r w:rsidR="00420A4B" w:rsidRPr="00832612">
        <w:rPr>
          <w:rFonts w:ascii="Times New Roman" w:eastAsia="Calibri" w:hAnsi="Times New Roman" w:cs="Times New Roman"/>
          <w:sz w:val="24"/>
          <w:szCs w:val="24"/>
        </w:rPr>
        <w:t>каза</w:t>
      </w:r>
      <w:r w:rsidR="00420A4B">
        <w:rPr>
          <w:rFonts w:ascii="Times New Roman" w:eastAsia="Calibri" w:hAnsi="Times New Roman" w:cs="Times New Roman"/>
          <w:sz w:val="24"/>
          <w:szCs w:val="24"/>
        </w:rPr>
        <w:t>нии  психологической  помощи</w:t>
      </w:r>
      <w:r w:rsidR="00420A4B" w:rsidRPr="00832612">
        <w:rPr>
          <w:rFonts w:ascii="Times New Roman" w:eastAsia="Calibri" w:hAnsi="Times New Roman" w:cs="Times New Roman"/>
          <w:sz w:val="24"/>
          <w:szCs w:val="24"/>
        </w:rPr>
        <w:t xml:space="preserve"> ребёнку с нарушенным слухом в развитии когнитивной сферы, понимании себя, научении взаимодействия его с социумом, нахождении св</w:t>
      </w:r>
      <w:r w:rsidR="00420A4B">
        <w:rPr>
          <w:rFonts w:ascii="Times New Roman" w:eastAsia="Calibri" w:hAnsi="Times New Roman" w:cs="Times New Roman"/>
          <w:sz w:val="24"/>
          <w:szCs w:val="24"/>
        </w:rPr>
        <w:t>оего места в среде сверстников.</w:t>
      </w:r>
    </w:p>
    <w:p w:rsidR="00420A4B" w:rsidRDefault="00420A4B" w:rsidP="00AB31FF">
      <w:pPr>
        <w:tabs>
          <w:tab w:val="left" w:pos="9498"/>
        </w:tabs>
        <w:spacing w:line="240" w:lineRule="auto"/>
        <w:ind w:left="-284" w:right="-22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224">
        <w:rPr>
          <w:rFonts w:ascii="Times New Roman" w:eastAsia="Calibri" w:hAnsi="Times New Roman" w:cs="Times New Roman"/>
          <w:sz w:val="24"/>
          <w:szCs w:val="24"/>
        </w:rPr>
        <w:t>Школа, являясь н</w:t>
      </w:r>
      <w:r>
        <w:rPr>
          <w:rFonts w:ascii="Times New Roman" w:eastAsia="Calibri" w:hAnsi="Times New Roman" w:cs="Times New Roman"/>
          <w:sz w:val="24"/>
          <w:szCs w:val="24"/>
        </w:rPr>
        <w:t>аряду с семьей, учреждениями до</w:t>
      </w:r>
      <w:r w:rsidRPr="00B91224">
        <w:rPr>
          <w:rFonts w:ascii="Times New Roman" w:eastAsia="Calibri" w:hAnsi="Times New Roman" w:cs="Times New Roman"/>
          <w:sz w:val="24"/>
          <w:szCs w:val="24"/>
        </w:rPr>
        <w:t>полнительного образ</w:t>
      </w:r>
      <w:r>
        <w:rPr>
          <w:rFonts w:ascii="Times New Roman" w:eastAsia="Calibri" w:hAnsi="Times New Roman" w:cs="Times New Roman"/>
          <w:sz w:val="24"/>
          <w:szCs w:val="24"/>
        </w:rPr>
        <w:t>ования, газетами, книгами, обще</w:t>
      </w:r>
      <w:r w:rsidRPr="00B91224">
        <w:rPr>
          <w:rFonts w:ascii="Times New Roman" w:eastAsia="Calibri" w:hAnsi="Times New Roman" w:cs="Times New Roman"/>
          <w:sz w:val="24"/>
          <w:szCs w:val="24"/>
        </w:rPr>
        <w:t>нием со сверстникам</w:t>
      </w:r>
      <w:r>
        <w:rPr>
          <w:rFonts w:ascii="Times New Roman" w:eastAsia="Calibri" w:hAnsi="Times New Roman" w:cs="Times New Roman"/>
          <w:sz w:val="24"/>
          <w:szCs w:val="24"/>
        </w:rPr>
        <w:t>и, радио и телевидением источни</w:t>
      </w:r>
      <w:r w:rsidRPr="00B91224">
        <w:rPr>
          <w:rFonts w:ascii="Times New Roman" w:eastAsia="Calibri" w:hAnsi="Times New Roman" w:cs="Times New Roman"/>
          <w:sz w:val="24"/>
          <w:szCs w:val="24"/>
        </w:rPr>
        <w:t>ком получения детьми информации, представляет собой часть образовательной среды.</w:t>
      </w:r>
    </w:p>
    <w:p w:rsidR="00420A4B" w:rsidRPr="00832612" w:rsidRDefault="00420A4B" w:rsidP="00AB31FF">
      <w:pPr>
        <w:tabs>
          <w:tab w:val="left" w:pos="9498"/>
        </w:tabs>
        <w:spacing w:after="0" w:line="240" w:lineRule="auto"/>
        <w:ind w:left="-284" w:right="-2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Коррекционная программа</w:t>
      </w:r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 направлен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 на развитие когнитивной сферы школьников.  Именно это направление психологического развития обеспечивают основу успешности школьного обучения. Однако</w:t>
      </w:r>
      <w:proofErr w:type="gramStart"/>
      <w:r w:rsidRPr="00832612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 результатом работы по программе является не только развитие самих познавательных процессов обучающихся. Как сверхзадачу проводимой работы мы рассматриваем появление позитивных сдвигов в их эмоционально-волевой сфере.  </w:t>
      </w:r>
    </w:p>
    <w:p w:rsidR="00420A4B" w:rsidRPr="00B91224" w:rsidRDefault="00420A4B" w:rsidP="00AB31FF">
      <w:pPr>
        <w:tabs>
          <w:tab w:val="left" w:pos="9781"/>
        </w:tabs>
        <w:spacing w:line="240" w:lineRule="auto"/>
        <w:ind w:left="-284" w:right="-22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Усвоение обобщённых когнитивных знаний, умений и навыков (ОЗУН), рассматриваемое как один из результатов развивающей работы по программе курса является не целью, а средством формирования у школьников психологических познавательно-личностных структур. И это очень важно, так как смещает акцент в школьном обучении с широко распространённого в настоящее время «интеллектуального натаскивания» </w:t>
      </w:r>
      <w:proofErr w:type="gramStart"/>
      <w:r w:rsidRPr="0083261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 на их эмоциональное и познавательно-личностное развитие.</w:t>
      </w:r>
    </w:p>
    <w:p w:rsidR="00420A4B" w:rsidRPr="00B91224" w:rsidRDefault="00420A4B" w:rsidP="00AB31FF">
      <w:pPr>
        <w:tabs>
          <w:tab w:val="left" w:pos="9498"/>
        </w:tabs>
        <w:spacing w:line="240" w:lineRule="auto"/>
        <w:ind w:left="-284" w:right="-22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224">
        <w:rPr>
          <w:rFonts w:ascii="Times New Roman" w:eastAsia="Calibri" w:hAnsi="Times New Roman" w:cs="Times New Roman"/>
          <w:sz w:val="24"/>
          <w:szCs w:val="24"/>
        </w:rPr>
        <w:t>Начальное школьное обучение сегодня представлено тремя дидактическими системами: традиционной и психолого-педагогическими развивающими системами Л.В. Занкова и Д.Б</w:t>
      </w:r>
      <w:r>
        <w:rPr>
          <w:rFonts w:ascii="Times New Roman" w:eastAsia="Calibri" w:hAnsi="Times New Roman" w:cs="Times New Roman"/>
          <w:sz w:val="24"/>
          <w:szCs w:val="24"/>
        </w:rPr>
        <w:t>. Эльконина - В.В. Давыдова. По</w:t>
      </w:r>
      <w:r w:rsidRPr="00B91224">
        <w:rPr>
          <w:rFonts w:ascii="Times New Roman" w:eastAsia="Calibri" w:hAnsi="Times New Roman" w:cs="Times New Roman"/>
          <w:sz w:val="24"/>
          <w:szCs w:val="24"/>
        </w:rPr>
        <w:t>следние мы рассматриваем как элемент развивающей среды образования. Другим ее элементом в настоящее время является вн</w:t>
      </w:r>
      <w:r>
        <w:rPr>
          <w:rFonts w:ascii="Times New Roman" w:eastAsia="Calibri" w:hAnsi="Times New Roman" w:cs="Times New Roman"/>
          <w:sz w:val="24"/>
          <w:szCs w:val="24"/>
        </w:rPr>
        <w:t>едрение в практику общеобразова</w:t>
      </w:r>
      <w:r w:rsidRPr="00B91224">
        <w:rPr>
          <w:rFonts w:ascii="Times New Roman" w:eastAsia="Calibri" w:hAnsi="Times New Roman" w:cs="Times New Roman"/>
          <w:sz w:val="24"/>
          <w:szCs w:val="24"/>
        </w:rPr>
        <w:t>тельной массовой шк</w:t>
      </w:r>
      <w:r>
        <w:rPr>
          <w:rFonts w:ascii="Times New Roman" w:eastAsia="Calibri" w:hAnsi="Times New Roman" w:cs="Times New Roman"/>
          <w:sz w:val="24"/>
          <w:szCs w:val="24"/>
        </w:rPr>
        <w:t>олы одного из ответвлений разви</w:t>
      </w:r>
      <w:r w:rsidRPr="00B91224">
        <w:rPr>
          <w:rFonts w:ascii="Times New Roman" w:eastAsia="Calibri" w:hAnsi="Times New Roman" w:cs="Times New Roman"/>
          <w:sz w:val="24"/>
          <w:szCs w:val="24"/>
        </w:rPr>
        <w:t>вающего обучения, разработанного ассоциацией «Школа-2000 - Школа-2100» на основе вариативного лично-стно-деятельностного подхода (А.А. Леонтьев, 1997). Однако развивающая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среда образования должна созда</w:t>
      </w:r>
      <w:r w:rsidRPr="00B91224">
        <w:rPr>
          <w:rFonts w:ascii="Times New Roman" w:eastAsia="Calibri" w:hAnsi="Times New Roman" w:cs="Times New Roman"/>
          <w:sz w:val="24"/>
          <w:szCs w:val="24"/>
        </w:rPr>
        <w:t xml:space="preserve">ваться не только в </w:t>
      </w:r>
      <w:r>
        <w:rPr>
          <w:rFonts w:ascii="Times New Roman" w:eastAsia="Calibri" w:hAnsi="Times New Roman" w:cs="Times New Roman"/>
          <w:sz w:val="24"/>
          <w:szCs w:val="24"/>
        </w:rPr>
        <w:t>рамках развивающих систем обуче</w:t>
      </w:r>
      <w:r w:rsidRPr="00B91224">
        <w:rPr>
          <w:rFonts w:ascii="Times New Roman" w:eastAsia="Calibri" w:hAnsi="Times New Roman" w:cs="Times New Roman"/>
          <w:sz w:val="24"/>
          <w:szCs w:val="24"/>
        </w:rPr>
        <w:t>ния и ограничиватьс</w:t>
      </w:r>
      <w:r>
        <w:rPr>
          <w:rFonts w:ascii="Times New Roman" w:eastAsia="Calibri" w:hAnsi="Times New Roman" w:cs="Times New Roman"/>
          <w:sz w:val="24"/>
          <w:szCs w:val="24"/>
        </w:rPr>
        <w:t>я ими, но и путем целенаправлен</w:t>
      </w:r>
      <w:r w:rsidRPr="00B91224">
        <w:rPr>
          <w:rFonts w:ascii="Times New Roman" w:eastAsia="Calibri" w:hAnsi="Times New Roman" w:cs="Times New Roman"/>
          <w:sz w:val="24"/>
          <w:szCs w:val="24"/>
        </w:rPr>
        <w:t>ного формирования психологических основ развития разных сторон личности учащихся. Так, элементами развивающей среды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школьного образования могут вы</w:t>
      </w:r>
      <w:r w:rsidRPr="00B91224">
        <w:rPr>
          <w:rFonts w:ascii="Times New Roman" w:eastAsia="Calibri" w:hAnsi="Times New Roman" w:cs="Times New Roman"/>
          <w:sz w:val="24"/>
          <w:szCs w:val="24"/>
        </w:rPr>
        <w:t>ступать формировани</w:t>
      </w:r>
      <w:r>
        <w:rPr>
          <w:rFonts w:ascii="Times New Roman" w:eastAsia="Calibri" w:hAnsi="Times New Roman" w:cs="Times New Roman"/>
          <w:sz w:val="24"/>
          <w:szCs w:val="24"/>
        </w:rPr>
        <w:t>е таких видов отношений к дейст</w:t>
      </w:r>
      <w:r w:rsidRPr="00B91224">
        <w:rPr>
          <w:rFonts w:ascii="Times New Roman" w:eastAsia="Calibri" w:hAnsi="Times New Roman" w:cs="Times New Roman"/>
          <w:sz w:val="24"/>
          <w:szCs w:val="24"/>
        </w:rPr>
        <w:t xml:space="preserve">вительности, как эмоционально-эстетическое (А.А. Мелик-Пашаев, В.Г. Ражников), нравственное (К. Оллред), осуществление всестороннего психомоторного развития детей (Б.Б. Коссов).  </w:t>
      </w:r>
    </w:p>
    <w:p w:rsidR="00420A4B" w:rsidRDefault="00420A4B" w:rsidP="00AB31FF">
      <w:pPr>
        <w:tabs>
          <w:tab w:val="left" w:pos="9498"/>
        </w:tabs>
        <w:spacing w:line="240" w:lineRule="auto"/>
        <w:ind w:left="-284" w:right="-22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224">
        <w:rPr>
          <w:rFonts w:ascii="Times New Roman" w:eastAsia="Calibri" w:hAnsi="Times New Roman" w:cs="Times New Roman"/>
          <w:sz w:val="24"/>
          <w:szCs w:val="24"/>
        </w:rPr>
        <w:lastRenderedPageBreak/>
        <w:t>В качестве элемента развивающей среды школьного образования можно рассматривать и формирование у учащихся основ логико-аналитического отношения к действительности, адекватного эмоционального отреагирования на различные жизненные ситуации, что целенаправленно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осуществляется на уроках психо</w:t>
      </w:r>
      <w:r w:rsidRPr="00B91224">
        <w:rPr>
          <w:rFonts w:ascii="Times New Roman" w:eastAsia="Calibri" w:hAnsi="Times New Roman" w:cs="Times New Roman"/>
          <w:sz w:val="24"/>
          <w:szCs w:val="24"/>
        </w:rPr>
        <w:t>логического развития. Они являются необходимыми в условиях традиционного школьного обучения и могут оказать существе</w:t>
      </w:r>
      <w:r>
        <w:rPr>
          <w:rFonts w:ascii="Times New Roman" w:eastAsia="Calibri" w:hAnsi="Times New Roman" w:cs="Times New Roman"/>
          <w:sz w:val="24"/>
          <w:szCs w:val="24"/>
        </w:rPr>
        <w:t>нную по</w:t>
      </w:r>
      <w:r w:rsidRPr="00B91224">
        <w:rPr>
          <w:rFonts w:ascii="Times New Roman" w:eastAsia="Calibri" w:hAnsi="Times New Roman" w:cs="Times New Roman"/>
          <w:sz w:val="24"/>
          <w:szCs w:val="24"/>
        </w:rPr>
        <w:t>мощь в эффективном усвоении учебного материала даже в условиях развивающего обучения - в первую очередь слабым детям.</w:t>
      </w:r>
    </w:p>
    <w:p w:rsidR="00420A4B" w:rsidRPr="00832612" w:rsidRDefault="00420A4B" w:rsidP="00AB31FF">
      <w:pPr>
        <w:tabs>
          <w:tab w:val="left" w:pos="9498"/>
        </w:tabs>
        <w:spacing w:line="240" w:lineRule="auto"/>
        <w:ind w:left="-284" w:right="-2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0A4B" w:rsidRPr="00832612" w:rsidRDefault="00420A4B" w:rsidP="00AB31FF">
      <w:pPr>
        <w:tabs>
          <w:tab w:val="left" w:pos="9498"/>
        </w:tabs>
        <w:spacing w:line="240" w:lineRule="auto"/>
        <w:ind w:left="-284" w:right="-22" w:hanging="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2612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F5D9F">
        <w:rPr>
          <w:rFonts w:ascii="Times New Roman" w:eastAsia="Calibri" w:hAnsi="Times New Roman" w:cs="Times New Roman"/>
          <w:b/>
          <w:sz w:val="24"/>
          <w:szCs w:val="24"/>
        </w:rPr>
        <w:t>коррекционного курса</w:t>
      </w:r>
      <w:r w:rsidRPr="0083261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420A4B" w:rsidRPr="00832612" w:rsidRDefault="00420A4B" w:rsidP="00AB31FF">
      <w:pPr>
        <w:tabs>
          <w:tab w:val="left" w:pos="9498"/>
        </w:tabs>
        <w:spacing w:line="240" w:lineRule="auto"/>
        <w:ind w:left="-284" w:right="-22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1). Развитие познавательной сферы </w:t>
      </w:r>
      <w:proofErr w:type="gramStart"/>
      <w:r w:rsidRPr="0083261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8326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0A4B" w:rsidRPr="00832612" w:rsidRDefault="00420A4B" w:rsidP="00AB31FF">
      <w:pPr>
        <w:tabs>
          <w:tab w:val="left" w:pos="9498"/>
        </w:tabs>
        <w:spacing w:line="240" w:lineRule="auto"/>
        <w:ind w:left="-284" w:right="-22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>2). Развитие эмоционально-волевой сферы учащихся с нарушенным слухом.</w:t>
      </w:r>
    </w:p>
    <w:p w:rsidR="00420A4B" w:rsidRPr="00832612" w:rsidRDefault="00420A4B" w:rsidP="00AB31FF">
      <w:pPr>
        <w:tabs>
          <w:tab w:val="left" w:pos="9498"/>
        </w:tabs>
        <w:spacing w:line="240" w:lineRule="auto"/>
        <w:ind w:left="-284" w:right="-22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>3). Овладение способами адекватного взаимодействия с самим собой и окружающим миром.</w:t>
      </w:r>
    </w:p>
    <w:p w:rsidR="00420A4B" w:rsidRPr="00832612" w:rsidRDefault="00420A4B" w:rsidP="00AB31FF">
      <w:pPr>
        <w:tabs>
          <w:tab w:val="left" w:pos="9781"/>
        </w:tabs>
        <w:spacing w:line="240" w:lineRule="auto"/>
        <w:ind w:left="-284" w:right="-22" w:firstLine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На выполнение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вышеуказанных </w:t>
      </w:r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задач направлена целевая методическая установка – осуществление познавательно-личностного развития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особенных </w:t>
      </w:r>
      <w:r w:rsidRPr="00832612">
        <w:rPr>
          <w:rFonts w:ascii="Times New Roman" w:eastAsia="Calibri" w:hAnsi="Times New Roman" w:cs="Times New Roman"/>
          <w:sz w:val="24"/>
          <w:szCs w:val="24"/>
        </w:rPr>
        <w:t>школьников,  на основе которого формируются умения:</w:t>
      </w:r>
    </w:p>
    <w:p w:rsidR="00420A4B" w:rsidRPr="00832612" w:rsidRDefault="00420A4B" w:rsidP="00AB31FF">
      <w:pPr>
        <w:tabs>
          <w:tab w:val="left" w:pos="9781"/>
        </w:tabs>
        <w:spacing w:line="240" w:lineRule="auto"/>
        <w:ind w:left="-284" w:right="-22" w:firstLine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- осуществлять различные умственные действия, </w:t>
      </w:r>
    </w:p>
    <w:p w:rsidR="00420A4B" w:rsidRPr="00832612" w:rsidRDefault="00420A4B" w:rsidP="00AB31FF">
      <w:pPr>
        <w:tabs>
          <w:tab w:val="left" w:pos="9781"/>
        </w:tabs>
        <w:spacing w:line="240" w:lineRule="auto"/>
        <w:ind w:left="-284" w:right="-22" w:firstLine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развивается самостоятельность </w:t>
      </w:r>
      <w:proofErr w:type="gramStart"/>
      <w:r w:rsidRPr="0083261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, способность к рассуждению, самоконтроль, </w:t>
      </w:r>
    </w:p>
    <w:p w:rsidR="00420A4B" w:rsidRDefault="00420A4B" w:rsidP="00AB31FF">
      <w:pPr>
        <w:tabs>
          <w:tab w:val="left" w:pos="9781"/>
        </w:tabs>
        <w:spacing w:line="240" w:lineRule="auto"/>
        <w:ind w:left="-284" w:right="-22" w:firstLine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-  стремление отстаивать своё мнение, доказывать свою точку зрения, т.е. формируются такие психологические качества и умения, которые помогают </w:t>
      </w:r>
      <w:proofErr w:type="gramStart"/>
      <w:r w:rsidRPr="00832612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 усваивать учебный программный материал на предметных уроках.</w:t>
      </w:r>
    </w:p>
    <w:p w:rsidR="00420A4B" w:rsidRDefault="00420A4B" w:rsidP="00AB31FF">
      <w:pPr>
        <w:tabs>
          <w:tab w:val="left" w:pos="9498"/>
        </w:tabs>
        <w:spacing w:line="240" w:lineRule="auto"/>
        <w:ind w:left="-284" w:right="-22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0A4B" w:rsidRPr="009F5D9F" w:rsidRDefault="00420A4B" w:rsidP="00AB31FF">
      <w:pPr>
        <w:tabs>
          <w:tab w:val="left" w:pos="9498"/>
        </w:tabs>
        <w:spacing w:line="240" w:lineRule="auto"/>
        <w:ind w:left="-284" w:right="-22" w:firstLine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5D9F">
        <w:rPr>
          <w:rFonts w:ascii="Times New Roman" w:eastAsia="Calibri" w:hAnsi="Times New Roman" w:cs="Times New Roman"/>
          <w:b/>
          <w:sz w:val="24"/>
          <w:szCs w:val="24"/>
        </w:rPr>
        <w:t>Описание места коррекционного курса в учебном плане.</w:t>
      </w:r>
    </w:p>
    <w:p w:rsidR="009F5D9F" w:rsidRPr="009F5D9F" w:rsidRDefault="009F5D9F" w:rsidP="009F5D9F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9F5D9F">
        <w:rPr>
          <w:rFonts w:ascii="Times New Roman" w:eastAsia="Calibri" w:hAnsi="Times New Roman" w:cs="Times New Roman"/>
          <w:sz w:val="24"/>
          <w:szCs w:val="24"/>
        </w:rPr>
        <w:t xml:space="preserve">Программа разработана и адаптирована с учётом психофизиологических особенностей обучающихся 4 класса  и  составлена в соответствии с годовым календарным учебным планом. </w:t>
      </w:r>
      <w:r w:rsidRPr="009F5D9F">
        <w:rPr>
          <w:rFonts w:ascii="Times New Roman" w:eastAsia="SimSun" w:hAnsi="Times New Roman"/>
          <w:sz w:val="24"/>
          <w:szCs w:val="24"/>
        </w:rPr>
        <w:t xml:space="preserve">Учебный план </w:t>
      </w:r>
      <w:r w:rsidRPr="009F5D9F">
        <w:rPr>
          <w:rFonts w:ascii="Times New Roman" w:hAnsi="Times New Roman"/>
          <w:bCs/>
          <w:sz w:val="24"/>
          <w:szCs w:val="24"/>
        </w:rPr>
        <w:t>ГКОУ «</w:t>
      </w:r>
      <w:proofErr w:type="gramStart"/>
      <w:r w:rsidRPr="009F5D9F">
        <w:rPr>
          <w:rFonts w:ascii="Times New Roman" w:hAnsi="Times New Roman"/>
          <w:bCs/>
          <w:sz w:val="24"/>
          <w:szCs w:val="24"/>
        </w:rPr>
        <w:t>Специальная</w:t>
      </w:r>
      <w:proofErr w:type="gramEnd"/>
      <w:r w:rsidRPr="009F5D9F">
        <w:rPr>
          <w:rFonts w:ascii="Times New Roman" w:hAnsi="Times New Roman"/>
          <w:bCs/>
          <w:sz w:val="24"/>
          <w:szCs w:val="24"/>
        </w:rPr>
        <w:t xml:space="preserve"> (коррекционная) школа-интерната № 68»</w:t>
      </w:r>
      <w:r w:rsidRPr="009F5D9F">
        <w:rPr>
          <w:b/>
          <w:bCs/>
        </w:rPr>
        <w:t xml:space="preserve"> </w:t>
      </w:r>
      <w:r w:rsidRPr="009F5D9F">
        <w:rPr>
          <w:rFonts w:ascii="Times New Roman" w:eastAsia="SimSun" w:hAnsi="Times New Roman"/>
          <w:sz w:val="24"/>
          <w:szCs w:val="24"/>
        </w:rPr>
        <w:t>на изучение курса в 4 классе отводит 1 час в неделю, всего 34  часа.</w:t>
      </w:r>
    </w:p>
    <w:p w:rsidR="009F5D9F" w:rsidRPr="00B91224" w:rsidRDefault="009F5D9F" w:rsidP="009F5D9F">
      <w:pPr>
        <w:tabs>
          <w:tab w:val="left" w:pos="9498"/>
        </w:tabs>
        <w:spacing w:line="240" w:lineRule="auto"/>
        <w:ind w:left="-142" w:right="15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D9F">
        <w:rPr>
          <w:rFonts w:ascii="Times New Roman" w:eastAsia="Calibri" w:hAnsi="Times New Roman" w:cs="Times New Roman"/>
          <w:sz w:val="24"/>
          <w:szCs w:val="24"/>
        </w:rPr>
        <w:t>Занятие продолжительностью 40 минут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0A4B" w:rsidRDefault="00420A4B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0A4B" w:rsidRDefault="00805A78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коррекционного курса</w:t>
      </w:r>
      <w:r w:rsidR="00420A4B" w:rsidRPr="0083261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20A4B" w:rsidRPr="00832612" w:rsidRDefault="00420A4B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0A4B" w:rsidRPr="00832612" w:rsidRDefault="00420A4B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>Определяя содержание уроков психологического раз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 xml:space="preserve">вития в начальной школе, мы </w:t>
      </w:r>
      <w:proofErr w:type="gramStart"/>
      <w:r w:rsidRPr="00832612">
        <w:rPr>
          <w:rFonts w:ascii="Times New Roman" w:eastAsia="Calibri" w:hAnsi="Times New Roman" w:cs="Times New Roman"/>
          <w:sz w:val="24"/>
          <w:szCs w:val="24"/>
        </w:rPr>
        <w:t>основывались</w:t>
      </w:r>
      <w:proofErr w:type="gramEnd"/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 прежде всего на:</w:t>
      </w:r>
    </w:p>
    <w:p w:rsidR="00420A4B" w:rsidRPr="00832612" w:rsidRDefault="00420A4B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gramStart"/>
      <w:r w:rsidRPr="00832612">
        <w:rPr>
          <w:rFonts w:ascii="Times New Roman" w:eastAsia="Calibri" w:hAnsi="Times New Roman" w:cs="Times New Roman"/>
          <w:sz w:val="24"/>
          <w:szCs w:val="24"/>
        </w:rPr>
        <w:t>анализе</w:t>
      </w:r>
      <w:proofErr w:type="gramEnd"/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 психологических причин трудно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стей, которые испытывают младшие школьники при усвоении учебного материала по основным школьным дисциплинам - русскому языку, чтению, математике;</w:t>
      </w:r>
    </w:p>
    <w:p w:rsidR="00420A4B" w:rsidRPr="00832612" w:rsidRDefault="00420A4B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 2) необходимости целенаправленного формирования пси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 xml:space="preserve">хологических новообразований младшего школьного возраста; </w:t>
      </w:r>
    </w:p>
    <w:p w:rsidR="00420A4B" w:rsidRPr="00832612" w:rsidRDefault="00420A4B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>3) необходимости формирования психологиче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ской готовности учащихся к переходу в среднюю шко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лу.</w:t>
      </w:r>
    </w:p>
    <w:p w:rsidR="00420A4B" w:rsidRPr="00832612" w:rsidRDefault="00420A4B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Исходя из этого,  содержанием уроков явилось </w:t>
      </w:r>
      <w:r w:rsidRPr="00832612">
        <w:rPr>
          <w:rFonts w:ascii="Times New Roman" w:eastAsia="Calibri" w:hAnsi="Times New Roman" w:cs="Times New Roman"/>
          <w:iCs/>
          <w:sz w:val="24"/>
          <w:szCs w:val="24"/>
        </w:rPr>
        <w:t xml:space="preserve">развитие познавательных процессов </w:t>
      </w:r>
      <w:r w:rsidRPr="00832612">
        <w:rPr>
          <w:rFonts w:ascii="Times New Roman" w:eastAsia="Calibri" w:hAnsi="Times New Roman" w:cs="Times New Roman"/>
          <w:sz w:val="24"/>
          <w:szCs w:val="24"/>
        </w:rPr>
        <w:t>(ощущений, вос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 xml:space="preserve">приятия, внимания, памяти, мышления, воображения); </w:t>
      </w:r>
      <w:proofErr w:type="gramEnd"/>
    </w:p>
    <w:p w:rsidR="00420A4B" w:rsidRPr="00832612" w:rsidRDefault="00420A4B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32612">
        <w:rPr>
          <w:rFonts w:ascii="Times New Roman" w:eastAsia="Calibri" w:hAnsi="Times New Roman" w:cs="Times New Roman"/>
          <w:iCs/>
          <w:sz w:val="24"/>
          <w:szCs w:val="24"/>
        </w:rPr>
        <w:t xml:space="preserve">формирование психологических предпосылок овладения учебной деятельностью, </w:t>
      </w:r>
      <w:r w:rsidRPr="00832612">
        <w:rPr>
          <w:rFonts w:ascii="Times New Roman" w:eastAsia="Calibri" w:hAnsi="Times New Roman" w:cs="Times New Roman"/>
          <w:sz w:val="24"/>
          <w:szCs w:val="24"/>
        </w:rPr>
        <w:t>т.е. таких психологических качеств и умений, без которых успешно учебная дея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 xml:space="preserve">тельность осуществляться не может (умение копировать образец, заданный как в наглядной, так и в словесной формах; </w:t>
      </w:r>
      <w:proofErr w:type="gramEnd"/>
    </w:p>
    <w:p w:rsidR="00420A4B" w:rsidRPr="00832612" w:rsidRDefault="00420A4B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>- давать адекватную эмоциональную реакцию, развивать эмоционально-волевую сферу.</w:t>
      </w:r>
    </w:p>
    <w:p w:rsidR="00420A4B" w:rsidRPr="00832612" w:rsidRDefault="00420A4B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>- умение слушать и слышать учителя, т.е. уме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ние подчиняться словесным указаниям учителя; умение учитывать в своей работе заданную систему требова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 xml:space="preserve">ний); </w:t>
      </w:r>
    </w:p>
    <w:p w:rsidR="00420A4B" w:rsidRPr="00832612" w:rsidRDefault="00420A4B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32612">
        <w:rPr>
          <w:rFonts w:ascii="Times New Roman" w:eastAsia="Calibri" w:hAnsi="Times New Roman" w:cs="Times New Roman"/>
          <w:iCs/>
          <w:sz w:val="24"/>
          <w:szCs w:val="24"/>
        </w:rPr>
        <w:t>формирование психологических новообразований младшего школьного возраста (внутреннего плана дей</w:t>
      </w:r>
      <w:r w:rsidRPr="00832612">
        <w:rPr>
          <w:rFonts w:ascii="Times New Roman" w:eastAsia="Calibri" w:hAnsi="Times New Roman" w:cs="Times New Roman"/>
          <w:iCs/>
          <w:sz w:val="24"/>
          <w:szCs w:val="24"/>
        </w:rPr>
        <w:softHyphen/>
        <w:t xml:space="preserve">ствия, </w:t>
      </w:r>
      <w:r w:rsidRPr="00832612">
        <w:rPr>
          <w:rFonts w:ascii="Times New Roman" w:eastAsia="Calibri" w:hAnsi="Times New Roman" w:cs="Times New Roman"/>
          <w:sz w:val="24"/>
          <w:szCs w:val="24"/>
        </w:rPr>
        <w:t>т.е. умения выполнять задания в интеллекту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 xml:space="preserve">альном плане без опоры и реального манипулирования объектами; </w:t>
      </w:r>
      <w:r w:rsidRPr="00832612">
        <w:rPr>
          <w:rFonts w:ascii="Times New Roman" w:eastAsia="Calibri" w:hAnsi="Times New Roman" w:cs="Times New Roman"/>
          <w:iCs/>
          <w:sz w:val="24"/>
          <w:szCs w:val="24"/>
        </w:rPr>
        <w:t xml:space="preserve">произвольности </w:t>
      </w:r>
      <w:r w:rsidRPr="00832612">
        <w:rPr>
          <w:rFonts w:ascii="Times New Roman" w:eastAsia="Calibri" w:hAnsi="Times New Roman" w:cs="Times New Roman"/>
          <w:sz w:val="24"/>
          <w:szCs w:val="24"/>
        </w:rPr>
        <w:t>в управлении не только двигательными, но, главным образом, интеллектуаль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 xml:space="preserve">ными процессами - восприятием, </w:t>
      </w:r>
      <w:r w:rsidRPr="00832612">
        <w:rPr>
          <w:rFonts w:ascii="Times New Roman" w:eastAsia="Calibri" w:hAnsi="Times New Roman" w:cs="Times New Roman"/>
          <w:sz w:val="24"/>
          <w:szCs w:val="24"/>
        </w:rPr>
        <w:lastRenderedPageBreak/>
        <w:t>вниманием, научить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 xml:space="preserve">ся </w:t>
      </w:r>
      <w:proofErr w:type="gramStart"/>
      <w:r w:rsidRPr="00832612">
        <w:rPr>
          <w:rFonts w:ascii="Times New Roman" w:eastAsia="Calibri" w:hAnsi="Times New Roman" w:cs="Times New Roman"/>
          <w:sz w:val="24"/>
          <w:szCs w:val="24"/>
        </w:rPr>
        <w:t>произвольно</w:t>
      </w:r>
      <w:proofErr w:type="gramEnd"/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 запоминать, подчинять мыслительную деятельность поставленной задаче; </w:t>
      </w:r>
      <w:r w:rsidRPr="00832612">
        <w:rPr>
          <w:rFonts w:ascii="Times New Roman" w:eastAsia="Calibri" w:hAnsi="Times New Roman" w:cs="Times New Roman"/>
          <w:iCs/>
          <w:sz w:val="24"/>
          <w:szCs w:val="24"/>
        </w:rPr>
        <w:t xml:space="preserve">рефлексии, </w:t>
      </w:r>
      <w:r w:rsidRPr="00832612">
        <w:rPr>
          <w:rFonts w:ascii="Times New Roman" w:eastAsia="Calibri" w:hAnsi="Times New Roman" w:cs="Times New Roman"/>
          <w:sz w:val="24"/>
          <w:szCs w:val="24"/>
        </w:rPr>
        <w:t>т.е. уме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ния осознавать свои психические процессы, ход своей деятельности, анализировать свой ответ, затруднения, ошибки).</w:t>
      </w:r>
    </w:p>
    <w:p w:rsidR="00420A4B" w:rsidRPr="00832612" w:rsidRDefault="00420A4B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>Не менее важной является и задача подготовки млад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шего школьника к переходу в среднюю школу. Хорошо известно, что школьники испытывают норой значитель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ные трудности, начиная учиться в средних классах, тре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бования в которых к степени развития различных сто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рон психической деятельности учащихся достаточно высокие. Поэтому у учащихся начальных классов дол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жны быть сформированы такие психологические каче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ства и умения, которые позволили бы им наиболее лег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ко адаптироваться к требованиям средней школы. Это значит, что психологические процессы младших школь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ников должны быть сформированы на новом, более вы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соком уровне: должны функционировать более слож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ные, опосредованные формы памяти, должны быть сформированы предпосылки к переходу на уровень аб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страктного, вербально-понятийного мышления, необхо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димо обеспечить достаточно высокий уровень произ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вольности в управлении как двигательными, так и ин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теллектуальными процессами.</w:t>
      </w:r>
    </w:p>
    <w:p w:rsidR="00420A4B" w:rsidRPr="00832612" w:rsidRDefault="00420A4B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>Каково конкретное содержание психологического раз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вития на разных ступенях начального обучения?</w:t>
      </w:r>
    </w:p>
    <w:p w:rsidR="00420A4B" w:rsidRPr="00832612" w:rsidRDefault="00420A4B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Основная задача психологического развития </w:t>
      </w:r>
      <w:r w:rsidRPr="00832612">
        <w:rPr>
          <w:rFonts w:ascii="Times New Roman" w:eastAsia="Calibri" w:hAnsi="Times New Roman" w:cs="Times New Roman"/>
          <w:iCs/>
          <w:sz w:val="24"/>
          <w:szCs w:val="24"/>
        </w:rPr>
        <w:t>перво</w:t>
      </w:r>
      <w:r w:rsidRPr="00832612">
        <w:rPr>
          <w:rFonts w:ascii="Times New Roman" w:eastAsia="Calibri" w:hAnsi="Times New Roman" w:cs="Times New Roman"/>
          <w:iCs/>
          <w:sz w:val="24"/>
          <w:szCs w:val="24"/>
        </w:rPr>
        <w:softHyphen/>
        <w:t xml:space="preserve">классников </w:t>
      </w:r>
      <w:r w:rsidRPr="00832612">
        <w:rPr>
          <w:rFonts w:ascii="Times New Roman" w:eastAsia="Calibri" w:hAnsi="Times New Roman" w:cs="Times New Roman"/>
          <w:sz w:val="24"/>
          <w:szCs w:val="24"/>
        </w:rPr>
        <w:t>состоит в развитии сенсорно-перцептивной сферы, наглядно-образного мышления, формировании предпосылок овладения учебной деятельностью. «Стержнем» данной  про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граммы и одним из важных конкретных ее результатов является всестороннее развитие разных форм и видов мыслительного анализа и синтеза. Целенаправленному и планомерному развитию подлежат как чувственные, так и логические их формы.</w:t>
      </w:r>
    </w:p>
    <w:p w:rsidR="00420A4B" w:rsidRPr="00832612" w:rsidRDefault="00420A4B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>Рассмотрим, как реализуется наш подход к психоло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гическому развитию школьников с точки зрения закона дифференциации познавательных структур в предло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женной системе заданий.</w:t>
      </w:r>
    </w:p>
    <w:p w:rsidR="00420A4B" w:rsidRPr="00832612" w:rsidRDefault="00420A4B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>Процессы анализа и синтеза пронизывают всю позна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вательную деятельность учащихся. Основное направле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ние здесь состоит в формировании умения вычленять отдельные признаки объектов, оперировать ими и ин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 xml:space="preserve">терпретировать их. </w:t>
      </w:r>
      <w:proofErr w:type="gramStart"/>
      <w:r w:rsidRPr="00832612">
        <w:rPr>
          <w:rFonts w:ascii="Times New Roman" w:eastAsia="Calibri" w:hAnsi="Times New Roman" w:cs="Times New Roman"/>
          <w:sz w:val="24"/>
          <w:szCs w:val="24"/>
        </w:rPr>
        <w:t>Так, задачей развития сенсорной сферы является обогащение чувственного опыта уча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щихся путем дифференцирования с разной степенью тонкости ощущений одной и той же модальности и од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ного и того же вида, сравнения их в том или ином от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ношении, включение ощущений в построение системы словесно-логических умозаключений (задание  «Назови и проверь постукиванием»;  задание  «Играем в индейцев»;</w:t>
      </w:r>
      <w:proofErr w:type="gramEnd"/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  задание  «Шершавые дощечки» и др.).</w:t>
      </w:r>
    </w:p>
    <w:p w:rsidR="00420A4B" w:rsidRPr="00832612" w:rsidRDefault="00420A4B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>Главная задача, решаемая в процессе развития вос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приятия, — научить школьников не только выделять и  анализировать отдельные признаки или свойства вос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принимаемых объектов (цвет, форма), но и научиться осмысливать увиденное, активно включая в процесс восприятия мыслительную деятельность (зада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ние  «Все ли ты увидел?»; задание  «Зага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дочные контуры» и др.).</w:t>
      </w:r>
    </w:p>
    <w:p w:rsidR="00420A4B" w:rsidRPr="00832612" w:rsidRDefault="00420A4B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>При развитии внимания значение придается как формированию его устойчивости, так и распределению внимания, т.е. умению контролировать выполнение од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новременно двух или больше действий. Такое умение также основывается на расчлененном, дифференциро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ванном отражении различных параметров и условий деятельности (задание  «Крестики, точки», задание «Пишущая машинка»;  задание  «Невидящие и неслышащие» и др.).</w:t>
      </w:r>
    </w:p>
    <w:p w:rsidR="00420A4B" w:rsidRPr="00832612" w:rsidRDefault="00420A4B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>Основным направлением в развитии памяти школь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ников является формирование у них опосредованного запоминания, т.е. использования для запоминания вспо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могательных средств, в том числе знаков-символов. Для этого требуется умение расчленять запоминаемые объ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екты на части, выделять в них различные свойства, ус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 xml:space="preserve">танавливать определенные связи и отношения между </w:t>
      </w:r>
      <w:proofErr w:type="gramStart"/>
      <w:r w:rsidRPr="00832612">
        <w:rPr>
          <w:rFonts w:ascii="Times New Roman" w:eastAsia="Calibri" w:hAnsi="Times New Roman" w:cs="Times New Roman"/>
          <w:sz w:val="24"/>
          <w:szCs w:val="24"/>
        </w:rPr>
        <w:t>каким-либо</w:t>
      </w:r>
      <w:proofErr w:type="gramEnd"/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 из них и некоторой системой условных зна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ков (задание  «Подбери картинку»; задание  «Запомни фигуры» и др.).</w:t>
      </w:r>
    </w:p>
    <w:p w:rsidR="00420A4B" w:rsidRDefault="00420A4B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32612">
        <w:rPr>
          <w:rFonts w:ascii="Times New Roman" w:eastAsia="Calibri" w:hAnsi="Times New Roman" w:cs="Times New Roman"/>
          <w:sz w:val="24"/>
          <w:szCs w:val="24"/>
        </w:rPr>
        <w:t>Важное значение</w:t>
      </w:r>
      <w:proofErr w:type="gramEnd"/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 придается всестороннему развитию мыслительной деятельности, а именно таких ее опера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ций, как анализ, синтез, обобщение, абстрагирование, установление закономерностей, формирование логиче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 xml:space="preserve">ских операций. Путь от </w:t>
      </w:r>
      <w:proofErr w:type="gramStart"/>
      <w:r w:rsidRPr="00832612">
        <w:rPr>
          <w:rFonts w:ascii="Times New Roman" w:eastAsia="Calibri" w:hAnsi="Times New Roman" w:cs="Times New Roman"/>
          <w:sz w:val="24"/>
          <w:szCs w:val="24"/>
        </w:rPr>
        <w:t>глобального</w:t>
      </w:r>
      <w:proofErr w:type="gramEnd"/>
      <w:r w:rsidRPr="00832612">
        <w:rPr>
          <w:rFonts w:ascii="Times New Roman" w:eastAsia="Calibri" w:hAnsi="Times New Roman" w:cs="Times New Roman"/>
          <w:sz w:val="24"/>
          <w:szCs w:val="24"/>
        </w:rPr>
        <w:t>, целостного к диф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ференцированному, конкретному реализуется в после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довательности заданий: начиная с заданий, в которых требуется оперирование объектами, сильно отличаю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 xml:space="preserve">щимися, и где, </w:t>
      </w:r>
      <w:r w:rsidRPr="00832612">
        <w:rPr>
          <w:rFonts w:ascii="Times New Roman" w:eastAsia="Calibri" w:hAnsi="Times New Roman" w:cs="Times New Roman"/>
          <w:sz w:val="24"/>
          <w:szCs w:val="24"/>
        </w:rPr>
        <w:lastRenderedPageBreak/>
        <w:t>следовательно, осуществляется доста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точно грубый их анализ, и переходя к заданиям с опе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рированием объектами, отличающимися одним - двумя признаками и, следовательно, требующими тонкого ана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лизирования. Таким образом, постепенно закладывают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ся основы абстрактного мышления у младших школь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ников (задание «Только одно свойство» и  др.). Не менее важной является и подготовка мышле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ния учащихся к переходу на более высокие уровни по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нятийного и словесно-логического мышления, требова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 xml:space="preserve">ния к которым в средней </w:t>
      </w:r>
      <w:r>
        <w:rPr>
          <w:rFonts w:ascii="Times New Roman" w:eastAsia="Calibri" w:hAnsi="Times New Roman" w:cs="Times New Roman"/>
          <w:sz w:val="24"/>
          <w:szCs w:val="24"/>
        </w:rPr>
        <w:t>школе значительно повыша</w:t>
      </w:r>
      <w:r>
        <w:rPr>
          <w:rFonts w:ascii="Times New Roman" w:eastAsia="Calibri" w:hAnsi="Times New Roman" w:cs="Times New Roman"/>
          <w:sz w:val="24"/>
          <w:szCs w:val="24"/>
        </w:rPr>
        <w:softHyphen/>
        <w:t xml:space="preserve">ются. </w:t>
      </w:r>
    </w:p>
    <w:p w:rsidR="00420A4B" w:rsidRPr="00832612" w:rsidRDefault="00420A4B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>Поэтому на уроках психологического развития вырабатываются у учащихся умения определять соот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ношения конкретных и более общих понятий: «род-вид», «целое-часть», «причина-следствие» и др., форми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руются элементарные логические операции (задание  «Расположи слова»; задание  «Це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лое-часть»; задание  «Найди причину и следствие» и др.).</w:t>
      </w:r>
    </w:p>
    <w:p w:rsidR="00420A4B" w:rsidRDefault="00420A4B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>При развитии процессов воображения, являющегося важной составляющей уроков психологического разви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тия, выполняются задания как на воссоздающее (задание  «Тропинка»), так и на творческое вообра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жение (задание  «Что это?»; зада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ние  «Закончи рисунки» и др.). Работа начинается с выполнения заданий, в которых разные заданные эле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менты включаются в разные системы связей (задание «Закончи рисунок» и др.), и заканчивается заданиями, в которых один и тот же заданный элемент должен быть включен также в разные системы связей (задание «Закончи рисунок» и др.).</w:t>
      </w:r>
    </w:p>
    <w:p w:rsidR="00420A4B" w:rsidRPr="00832612" w:rsidRDefault="00420A4B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>Реализация закона дифференциации осуществляется и по отношению к другим направлениям психологиче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ского развития младших школьников - формированию предпосылок овладения учебной деятельностью и пси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хологических новообразований данного возрастного пе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риода. Например, формирование умения анализировать и копировать образец начинается с выполнения просто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го задания, требующего оперирования целостными об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разами объектов, значительно различающихся между собой (задание  «Найди одинаковые» и др.). Постепенно переходят к нахождению заданного образца среди изображений, отличающихся малозаметными де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талями (задание «Найди образец» и др.), и выполнению заданий по самостоятельному воспроизве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дению образцов, заданных в словесной форме (задание «Графический диктант»).</w:t>
      </w:r>
    </w:p>
    <w:p w:rsidR="00420A4B" w:rsidRPr="00832612" w:rsidRDefault="00420A4B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>Аналогично осуществляется развитие психологиче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ских новообразований младшего школьного возраста, например, внутреннего плана действия. Первые задания направлены на развитие умения расчлененно восприни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мать, понимать и выполнять словесные указания взрос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лого (задание  «Учимся слушать и выпол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нять»), затем умения оперировать объектами или их частями во внутреннем плане, но со зрительной опорой (задание  «Совмести фигуры»;  зада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ние  «Поверни квадрат» и др.), а затем переходят к за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даниям, требующим умения оперировать объектами во внутреннем плане без зрительной опоры (зада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ние  «Муха» и др.).</w:t>
      </w:r>
    </w:p>
    <w:p w:rsidR="00420A4B" w:rsidRPr="00832612" w:rsidRDefault="00420A4B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>Точно так же, основываясь на законе дифференциа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ции и всесторонне развивая на различном содержании процессы анализа и синтеза, осуществляется формиро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вание и других важных для учебной деятельности пси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хологических качеств (пространственных представле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ний, умения подчинять свои действия заданной системе требований, произвольности и др.).</w:t>
      </w:r>
    </w:p>
    <w:p w:rsidR="00420A4B" w:rsidRPr="00832612" w:rsidRDefault="00420A4B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>Совпадая по форме и структуре (вводная, основная и заключительная части) с обычными предметными уро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ками, урок психологического развития существенно от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личается от них. Отличия связаны как с задачей этих уроков, так и с их содержанием и направленностью. Общая задача этих уроков - внести вклад в формирова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ние целостной психологической основы обучения, кото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рая обеспечит не только развитие личности школьни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ков, но и возможность их самостоятельного развития в будущем. Необходимо начать решать эту задачу уже в младших классах школы. Не менее важной задачей, решаемой на уроках психологического развития, явля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ется формирование позитивных личностных характери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стик школьников путем целенаправленного развития и формирования их когнитивной сферы. Кроме того, существенным отличием уроков психологического разви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тия от традиционных предметных уроков является пе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ренесение акцента с результативной стороны учения на его процессуальную сторону.</w:t>
      </w:r>
    </w:p>
    <w:p w:rsidR="00420A4B" w:rsidRPr="00832612" w:rsidRDefault="00420A4B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>На уроках психологического развития не ставятся от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 xml:space="preserve">метки, но оценивание осуществляется обязательно. Ученики на этих уроках избавляются от «отметочной» </w:t>
      </w:r>
      <w:r w:rsidRPr="00832612">
        <w:rPr>
          <w:rFonts w:ascii="Times New Roman" w:eastAsia="Calibri" w:hAnsi="Times New Roman" w:cs="Times New Roman"/>
          <w:sz w:val="24"/>
          <w:szCs w:val="24"/>
        </w:rPr>
        <w:lastRenderedPageBreak/>
        <w:t>психологии, они не боятся дать ошибочный ответ, так как никаких неудовлетворительных отметок за ним не последует, все ответы детей принимаются, внимательно выслушиваются, и в итоге коллективного обсуждения дети приходят к правильному решению. У них посте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пенно формируется отношение к этим урокам как сред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ству развития своей личности. Главным вопросом для учеников становится вопрос «Чему я научусь (научил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ся) сегодня на уроке?», а не «Какую отметку я получу (получил)?».</w:t>
      </w:r>
    </w:p>
    <w:p w:rsidR="00420A4B" w:rsidRPr="00832612" w:rsidRDefault="00420A4B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>Общая атмосфера на уроках психологического разви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тия создает особый положительный эмоциональный фон: раскованность, интерес, желание научиться выполнять предлагаемые задания. Осознание своих успехов способ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ствует раскрытию психологических возможностей уча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щихся, повышению их самооценки, уверенности в себе. Этот эмоциональный фон, положительное отношение к заданиям учителя на уроках психологического разви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тия имеют определенное последействие и постепенно рас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пространяются на обычные школьные уроки. Так, по отзывам учителей, после уроков психологического раз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вития ученики более активны, внимательны, успешнее справляются с учебными заданиями на предметных уроках. Тем самым уроки психологического развития становятся одним из способов формирования положи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тельного отношения и интереса к учению в целом.</w:t>
      </w:r>
    </w:p>
    <w:p w:rsidR="00420A4B" w:rsidRPr="00BA3ADD" w:rsidRDefault="00420A4B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>Уроки психологического развития могут быть эффек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тивными только при условии их систематического про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ведения (как минимум один раз в н</w:t>
      </w:r>
      <w:r>
        <w:rPr>
          <w:rFonts w:ascii="Times New Roman" w:eastAsia="Calibri" w:hAnsi="Times New Roman" w:cs="Times New Roman"/>
          <w:sz w:val="24"/>
          <w:szCs w:val="24"/>
        </w:rPr>
        <w:t>еделю). Материал рассчитан на 343 урока в год по 40</w:t>
      </w:r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 минут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0A4B" w:rsidRPr="00832612" w:rsidRDefault="00420A4B" w:rsidP="00AB31FF">
      <w:pPr>
        <w:tabs>
          <w:tab w:val="left" w:pos="9498"/>
        </w:tabs>
        <w:spacing w:after="0" w:line="240" w:lineRule="auto"/>
        <w:ind w:left="-284" w:right="-2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          Подход к разработке основных принципов и со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держания развивающей программы обусловлен двумя обстоятельствами.</w:t>
      </w:r>
    </w:p>
    <w:p w:rsidR="00420A4B" w:rsidRPr="00832612" w:rsidRDefault="00420A4B" w:rsidP="00AB31FF">
      <w:pPr>
        <w:tabs>
          <w:tab w:val="left" w:pos="9498"/>
        </w:tabs>
        <w:spacing w:after="0" w:line="240" w:lineRule="auto"/>
        <w:ind w:left="-284" w:right="-2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>1. Применительно к развитию детской психики четко сформулировано положение состоящее в том, что естест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венный ход развития познавательной деятельности детей начинается с глобально-диффузного отражения действи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 xml:space="preserve">тельности и постепенно переходит </w:t>
      </w:r>
      <w:proofErr w:type="gramStart"/>
      <w:r w:rsidRPr="00832612">
        <w:rPr>
          <w:rFonts w:ascii="Times New Roman" w:eastAsia="Calibri" w:hAnsi="Times New Roman" w:cs="Times New Roman"/>
          <w:sz w:val="24"/>
          <w:szCs w:val="24"/>
        </w:rPr>
        <w:t>ко</w:t>
      </w:r>
      <w:proofErr w:type="gramEnd"/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 все более расчле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ненным и дифференцированным ее формам (Я.А. Каменский, Э. Клапаред, Ж. Пиаже, Н.И. Чуприкова, Н.Н. Поддьяков). Эффективное преодоление глобально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сти и недифференцированное детской психики рас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сматривается как фактор психического и, в частности, умственного развития детей. Способом же расчленения их чувственных впечатлений выступает всестороннее развитие процессов анализа, под которым мы понимаем выделение в объекте различных сторон, свойств, связей и отношений, и соответствующих им форм синтеза.</w:t>
      </w:r>
    </w:p>
    <w:p w:rsidR="00420A4B" w:rsidRDefault="00420A4B" w:rsidP="00AB31FF">
      <w:pPr>
        <w:tabs>
          <w:tab w:val="left" w:pos="9498"/>
        </w:tabs>
        <w:spacing w:after="0" w:line="240" w:lineRule="auto"/>
        <w:ind w:left="-284" w:right="-2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>2. Изучая психологические причины трудностей млад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ших школьников при усвоении учебного материала по русскому языку, чтению и математике, мы нашли, что около 70% трудностей по этим предметам обусловлено недостатками в развитии различных видов и форм про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цесса анализа и синтеза (Н.П. Локалова, 1997, 2001). Поскольку в усвоении знаний процессы анализа и син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теза играют ведущую роль (С.Л. Рубинштейн, Д.Н. Бо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гоявленский, Н.А. Менчинская, 1959, 2003), их целе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направленное развитие позволит устранить значитель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ное число трудностей в обучении и существенно повы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 xml:space="preserve">сить в связи с этим качество процесса усвоения знаний.     </w:t>
      </w:r>
    </w:p>
    <w:p w:rsidR="00420A4B" w:rsidRPr="00832612" w:rsidRDefault="00420A4B" w:rsidP="00AB31FF">
      <w:pPr>
        <w:tabs>
          <w:tab w:val="left" w:pos="9498"/>
        </w:tabs>
        <w:spacing w:after="0" w:line="240" w:lineRule="auto"/>
        <w:ind w:left="-284" w:right="-2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     В работе с детьми используются групповые формы работы. С учётом специфики эмоциональных нарушений детей и уровня развития психических процессов, подбираются упражнения для проведения КРР в игровой форме по принципу: </w:t>
      </w:r>
      <w:proofErr w:type="gramStart"/>
      <w:r w:rsidRPr="00832612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 простого к сложному. </w:t>
      </w:r>
      <w:proofErr w:type="gramStart"/>
      <w:r w:rsidRPr="00832612">
        <w:rPr>
          <w:rFonts w:ascii="Times New Roman" w:eastAsia="Calibri" w:hAnsi="Times New Roman" w:cs="Times New Roman"/>
          <w:sz w:val="24"/>
          <w:szCs w:val="24"/>
        </w:rPr>
        <w:t>Игровая</w:t>
      </w:r>
      <w:proofErr w:type="gramEnd"/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 и тренинговая формы взаимодействия предпочтительнее, так как позволяют учащимся свободно и безопасно демонстрировать свои чувства, эмоции, переживания, смоделировать ситуации реального общения. </w:t>
      </w:r>
    </w:p>
    <w:p w:rsidR="00420A4B" w:rsidRPr="00832612" w:rsidRDefault="00420A4B" w:rsidP="00AB31FF">
      <w:pPr>
        <w:tabs>
          <w:tab w:val="left" w:pos="9498"/>
        </w:tabs>
        <w:spacing w:line="240" w:lineRule="auto"/>
        <w:ind w:left="-284" w:right="-2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На занятиях акцент </w:t>
      </w:r>
      <w:r w:rsidRPr="00832612">
        <w:rPr>
          <w:rFonts w:ascii="Times New Roman" w:eastAsia="Calibri" w:hAnsi="Times New Roman" w:cs="Times New Roman"/>
          <w:sz w:val="24"/>
          <w:szCs w:val="24"/>
        </w:rPr>
        <w:t>делается на активные методы обучения детей с нарушенным слухом, на подачу материала через моделирование жизненных ситуаций и связь с жизнью, позволяющих актуализировать и обобщить, классифицировать, а также получить новый жизнен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ный опыт в  рамках каждой темы. </w:t>
      </w:r>
      <w:r w:rsidRPr="00832612">
        <w:rPr>
          <w:rFonts w:ascii="Times New Roman" w:eastAsia="Calibri" w:hAnsi="Times New Roman" w:cs="Times New Roman"/>
          <w:sz w:val="24"/>
          <w:szCs w:val="24"/>
        </w:rPr>
        <w:t>Данные знания нацелены на развитие межличностных взаимодействий, когнитивной сферы  и психологического развития в целом.</w:t>
      </w:r>
    </w:p>
    <w:p w:rsidR="00420A4B" w:rsidRPr="00832612" w:rsidRDefault="00420A4B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Работа по коррекции эмоциональной сферы начинается с установочного занятия, которое помогает наладить контакт между ребёнком и педагогом – психологом. </w:t>
      </w:r>
    </w:p>
    <w:p w:rsidR="00420A4B" w:rsidRPr="00832612" w:rsidRDefault="00420A4B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Большое внимание уделяется рефлексии полученного опыта, который у детей крайне обеднён по причине дефекта слухового анализатора. Элементы теории обязательно включены в практические занятия. Работа по развитию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ВПП (высших психических процессов) </w:t>
      </w:r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проводится через упражнения, которые включают в себя задания на развитие </w:t>
      </w:r>
      <w:r>
        <w:rPr>
          <w:rFonts w:ascii="Times New Roman" w:eastAsia="Calibri" w:hAnsi="Times New Roman" w:cs="Times New Roman"/>
          <w:sz w:val="24"/>
          <w:szCs w:val="24"/>
        </w:rPr>
        <w:t>ЭВС (эмоционально-волевой сферы).</w:t>
      </w:r>
    </w:p>
    <w:p w:rsidR="00420A4B" w:rsidRPr="00832612" w:rsidRDefault="00420A4B" w:rsidP="00AB31FF">
      <w:pPr>
        <w:tabs>
          <w:tab w:val="left" w:pos="9498"/>
        </w:tabs>
        <w:spacing w:line="240" w:lineRule="auto"/>
        <w:ind w:left="-284" w:right="-2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0A4B" w:rsidRPr="00832612" w:rsidRDefault="00420A4B" w:rsidP="00AB31FF">
      <w:pPr>
        <w:tabs>
          <w:tab w:val="left" w:pos="9498"/>
        </w:tabs>
        <w:spacing w:line="240" w:lineRule="auto"/>
        <w:ind w:left="-284" w:right="-22" w:firstLine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2612">
        <w:rPr>
          <w:rFonts w:ascii="Times New Roman" w:eastAsia="Calibri" w:hAnsi="Times New Roman" w:cs="Times New Roman"/>
          <w:b/>
          <w:sz w:val="24"/>
          <w:szCs w:val="24"/>
        </w:rPr>
        <w:t xml:space="preserve">Отличительные особенности </w:t>
      </w:r>
      <w:r w:rsidR="009F5D9F">
        <w:rPr>
          <w:rFonts w:ascii="Times New Roman" w:eastAsia="Calibri" w:hAnsi="Times New Roman" w:cs="Times New Roman"/>
          <w:b/>
          <w:sz w:val="24"/>
          <w:szCs w:val="24"/>
        </w:rPr>
        <w:t>курса</w:t>
      </w:r>
      <w:r w:rsidRPr="0083261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420A4B" w:rsidRPr="00832612" w:rsidRDefault="00420A4B" w:rsidP="00AB31FF">
      <w:pPr>
        <w:tabs>
          <w:tab w:val="left" w:pos="9498"/>
        </w:tabs>
        <w:spacing w:line="240" w:lineRule="auto"/>
        <w:ind w:left="-284" w:right="-22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>1). Определение видов организации деятельности школьников, направленной на достижение личностных результатов освоения коррекционного курса.</w:t>
      </w:r>
    </w:p>
    <w:p w:rsidR="00420A4B" w:rsidRPr="00832612" w:rsidRDefault="00420A4B" w:rsidP="00AB31FF">
      <w:pPr>
        <w:tabs>
          <w:tab w:val="left" w:pos="9498"/>
        </w:tabs>
        <w:spacing w:line="240" w:lineRule="auto"/>
        <w:ind w:left="-284" w:right="-22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>2). В основу реализации программы положены ценностные ориентиры и воспитательные результаты.</w:t>
      </w:r>
    </w:p>
    <w:p w:rsidR="00420A4B" w:rsidRPr="00832612" w:rsidRDefault="00420A4B" w:rsidP="00AB31FF">
      <w:pPr>
        <w:tabs>
          <w:tab w:val="left" w:pos="2506"/>
          <w:tab w:val="left" w:pos="9498"/>
        </w:tabs>
        <w:spacing w:line="240" w:lineRule="auto"/>
        <w:ind w:left="-284" w:right="-22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>3). Ценностные ориентиры деятельности предполагают уровневую оценку в достижениях планируемых результатов.</w:t>
      </w:r>
    </w:p>
    <w:p w:rsidR="00420A4B" w:rsidRPr="00832612" w:rsidRDefault="00420A4B" w:rsidP="00AB31FF">
      <w:pPr>
        <w:tabs>
          <w:tab w:val="left" w:pos="2506"/>
          <w:tab w:val="left" w:pos="9498"/>
        </w:tabs>
        <w:spacing w:line="240" w:lineRule="auto"/>
        <w:ind w:left="-284" w:right="-22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>4). Достижения планируемых результатов отслеживаются в рамках внутренней системы оценки (педагогом-психологом при процедуре проведения психодиагностики).</w:t>
      </w:r>
    </w:p>
    <w:p w:rsidR="00420A4B" w:rsidRPr="00437CAB" w:rsidRDefault="00420A4B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CAB">
        <w:rPr>
          <w:rFonts w:ascii="Times New Roman" w:eastAsia="Calibri" w:hAnsi="Times New Roman" w:cs="Times New Roman"/>
          <w:sz w:val="24"/>
          <w:szCs w:val="24"/>
        </w:rPr>
        <w:t xml:space="preserve">   Основной характеристикой данной программы является коррекция эмоциональных нарушений и развитие высших психических функций у детей с нарушенным слухом посредством развития адекватных межличностных взаимодействий. </w:t>
      </w:r>
    </w:p>
    <w:p w:rsidR="00420A4B" w:rsidRDefault="00420A4B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CAB">
        <w:rPr>
          <w:rFonts w:ascii="Times New Roman" w:eastAsia="Calibri" w:hAnsi="Times New Roman" w:cs="Times New Roman"/>
          <w:sz w:val="24"/>
          <w:szCs w:val="24"/>
        </w:rPr>
        <w:t xml:space="preserve">    Главная задача – сформировать у учащихся правильные взаимодействия через понимание своего эмоционального мира и исправить уже имеющиеся эмоциональные нарушения, опираясь на развитие высших п</w:t>
      </w:r>
      <w:r>
        <w:rPr>
          <w:rFonts w:ascii="Times New Roman" w:eastAsia="Calibri" w:hAnsi="Times New Roman" w:cs="Times New Roman"/>
          <w:sz w:val="24"/>
          <w:szCs w:val="24"/>
        </w:rPr>
        <w:t>сихических процессов и функций.</w:t>
      </w:r>
    </w:p>
    <w:p w:rsidR="00420A4B" w:rsidRDefault="00420A4B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5D9F" w:rsidRDefault="009F5D9F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5D9F" w:rsidRPr="00832612" w:rsidRDefault="009F5D9F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0A4B" w:rsidRDefault="00420A4B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2612">
        <w:rPr>
          <w:rFonts w:ascii="Times New Roman" w:eastAsia="Calibri" w:hAnsi="Times New Roman" w:cs="Times New Roman"/>
          <w:b/>
          <w:bCs/>
          <w:sz w:val="24"/>
          <w:szCs w:val="24"/>
        </w:rPr>
        <w:t>Структура уроков психологического развития.</w:t>
      </w:r>
    </w:p>
    <w:p w:rsidR="00420A4B" w:rsidRPr="00832612" w:rsidRDefault="00420A4B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0A4B" w:rsidRPr="00832612" w:rsidRDefault="00420A4B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По своей структуре урок делится на вводную часть, основную и заключительную. Задачей </w:t>
      </w:r>
      <w:r w:rsidRPr="00832612">
        <w:rPr>
          <w:rFonts w:ascii="Times New Roman" w:eastAsia="Calibri" w:hAnsi="Times New Roman" w:cs="Times New Roman"/>
          <w:iCs/>
          <w:sz w:val="24"/>
          <w:szCs w:val="24"/>
        </w:rPr>
        <w:t xml:space="preserve">вводной части </w:t>
      </w:r>
      <w:r w:rsidRPr="00832612">
        <w:rPr>
          <w:rFonts w:ascii="Times New Roman" w:eastAsia="Calibri" w:hAnsi="Times New Roman" w:cs="Times New Roman"/>
          <w:sz w:val="24"/>
          <w:szCs w:val="24"/>
        </w:rPr>
        <w:t>является создание у учащих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ся определенного положительного эмоционального фо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на, без которого эффективное усвоение знаний невоз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можно. Этот эмоциональный настрой, постоянно созда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ваемый на уроках психологического развития, посте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пенно должен у учащихся закрепиться и переноситься на другие школьные уроки. В качестве приема создания положительного эмоционального фона может выступить просьба учителя улыбнуться друг другу и сказать доб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рые слова (Латохина Л.И., 1993). Есть ли у нас запас добрых, хороших слов, часто ли мы говорим их друг другу? Эти слова несут положительную энергию, помо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гают создавать атмосферу доверия, тепла, дружелюбия и хорошего настроения.</w:t>
      </w:r>
    </w:p>
    <w:p w:rsidR="00420A4B" w:rsidRPr="00832612" w:rsidRDefault="00420A4B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>Важным моментом вводной части является выполне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ние упражнений для улучшения мозговой деятельности (Деннисон П., Деннисон Г., 1992). Стимулирующее воз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действие физических упражнений на психическую дея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тельность известно давно. Имеется много данных об улучшении показателей различных психических про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цессов под влиянием физических упражнений: увели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чивается объем памяти, повышается устойчивость вни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мания, ускоряется решение элементарных интеллекту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альных задач, убыстряются психомоторные процессы. Тем самым обеспечивается более высокий уровень рабо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тоспособности, который не может не влиять положи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тельно на успешность учебной деятельности. Для каж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дого урока подобраны специальные упражнения, стиму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лирующие те психические функции, которые подлежат развитию на данном уроке.</w:t>
      </w:r>
    </w:p>
    <w:p w:rsidR="00420A4B" w:rsidRPr="00832612" w:rsidRDefault="00420A4B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Задания для </w:t>
      </w:r>
      <w:r w:rsidRPr="00832612">
        <w:rPr>
          <w:rFonts w:ascii="Times New Roman" w:eastAsia="Calibri" w:hAnsi="Times New Roman" w:cs="Times New Roman"/>
          <w:iCs/>
          <w:sz w:val="24"/>
          <w:szCs w:val="24"/>
        </w:rPr>
        <w:t xml:space="preserve">основной части </w:t>
      </w:r>
      <w:r w:rsidRPr="00832612">
        <w:rPr>
          <w:rFonts w:ascii="Times New Roman" w:eastAsia="Calibri" w:hAnsi="Times New Roman" w:cs="Times New Roman"/>
          <w:sz w:val="24"/>
          <w:szCs w:val="24"/>
        </w:rPr>
        <w:t>урока подбирались с учетом их направленности на осуществление дифферен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циации познавательных структур и с точки зрения удобства для коллективной работы в классе. Для дос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тижения развивающего эффекта необходимо неодно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кратное выполнение заданий. Однако для предотвращения снижения интереса учащихся к повторным выпол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нениям одного и того же задания мы стремились обес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печить разнообразие внешнего оформления содержания ряда заданий, но сохранить единство их внутренней психологической направленности. Мы стремились реа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лизовать и принцип «спирали», т.е. возвращение к од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 xml:space="preserve">ному и тому же заданию, но на более высоком уровне трудности (от </w:t>
      </w:r>
      <w:r w:rsidRPr="00832612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 класса к </w:t>
      </w:r>
      <w:r w:rsidRPr="00832612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832612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20A4B" w:rsidRPr="00832612" w:rsidRDefault="00420A4B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Задача </w:t>
      </w:r>
      <w:r w:rsidRPr="00832612">
        <w:rPr>
          <w:rFonts w:ascii="Times New Roman" w:eastAsia="Calibri" w:hAnsi="Times New Roman" w:cs="Times New Roman"/>
          <w:iCs/>
          <w:sz w:val="24"/>
          <w:szCs w:val="24"/>
        </w:rPr>
        <w:t xml:space="preserve">заключительной части </w:t>
      </w:r>
      <w:r w:rsidRPr="00832612">
        <w:rPr>
          <w:rFonts w:ascii="Times New Roman" w:eastAsia="Calibri" w:hAnsi="Times New Roman" w:cs="Times New Roman"/>
          <w:sz w:val="24"/>
          <w:szCs w:val="24"/>
        </w:rPr>
        <w:t>урока состоит в под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ведении итогов занятия, обсуждении результатов рабо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ты учащихся и тех трудностей, которые у них возника</w:t>
      </w:r>
      <w:r w:rsidRPr="00832612">
        <w:rPr>
          <w:rFonts w:ascii="Times New Roman" w:eastAsia="Calibri" w:hAnsi="Times New Roman" w:cs="Times New Roman"/>
          <w:sz w:val="24"/>
          <w:szCs w:val="24"/>
        </w:rPr>
        <w:softHyphen/>
        <w:t>ли при выполнении заданий. Существенным моментом здесь являются ответы учащихся на вопрос, чем же они занимались и чему научились на данном уроке.</w:t>
      </w:r>
    </w:p>
    <w:p w:rsidR="00805A78" w:rsidRDefault="00805A78" w:rsidP="009F5D9F">
      <w:pPr>
        <w:tabs>
          <w:tab w:val="left" w:pos="9498"/>
        </w:tabs>
        <w:spacing w:line="240" w:lineRule="auto"/>
        <w:ind w:right="-2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5A78" w:rsidRDefault="00805A78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Содержание коррекционного курса.</w:t>
      </w:r>
    </w:p>
    <w:p w:rsidR="00805A78" w:rsidRDefault="00805A78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5A78" w:rsidRPr="00832612" w:rsidRDefault="00805A78" w:rsidP="00AB31FF">
      <w:pPr>
        <w:tabs>
          <w:tab w:val="left" w:pos="9498"/>
        </w:tabs>
        <w:spacing w:line="240" w:lineRule="auto"/>
        <w:ind w:left="-284" w:right="-2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>Создание ситуации успеха, ситуации положительного психологического комфорта и мотивации на общение с педагогом-психологом. Работа в песочнице.</w:t>
      </w:r>
    </w:p>
    <w:p w:rsidR="00805A78" w:rsidRPr="00832612" w:rsidRDefault="00805A78" w:rsidP="00AB31FF">
      <w:pPr>
        <w:tabs>
          <w:tab w:val="left" w:pos="9498"/>
        </w:tabs>
        <w:spacing w:line="240" w:lineRule="auto"/>
        <w:ind w:left="-284" w:right="-2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Практическая работа.</w:t>
      </w:r>
      <w:r w:rsidRPr="008326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32612">
        <w:rPr>
          <w:rFonts w:ascii="Times New Roman" w:eastAsia="Calibri" w:hAnsi="Times New Roman" w:cs="Times New Roman"/>
          <w:sz w:val="24"/>
          <w:szCs w:val="24"/>
        </w:rPr>
        <w:t>Обучение элементам расслабления в игре: установка дыхания, отдых, переключение внимания. Релаксационные игры и упражнения.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2612">
        <w:rPr>
          <w:rFonts w:ascii="Times New Roman" w:eastAsia="Calibri" w:hAnsi="Times New Roman" w:cs="Times New Roman"/>
          <w:sz w:val="24"/>
          <w:szCs w:val="24"/>
        </w:rPr>
        <w:t>«Словесные обозначения предметов». Слуховые ощущения.</w:t>
      </w:r>
    </w:p>
    <w:p w:rsidR="00805A78" w:rsidRPr="00832612" w:rsidRDefault="00805A78" w:rsidP="00AB31FF">
      <w:pPr>
        <w:tabs>
          <w:tab w:val="left" w:pos="9498"/>
        </w:tabs>
        <w:spacing w:line="240" w:lineRule="auto"/>
        <w:ind w:left="-284" w:right="-2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>Игры на снятие психоэмоционального напряжения: пальчиковые игры, игры на снятие зрительного напряжения, маски-релаксации для мышц лица. Наблюдение за учащимися в процессе учебной деятельности.</w:t>
      </w:r>
    </w:p>
    <w:p w:rsidR="00805A78" w:rsidRPr="00832612" w:rsidRDefault="00805A78" w:rsidP="00AB31FF">
      <w:pPr>
        <w:tabs>
          <w:tab w:val="left" w:pos="9498"/>
        </w:tabs>
        <w:spacing w:line="240" w:lineRule="auto"/>
        <w:ind w:left="-284" w:right="-2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>Пуговичная терапия (снятие стресса, негативных эмоций, агрессивности, развитие мелкой моторики).</w:t>
      </w:r>
    </w:p>
    <w:p w:rsidR="00805A78" w:rsidRPr="00832612" w:rsidRDefault="00805A78" w:rsidP="00AB31FF">
      <w:pPr>
        <w:tabs>
          <w:tab w:val="left" w:pos="9498"/>
        </w:tabs>
        <w:spacing w:line="240" w:lineRule="auto"/>
        <w:ind w:left="-284" w:right="-2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>Внимание (сосредоточенность). Зрительные ощущения.</w:t>
      </w:r>
    </w:p>
    <w:p w:rsidR="00805A78" w:rsidRPr="00832612" w:rsidRDefault="00805A78" w:rsidP="00AB31FF">
      <w:pPr>
        <w:tabs>
          <w:tab w:val="left" w:pos="9498"/>
        </w:tabs>
        <w:spacing w:line="240" w:lineRule="auto"/>
        <w:ind w:left="-284" w:right="-2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>Пространственные представления. Фонетико-фонематическое восприятие. Понятийное мышление.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Тестирование. Рисуночный тест. </w:t>
      </w:r>
    </w:p>
    <w:p w:rsidR="00805A78" w:rsidRPr="00832612" w:rsidRDefault="00805A78" w:rsidP="00AB31FF">
      <w:pPr>
        <w:tabs>
          <w:tab w:val="left" w:pos="9498"/>
        </w:tabs>
        <w:spacing w:line="240" w:lineRule="auto"/>
        <w:ind w:left="-284" w:right="-2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>Выполнение словесных поручений. Самоконтроль.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32612">
        <w:rPr>
          <w:rFonts w:ascii="Times New Roman" w:eastAsia="Calibri" w:hAnsi="Times New Roman" w:cs="Times New Roman"/>
          <w:sz w:val="24"/>
          <w:szCs w:val="24"/>
        </w:rPr>
        <w:t>Слуховые ощущения. Слуховое восприятие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32612">
        <w:rPr>
          <w:rFonts w:ascii="Times New Roman" w:eastAsia="Calibri" w:hAnsi="Times New Roman" w:cs="Times New Roman"/>
          <w:sz w:val="24"/>
          <w:szCs w:val="24"/>
        </w:rPr>
        <w:t>Внимание (объём). Осязательные  ощущения.</w:t>
      </w:r>
    </w:p>
    <w:p w:rsidR="00805A78" w:rsidRDefault="00805A78" w:rsidP="00AB31FF">
      <w:pPr>
        <w:tabs>
          <w:tab w:val="left" w:pos="9498"/>
        </w:tabs>
        <w:spacing w:line="240" w:lineRule="auto"/>
        <w:ind w:left="-284" w:right="-22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>Память (непосредственная вербальная). Пространственные представления</w:t>
      </w:r>
      <w:r w:rsidRPr="001520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2612">
        <w:rPr>
          <w:rFonts w:ascii="Times New Roman" w:eastAsia="Calibri" w:hAnsi="Times New Roman" w:cs="Times New Roman"/>
          <w:sz w:val="24"/>
          <w:szCs w:val="24"/>
        </w:rPr>
        <w:t>Внимание (сосредоточенность). Память (непосредственная вербальная).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2612">
        <w:rPr>
          <w:rFonts w:ascii="Times New Roman" w:eastAsia="Calibri" w:hAnsi="Times New Roman" w:cs="Times New Roman"/>
          <w:sz w:val="24"/>
          <w:szCs w:val="24"/>
        </w:rPr>
        <w:t>Память (двигательная). Пространственные представления. Понятийное мышление.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2612">
        <w:rPr>
          <w:rFonts w:ascii="Times New Roman" w:eastAsia="Calibri" w:hAnsi="Times New Roman" w:cs="Times New Roman"/>
          <w:sz w:val="24"/>
          <w:szCs w:val="24"/>
        </w:rPr>
        <w:t>Анализ образца. Память (непосредственная зрительная). Внимание (устойчивость).</w:t>
      </w:r>
    </w:p>
    <w:p w:rsidR="00805A78" w:rsidRPr="00832612" w:rsidRDefault="00805A78" w:rsidP="00AB31FF">
      <w:pPr>
        <w:tabs>
          <w:tab w:val="left" w:pos="9498"/>
        </w:tabs>
        <w:spacing w:line="240" w:lineRule="auto"/>
        <w:ind w:left="-284" w:right="-22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>Образное мышление. Зрительно-двигательные координации. Память (непосредственная зрительная).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2612">
        <w:rPr>
          <w:rFonts w:ascii="Times New Roman" w:eastAsia="Calibri" w:hAnsi="Times New Roman" w:cs="Times New Roman"/>
          <w:sz w:val="24"/>
          <w:szCs w:val="24"/>
        </w:rPr>
        <w:t>Память (непосредственная зрительная). Пространственные представления. Понятийное мышление.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2612">
        <w:rPr>
          <w:rFonts w:ascii="Times New Roman" w:eastAsia="Calibri" w:hAnsi="Times New Roman" w:cs="Times New Roman"/>
          <w:sz w:val="24"/>
          <w:szCs w:val="24"/>
        </w:rPr>
        <w:t>Пространственные представления. Выполнение словесных поручений. Зрительные ощущения.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2612">
        <w:rPr>
          <w:rFonts w:ascii="Times New Roman" w:eastAsia="Calibri" w:hAnsi="Times New Roman" w:cs="Times New Roman"/>
          <w:sz w:val="24"/>
          <w:szCs w:val="24"/>
        </w:rPr>
        <w:t>Анализ образца. Слуховые ощущения.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2612">
        <w:rPr>
          <w:rFonts w:ascii="Times New Roman" w:eastAsia="Calibri" w:hAnsi="Times New Roman" w:cs="Times New Roman"/>
          <w:sz w:val="24"/>
          <w:szCs w:val="24"/>
        </w:rPr>
        <w:t>Осязательные ощущения. Внимание (переключение). Точность движений (макродвижения).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2612">
        <w:rPr>
          <w:rFonts w:ascii="Times New Roman" w:eastAsia="Calibri" w:hAnsi="Times New Roman" w:cs="Times New Roman"/>
          <w:sz w:val="24"/>
          <w:szCs w:val="24"/>
        </w:rPr>
        <w:t>Мышление (абстрагирование). Зрительный анализ. Понятийное мышление.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Мыщление (анализ). Анализ образца. Зрительно-двигательные координации.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2612">
        <w:rPr>
          <w:rFonts w:ascii="Times New Roman" w:eastAsia="Calibri" w:hAnsi="Times New Roman" w:cs="Times New Roman"/>
          <w:sz w:val="24"/>
          <w:szCs w:val="24"/>
        </w:rPr>
        <w:t>Мышление (гибкость). Внимание (распределение). Мышление (сравнение).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2612">
        <w:rPr>
          <w:rFonts w:ascii="Times New Roman" w:eastAsia="Calibri" w:hAnsi="Times New Roman" w:cs="Times New Roman"/>
          <w:sz w:val="24"/>
          <w:szCs w:val="24"/>
        </w:rPr>
        <w:t>Мышление (синтез, установление закономерностей). Наблюдательность.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Мышление (сравнение, синтез). Зрительно-двигательные координации. </w:t>
      </w:r>
    </w:p>
    <w:p w:rsidR="00805A78" w:rsidRPr="009F5D9F" w:rsidRDefault="00805A78" w:rsidP="00AB31FF">
      <w:pPr>
        <w:tabs>
          <w:tab w:val="left" w:pos="9498"/>
        </w:tabs>
        <w:spacing w:line="240" w:lineRule="auto"/>
        <w:ind w:left="-284" w:right="-2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>Внимание (в условиях коллективной деятельности). Зрительное восприятие. Анализ образца. Мышление (абстрагирование).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Психофизические игры, задания и упражнения, направленные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развитие самоконтроля поведения. </w:t>
      </w:r>
      <w:r w:rsidRPr="00832612">
        <w:rPr>
          <w:rFonts w:ascii="Times New Roman" w:eastAsia="Calibri" w:hAnsi="Times New Roman" w:cs="Times New Roman"/>
          <w:sz w:val="24"/>
          <w:szCs w:val="24"/>
        </w:rPr>
        <w:t>Психофизические игры, задания и упражнения, направленные на развитие эмоционально-волевой сферы.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2612">
        <w:rPr>
          <w:rFonts w:ascii="Times New Roman" w:eastAsia="Calibri" w:hAnsi="Times New Roman" w:cs="Times New Roman"/>
          <w:sz w:val="24"/>
          <w:szCs w:val="24"/>
        </w:rPr>
        <w:t>Психофизические игры, задания и упражнения, направленные на  повышение эмоциональной устойчивости,  (закрепление).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Психофизические упражнения и игры, способствующие снятию мышечных зажимов, эмоционального </w:t>
      </w:r>
      <w:r w:rsidRPr="009F5D9F">
        <w:rPr>
          <w:rFonts w:ascii="Times New Roman" w:eastAsia="Calibri" w:hAnsi="Times New Roman" w:cs="Times New Roman"/>
          <w:sz w:val="24"/>
          <w:szCs w:val="24"/>
        </w:rPr>
        <w:t xml:space="preserve">напряжения, мыслительной деятельности (закрепление). </w:t>
      </w:r>
    </w:p>
    <w:p w:rsidR="009F5D9F" w:rsidRPr="009F5D9F" w:rsidRDefault="009F5D9F" w:rsidP="009F5D9F">
      <w:pPr>
        <w:tabs>
          <w:tab w:val="left" w:pos="2432"/>
          <w:tab w:val="center" w:pos="4908"/>
        </w:tabs>
        <w:rPr>
          <w:rFonts w:ascii="Times New Roman" w:hAnsi="Times New Roman"/>
          <w:b/>
          <w:bCs/>
          <w:sz w:val="24"/>
          <w:szCs w:val="24"/>
        </w:rPr>
      </w:pPr>
      <w:r w:rsidRPr="009F5D9F">
        <w:rPr>
          <w:rFonts w:ascii="Times New Roman" w:hAnsi="Times New Roman"/>
          <w:b/>
          <w:bCs/>
          <w:sz w:val="24"/>
          <w:szCs w:val="24"/>
        </w:rPr>
        <w:tab/>
      </w:r>
      <w:r w:rsidRPr="009F5D9F">
        <w:rPr>
          <w:rFonts w:ascii="Times New Roman" w:hAnsi="Times New Roman"/>
          <w:b/>
          <w:bCs/>
          <w:sz w:val="24"/>
          <w:szCs w:val="24"/>
        </w:rPr>
        <w:tab/>
        <w:t>Планируемые результаты освоения курса</w:t>
      </w:r>
    </w:p>
    <w:p w:rsidR="009F5D9F" w:rsidRPr="009F5D9F" w:rsidRDefault="009F5D9F" w:rsidP="009F5D9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5D9F">
        <w:rPr>
          <w:rFonts w:ascii="Times New Roman" w:eastAsia="Times New Roman" w:hAnsi="Times New Roman"/>
          <w:sz w:val="24"/>
          <w:szCs w:val="24"/>
          <w:lang w:eastAsia="ru-RU"/>
        </w:rPr>
        <w:t>Освоение  курса  должно обеспечивать достижение следующих личностных, метапредметных и предметных образовательных результатов:</w:t>
      </w:r>
    </w:p>
    <w:p w:rsidR="00805A78" w:rsidRPr="00805A78" w:rsidRDefault="00805A78" w:rsidP="009F5D9F">
      <w:pPr>
        <w:tabs>
          <w:tab w:val="left" w:pos="9498"/>
        </w:tabs>
        <w:spacing w:line="240" w:lineRule="auto"/>
        <w:ind w:right="-22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BC8" w:rsidRPr="00AB4335" w:rsidRDefault="00991BC8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4335">
        <w:rPr>
          <w:rFonts w:ascii="Times New Roman" w:eastAsia="Calibri" w:hAnsi="Times New Roman" w:cs="Times New Roman"/>
          <w:b/>
          <w:sz w:val="24"/>
          <w:szCs w:val="24"/>
        </w:rPr>
        <w:t>Личностные, метапредметные и предметные  результаты освоения программы.</w:t>
      </w:r>
    </w:p>
    <w:p w:rsidR="00991BC8" w:rsidRPr="00AB4335" w:rsidRDefault="00991BC8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BC8" w:rsidRPr="00AB4335" w:rsidRDefault="00991BC8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4335">
        <w:rPr>
          <w:rFonts w:ascii="Times New Roman" w:eastAsia="Calibri" w:hAnsi="Times New Roman" w:cs="Times New Roman"/>
          <w:sz w:val="24"/>
          <w:szCs w:val="24"/>
        </w:rPr>
        <w:t>Программа  обеспечивает  формирование следующих универсальных учебных действий:</w:t>
      </w:r>
    </w:p>
    <w:p w:rsidR="00991BC8" w:rsidRPr="00AB4335" w:rsidRDefault="00991BC8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4335">
        <w:rPr>
          <w:rFonts w:ascii="Times New Roman" w:eastAsia="Calibri" w:hAnsi="Times New Roman" w:cs="Times New Roman"/>
          <w:sz w:val="24"/>
          <w:szCs w:val="24"/>
        </w:rPr>
        <w:t xml:space="preserve">- умение устанавливать логическую причинно-следственную связь событий, </w:t>
      </w:r>
    </w:p>
    <w:p w:rsidR="00991BC8" w:rsidRPr="00AB4335" w:rsidRDefault="00991BC8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4335">
        <w:rPr>
          <w:rFonts w:ascii="Times New Roman" w:eastAsia="Calibri" w:hAnsi="Times New Roman" w:cs="Times New Roman"/>
          <w:sz w:val="24"/>
          <w:szCs w:val="24"/>
        </w:rPr>
        <w:lastRenderedPageBreak/>
        <w:t>- умение строить план действий с выделением существенной и дополнительной информации,</w:t>
      </w:r>
    </w:p>
    <w:p w:rsidR="00991BC8" w:rsidRPr="00AB4335" w:rsidRDefault="00991BC8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4335">
        <w:rPr>
          <w:rFonts w:ascii="Times New Roman" w:eastAsia="Calibri" w:hAnsi="Times New Roman" w:cs="Times New Roman"/>
          <w:sz w:val="24"/>
          <w:szCs w:val="24"/>
        </w:rPr>
        <w:t>- формирование представлений об эмоциональных реакциях своих и окружающих, уметь понимать и воспроизводить их,</w:t>
      </w:r>
    </w:p>
    <w:p w:rsidR="00991BC8" w:rsidRPr="00AB4335" w:rsidRDefault="00991BC8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4335">
        <w:rPr>
          <w:rFonts w:ascii="Times New Roman" w:eastAsia="Calibri" w:hAnsi="Times New Roman" w:cs="Times New Roman"/>
          <w:sz w:val="24"/>
          <w:szCs w:val="24"/>
        </w:rPr>
        <w:t>- умения замечать и различать эмоциональные состояния других людей (вначале по лицу взрослого, потом по картинкам), декодировать (расшифровывать) их выразительные проявления,</w:t>
      </w:r>
    </w:p>
    <w:p w:rsidR="00991BC8" w:rsidRPr="00AB4335" w:rsidRDefault="00991BC8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4335">
        <w:rPr>
          <w:rFonts w:ascii="Times New Roman" w:eastAsia="Calibri" w:hAnsi="Times New Roman" w:cs="Times New Roman"/>
          <w:sz w:val="24"/>
          <w:szCs w:val="24"/>
        </w:rPr>
        <w:t>- умения управлять своими эмоциями, умения снятия психоэмоционального напряжения,</w:t>
      </w:r>
    </w:p>
    <w:p w:rsidR="00991BC8" w:rsidRPr="00AB4335" w:rsidRDefault="00991BC8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4335">
        <w:rPr>
          <w:rFonts w:ascii="Times New Roman" w:eastAsia="Calibri" w:hAnsi="Times New Roman" w:cs="Times New Roman"/>
          <w:sz w:val="24"/>
          <w:szCs w:val="24"/>
        </w:rPr>
        <w:t xml:space="preserve">- умение  организовывать  своё взаимодействие с окружающими (социальная интеграция: развитие компетентности в социальном функционировании), </w:t>
      </w:r>
    </w:p>
    <w:p w:rsidR="00991BC8" w:rsidRPr="00AB4335" w:rsidRDefault="00991BC8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4335">
        <w:rPr>
          <w:rFonts w:ascii="Times New Roman" w:eastAsia="Calibri" w:hAnsi="Times New Roman" w:cs="Times New Roman"/>
          <w:sz w:val="24"/>
          <w:szCs w:val="24"/>
        </w:rPr>
        <w:t>- умение осознавать  и предупреждать эмоциональные нарушения посредством поведенческих изменений,</w:t>
      </w:r>
    </w:p>
    <w:p w:rsidR="00991BC8" w:rsidRPr="00AB4335" w:rsidRDefault="00991BC8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4335">
        <w:rPr>
          <w:rFonts w:ascii="Times New Roman" w:eastAsia="Calibri" w:hAnsi="Times New Roman" w:cs="Times New Roman"/>
          <w:sz w:val="24"/>
          <w:szCs w:val="24"/>
        </w:rPr>
        <w:t>- развитие познавательной сферы посредством игр и игровых упражнений.</w:t>
      </w:r>
    </w:p>
    <w:p w:rsidR="00991BC8" w:rsidRPr="00AB4335" w:rsidRDefault="00991BC8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1BC8" w:rsidRPr="00AB4335" w:rsidRDefault="00991BC8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B4335">
        <w:rPr>
          <w:rFonts w:ascii="Times New Roman" w:eastAsia="Calibri" w:hAnsi="Times New Roman" w:cs="Times New Roman"/>
          <w:i/>
          <w:sz w:val="24"/>
          <w:szCs w:val="24"/>
        </w:rPr>
        <w:t>Личностные результаты:</w:t>
      </w:r>
    </w:p>
    <w:p w:rsidR="00991BC8" w:rsidRPr="00AB4335" w:rsidRDefault="00991BC8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4335">
        <w:rPr>
          <w:rFonts w:ascii="Times New Roman" w:eastAsia="Calibri" w:hAnsi="Times New Roman" w:cs="Times New Roman"/>
          <w:sz w:val="24"/>
          <w:szCs w:val="24"/>
        </w:rPr>
        <w:t>- формирование уважительного отношения к чужому мнению,</w:t>
      </w:r>
    </w:p>
    <w:p w:rsidR="00991BC8" w:rsidRPr="00AB4335" w:rsidRDefault="00991BC8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4335">
        <w:rPr>
          <w:rFonts w:ascii="Times New Roman" w:eastAsia="Calibri" w:hAnsi="Times New Roman" w:cs="Times New Roman"/>
          <w:sz w:val="24"/>
          <w:szCs w:val="24"/>
        </w:rPr>
        <w:t>- принятие и освоение социальной роли обучающегося, развитие мотивов учебной деятельности и формирования личного смысла обучения,</w:t>
      </w:r>
    </w:p>
    <w:p w:rsidR="00991BC8" w:rsidRPr="00AB4335" w:rsidRDefault="00991BC8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4335">
        <w:rPr>
          <w:rFonts w:ascii="Times New Roman" w:eastAsia="Calibri" w:hAnsi="Times New Roman" w:cs="Times New Roman"/>
          <w:sz w:val="24"/>
          <w:szCs w:val="24"/>
        </w:rPr>
        <w:t>- формирование ценностей и чувств,</w:t>
      </w:r>
    </w:p>
    <w:p w:rsidR="00991BC8" w:rsidRPr="00AB4335" w:rsidRDefault="00991BC8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4335">
        <w:rPr>
          <w:rFonts w:ascii="Times New Roman" w:eastAsia="Calibri" w:hAnsi="Times New Roman" w:cs="Times New Roman"/>
          <w:sz w:val="24"/>
          <w:szCs w:val="24"/>
        </w:rPr>
        <w:t>- развитие доброжелательности, эмоционально-нравственной отзывчивости, понимания и сопереживания эмоциям  и  чувствам  других людей,</w:t>
      </w:r>
    </w:p>
    <w:p w:rsidR="00991BC8" w:rsidRPr="00AB4335" w:rsidRDefault="00991BC8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4335">
        <w:rPr>
          <w:rFonts w:ascii="Times New Roman" w:eastAsia="Calibri" w:hAnsi="Times New Roman" w:cs="Times New Roman"/>
          <w:sz w:val="24"/>
          <w:szCs w:val="24"/>
        </w:rPr>
        <w:t>- развитие самостоятельности и личной ответственности за свои поступки на основе представлений о нравственных нормах и социальной справедливости,</w:t>
      </w:r>
    </w:p>
    <w:p w:rsidR="00991BC8" w:rsidRPr="00AB4335" w:rsidRDefault="00991BC8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4335">
        <w:rPr>
          <w:rFonts w:ascii="Times New Roman" w:eastAsia="Calibri" w:hAnsi="Times New Roman" w:cs="Times New Roman"/>
          <w:sz w:val="24"/>
          <w:szCs w:val="24"/>
        </w:rPr>
        <w:t xml:space="preserve">- развитие навыков сотрудничества </w:t>
      </w:r>
      <w:proofErr w:type="gramStart"/>
      <w:r w:rsidRPr="00AB4335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AB4335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 в разных социальных ситуациях,</w:t>
      </w:r>
    </w:p>
    <w:p w:rsidR="00991BC8" w:rsidRPr="00AB4335" w:rsidRDefault="00991BC8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4335">
        <w:rPr>
          <w:rFonts w:ascii="Times New Roman" w:eastAsia="Calibri" w:hAnsi="Times New Roman" w:cs="Times New Roman"/>
          <w:sz w:val="24"/>
          <w:szCs w:val="24"/>
        </w:rPr>
        <w:t>- развитие умения не создавать конфликтов и находить выходы из спорных ситуаций,</w:t>
      </w:r>
    </w:p>
    <w:p w:rsidR="00991BC8" w:rsidRPr="00AB4335" w:rsidRDefault="00991BC8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4335">
        <w:rPr>
          <w:rFonts w:ascii="Times New Roman" w:eastAsia="Calibri" w:hAnsi="Times New Roman" w:cs="Times New Roman"/>
          <w:sz w:val="24"/>
          <w:szCs w:val="24"/>
        </w:rPr>
        <w:t>- развитие адекватных представлений о собственных возможностях и ограничениях, о насущно необходимом жизнеобеспечении (умение адекватно оценивать свои силы),</w:t>
      </w:r>
    </w:p>
    <w:p w:rsidR="00991BC8" w:rsidRPr="00AB4335" w:rsidRDefault="00991BC8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4335">
        <w:rPr>
          <w:rFonts w:ascii="Times New Roman" w:eastAsia="Calibri" w:hAnsi="Times New Roman" w:cs="Times New Roman"/>
          <w:sz w:val="24"/>
          <w:szCs w:val="24"/>
        </w:rPr>
        <w:t xml:space="preserve">- овладение начальными умениями адаптации в социуме, </w:t>
      </w:r>
    </w:p>
    <w:p w:rsidR="00991BC8" w:rsidRPr="00AB4335" w:rsidRDefault="00991BC8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4335">
        <w:rPr>
          <w:rFonts w:ascii="Times New Roman" w:eastAsia="Calibri" w:hAnsi="Times New Roman" w:cs="Times New Roman"/>
          <w:sz w:val="24"/>
          <w:szCs w:val="24"/>
        </w:rPr>
        <w:t>- овладение навыками коммуникации.</w:t>
      </w:r>
    </w:p>
    <w:p w:rsidR="00991BC8" w:rsidRPr="00AB4335" w:rsidRDefault="00991BC8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B4335">
        <w:rPr>
          <w:rFonts w:ascii="Times New Roman" w:eastAsia="Calibri" w:hAnsi="Times New Roman" w:cs="Times New Roman"/>
          <w:i/>
          <w:sz w:val="24"/>
          <w:szCs w:val="24"/>
        </w:rPr>
        <w:t>Метапредметные результаты.</w:t>
      </w:r>
    </w:p>
    <w:p w:rsidR="00991BC8" w:rsidRPr="00AB4335" w:rsidRDefault="00991BC8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4335">
        <w:rPr>
          <w:rFonts w:ascii="Times New Roman" w:eastAsia="Calibri" w:hAnsi="Times New Roman" w:cs="Times New Roman"/>
          <w:sz w:val="24"/>
          <w:szCs w:val="24"/>
        </w:rPr>
        <w:t>- овладение способностью принимать и сохранять цели и задачи учебной деятельности, поиска средств её осуществления,</w:t>
      </w:r>
    </w:p>
    <w:p w:rsidR="00991BC8" w:rsidRPr="00AB4335" w:rsidRDefault="00991BC8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4335">
        <w:rPr>
          <w:rFonts w:ascii="Times New Roman" w:eastAsia="Calibri" w:hAnsi="Times New Roman" w:cs="Times New Roman"/>
          <w:sz w:val="24"/>
          <w:szCs w:val="24"/>
        </w:rPr>
        <w:t>- освоение способов решения проблем творческого и поискового характера,</w:t>
      </w:r>
    </w:p>
    <w:p w:rsidR="00991BC8" w:rsidRPr="00AB4335" w:rsidRDefault="00991BC8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4335">
        <w:rPr>
          <w:rFonts w:ascii="Times New Roman" w:eastAsia="Calibri" w:hAnsi="Times New Roman" w:cs="Times New Roman"/>
          <w:sz w:val="24"/>
          <w:szCs w:val="24"/>
        </w:rPr>
        <w:t>-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результата,</w:t>
      </w:r>
    </w:p>
    <w:p w:rsidR="00991BC8" w:rsidRPr="00AB4335" w:rsidRDefault="00991BC8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4335">
        <w:rPr>
          <w:rFonts w:ascii="Times New Roman" w:eastAsia="Calibri" w:hAnsi="Times New Roman" w:cs="Times New Roman"/>
          <w:sz w:val="24"/>
          <w:szCs w:val="24"/>
        </w:rPr>
        <w:t>-формирование умения понимать причины успеха (неуспеха) учебной деятельности и способности конструктивно действовать даже в ситуации неуспеха,</w:t>
      </w:r>
    </w:p>
    <w:p w:rsidR="00991BC8" w:rsidRPr="00AB4335" w:rsidRDefault="00991BC8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4335">
        <w:rPr>
          <w:rFonts w:ascii="Times New Roman" w:eastAsia="Calibri" w:hAnsi="Times New Roman" w:cs="Times New Roman"/>
          <w:sz w:val="24"/>
          <w:szCs w:val="24"/>
        </w:rPr>
        <w:t>- освоение начальных форм познавательной и личностной рефлексии,</w:t>
      </w:r>
    </w:p>
    <w:p w:rsidR="00991BC8" w:rsidRPr="00AB4335" w:rsidRDefault="00991BC8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4335">
        <w:rPr>
          <w:rFonts w:ascii="Times New Roman" w:eastAsia="Calibri" w:hAnsi="Times New Roman" w:cs="Times New Roman"/>
          <w:sz w:val="24"/>
          <w:szCs w:val="24"/>
        </w:rPr>
        <w:t>- использование знаково – символических сре</w:t>
      </w:r>
      <w:proofErr w:type="gramStart"/>
      <w:r w:rsidRPr="00AB4335">
        <w:rPr>
          <w:rFonts w:ascii="Times New Roman" w:eastAsia="Calibri" w:hAnsi="Times New Roman" w:cs="Times New Roman"/>
          <w:sz w:val="24"/>
          <w:szCs w:val="24"/>
        </w:rPr>
        <w:t>дств пр</w:t>
      </w:r>
      <w:proofErr w:type="gramEnd"/>
      <w:r w:rsidRPr="00AB4335">
        <w:rPr>
          <w:rFonts w:ascii="Times New Roman" w:eastAsia="Calibri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 учебных и практических задач,</w:t>
      </w:r>
    </w:p>
    <w:p w:rsidR="00991BC8" w:rsidRPr="00AB4335" w:rsidRDefault="00991BC8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4335">
        <w:rPr>
          <w:rFonts w:ascii="Times New Roman" w:eastAsia="Calibri" w:hAnsi="Times New Roman" w:cs="Times New Roman"/>
          <w:sz w:val="24"/>
          <w:szCs w:val="24"/>
        </w:rPr>
        <w:t>- активное использование доступных (с учётом особенностей речевого развития детей с нарушением слуха) речевых средств и средств информационных и коммуникационных технологий (далее ИКТ) для решения познавательных и коммуникативных задач,</w:t>
      </w:r>
    </w:p>
    <w:p w:rsidR="00991BC8" w:rsidRPr="00AB4335" w:rsidRDefault="00991BC8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4335">
        <w:rPr>
          <w:rFonts w:ascii="Times New Roman" w:eastAsia="Calibri" w:hAnsi="Times New Roman" w:cs="Times New Roman"/>
          <w:sz w:val="24"/>
          <w:szCs w:val="24"/>
        </w:rPr>
        <w:t>- использование различных способов поиска информации (сбора, обработки, анализа, организации, передачи и интерпретации) информации в соответствии с познавательными и коммуникативными задачами коррекционного курса,</w:t>
      </w:r>
    </w:p>
    <w:p w:rsidR="00991BC8" w:rsidRPr="00AB4335" w:rsidRDefault="00991BC8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B4335">
        <w:rPr>
          <w:rFonts w:ascii="Times New Roman" w:eastAsia="Calibri" w:hAnsi="Times New Roman" w:cs="Times New Roman"/>
          <w:sz w:val="24"/>
          <w:szCs w:val="24"/>
        </w:rPr>
        <w:t>- овладение логическими действиями сравнения, анализа, синтеза, обобщения, классификации, установления аналогий, причинно-следственных связей, построения рассуждений,</w:t>
      </w:r>
      <w:proofErr w:type="gramEnd"/>
    </w:p>
    <w:p w:rsidR="00991BC8" w:rsidRPr="00AB4335" w:rsidRDefault="00991BC8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433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желание и умение вступать в устную коммуникацию с детьми и взрослыми в знакомых </w:t>
      </w:r>
      <w:proofErr w:type="gramStart"/>
      <w:r w:rsidRPr="00AB4335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AB4335">
        <w:rPr>
          <w:rFonts w:ascii="Times New Roman" w:eastAsia="Calibri" w:hAnsi="Times New Roman" w:cs="Times New Roman"/>
          <w:sz w:val="24"/>
          <w:szCs w:val="24"/>
        </w:rPr>
        <w:t xml:space="preserve"> типичных жизненных ситуациях при решении учебных и бытовых задач,</w:t>
      </w:r>
    </w:p>
    <w:p w:rsidR="00991BC8" w:rsidRPr="00AB4335" w:rsidRDefault="00991BC8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4335">
        <w:rPr>
          <w:rFonts w:ascii="Times New Roman" w:eastAsia="Calibri" w:hAnsi="Times New Roman" w:cs="Times New Roman"/>
          <w:sz w:val="24"/>
          <w:szCs w:val="24"/>
        </w:rPr>
        <w:t>- готовность признавать возможность существования различных точек зрения и права каждого иметь свою; готовность давать оценку событиям, поступкам людей, излагать своё мнение,</w:t>
      </w:r>
    </w:p>
    <w:p w:rsidR="00991BC8" w:rsidRPr="00AB4335" w:rsidRDefault="00991BC8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4335">
        <w:rPr>
          <w:rFonts w:ascii="Times New Roman" w:eastAsia="Calibri" w:hAnsi="Times New Roman" w:cs="Times New Roman"/>
          <w:sz w:val="24"/>
          <w:szCs w:val="24"/>
        </w:rPr>
        <w:t>-определение общей цели и путей её достижения; умения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окружающих,</w:t>
      </w:r>
    </w:p>
    <w:p w:rsidR="00991BC8" w:rsidRPr="00AB4335" w:rsidRDefault="00991BC8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4335">
        <w:rPr>
          <w:rFonts w:ascii="Times New Roman" w:eastAsia="Calibri" w:hAnsi="Times New Roman" w:cs="Times New Roman"/>
          <w:sz w:val="24"/>
          <w:szCs w:val="24"/>
        </w:rPr>
        <w:t>- готовность конструктивно разрешать конфликты посредством учёта интересов сторон и сотрудничества, процессов и явлений действительности в соответствии с содержанием коррекционного курса,</w:t>
      </w:r>
    </w:p>
    <w:p w:rsidR="00991BC8" w:rsidRPr="00AB4335" w:rsidRDefault="00991BC8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4335">
        <w:rPr>
          <w:rFonts w:ascii="Times New Roman" w:eastAsia="Calibri" w:hAnsi="Times New Roman" w:cs="Times New Roman"/>
          <w:sz w:val="24"/>
          <w:szCs w:val="24"/>
        </w:rPr>
        <w:t>-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991BC8" w:rsidRPr="00AB4335" w:rsidRDefault="00991BC8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1BC8" w:rsidRPr="00AB4335" w:rsidRDefault="00991BC8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B4335">
        <w:rPr>
          <w:rFonts w:ascii="Times New Roman" w:eastAsia="Calibri" w:hAnsi="Times New Roman" w:cs="Times New Roman"/>
          <w:i/>
          <w:sz w:val="24"/>
          <w:szCs w:val="24"/>
        </w:rPr>
        <w:t>Предметные результаты.</w:t>
      </w:r>
    </w:p>
    <w:p w:rsidR="00991BC8" w:rsidRPr="00AB4335" w:rsidRDefault="00991BC8" w:rsidP="00AB31F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4335">
        <w:rPr>
          <w:rFonts w:ascii="Times New Roman" w:eastAsia="Calibri" w:hAnsi="Times New Roman" w:cs="Times New Roman"/>
          <w:sz w:val="24"/>
          <w:szCs w:val="24"/>
        </w:rPr>
        <w:t>- сформированное умение осознанно воспринимать и оценивать содержание занятия, заданий, упражнений, участвовать в обсуждении, давать и обосновывать свою точку зрения.</w:t>
      </w:r>
    </w:p>
    <w:p w:rsidR="009F5D9F" w:rsidRPr="009F5D9F" w:rsidRDefault="00991BC8" w:rsidP="009F5D9F">
      <w:pPr>
        <w:tabs>
          <w:tab w:val="left" w:pos="9498"/>
        </w:tabs>
        <w:spacing w:line="240" w:lineRule="auto"/>
        <w:ind w:left="-284" w:right="-2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433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5D9F" w:rsidRDefault="009F5D9F" w:rsidP="009F5D9F">
      <w:pPr>
        <w:pStyle w:val="13"/>
        <w:jc w:val="center"/>
        <w:rPr>
          <w:rFonts w:ascii="Times New Roman" w:hAnsi="Times New Roman" w:cs="Times New Roman"/>
          <w:sz w:val="24"/>
          <w:szCs w:val="24"/>
        </w:rPr>
      </w:pPr>
      <w:r w:rsidRPr="000E37ED">
        <w:rPr>
          <w:rFonts w:ascii="Times New Roman" w:hAnsi="Times New Roman" w:cs="Times New Roman"/>
          <w:b/>
          <w:sz w:val="24"/>
          <w:szCs w:val="24"/>
        </w:rPr>
        <w:t>Ведущие формы и методы организации занятий</w:t>
      </w:r>
      <w:r w:rsidRPr="000E37ED">
        <w:rPr>
          <w:rFonts w:ascii="Times New Roman" w:hAnsi="Times New Roman" w:cs="Times New Roman"/>
          <w:sz w:val="24"/>
          <w:szCs w:val="24"/>
        </w:rPr>
        <w:t>:</w:t>
      </w:r>
    </w:p>
    <w:p w:rsidR="009F5D9F" w:rsidRPr="007E4057" w:rsidRDefault="009F5D9F" w:rsidP="009F5D9F">
      <w:pPr>
        <w:pStyle w:val="a9"/>
      </w:pPr>
    </w:p>
    <w:p w:rsidR="009F5D9F" w:rsidRPr="000E37ED" w:rsidRDefault="009F5D9F" w:rsidP="009F5D9F">
      <w:pPr>
        <w:tabs>
          <w:tab w:val="left" w:pos="426"/>
        </w:tabs>
        <w:spacing w:line="240" w:lineRule="auto"/>
        <w:rPr>
          <w:rStyle w:val="c4c2c13c3"/>
          <w:rFonts w:ascii="Times New Roman" w:hAnsi="Times New Roman" w:cs="Times New Roman"/>
        </w:rPr>
      </w:pPr>
      <w:r w:rsidRPr="000E37ED">
        <w:rPr>
          <w:rStyle w:val="c4c2c13c3"/>
          <w:rFonts w:ascii="Times New Roman" w:hAnsi="Times New Roman" w:cs="Times New Roman"/>
          <w:b/>
        </w:rPr>
        <w:t xml:space="preserve">Формами организации занятий </w:t>
      </w:r>
      <w:r w:rsidRPr="000E37ED">
        <w:rPr>
          <w:rFonts w:ascii="Times New Roman" w:hAnsi="Times New Roman" w:cs="Times New Roman"/>
        </w:rPr>
        <w:t xml:space="preserve">по программе </w:t>
      </w:r>
      <w:r w:rsidRPr="000E37ED">
        <w:rPr>
          <w:rFonts w:ascii="Times New Roman" w:eastAsia="Calibri" w:hAnsi="Times New Roman" w:cs="Times New Roman"/>
          <w:b/>
          <w:sz w:val="24"/>
          <w:szCs w:val="24"/>
        </w:rPr>
        <w:t>курса  дополнительных коррекционных занятий «</w:t>
      </w:r>
      <w:r>
        <w:rPr>
          <w:rFonts w:ascii="Times New Roman" w:eastAsia="Calibri" w:hAnsi="Times New Roman" w:cs="Times New Roman"/>
          <w:b/>
          <w:sz w:val="24"/>
          <w:szCs w:val="24"/>
        </w:rPr>
        <w:t>Развитие познавательной сферы</w:t>
      </w:r>
      <w:r w:rsidRPr="000E37E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0E37ED">
        <w:rPr>
          <w:rStyle w:val="c4c2c13c3"/>
          <w:rFonts w:ascii="Times New Roman" w:hAnsi="Times New Roman" w:cs="Times New Roman"/>
        </w:rPr>
        <w:t xml:space="preserve">являются: </w:t>
      </w:r>
    </w:p>
    <w:p w:rsidR="009F5D9F" w:rsidRPr="000E37ED" w:rsidRDefault="009F5D9F" w:rsidP="009F5D9F">
      <w:pPr>
        <w:pStyle w:val="c6"/>
        <w:numPr>
          <w:ilvl w:val="0"/>
          <w:numId w:val="44"/>
        </w:numPr>
        <w:tabs>
          <w:tab w:val="left" w:pos="0"/>
        </w:tabs>
        <w:spacing w:before="0" w:beforeAutospacing="0" w:after="0" w:afterAutospacing="0"/>
        <w:ind w:left="0" w:firstLine="720"/>
        <w:jc w:val="both"/>
        <w:rPr>
          <w:rStyle w:val="c2c3"/>
        </w:rPr>
      </w:pPr>
      <w:r>
        <w:rPr>
          <w:rStyle w:val="c4c2c13c3"/>
        </w:rPr>
        <w:t xml:space="preserve">Психологические </w:t>
      </w:r>
      <w:r>
        <w:rPr>
          <w:rStyle w:val="c2c3"/>
        </w:rPr>
        <w:t xml:space="preserve"> игры.</w:t>
      </w:r>
      <w:r w:rsidRPr="000E37ED">
        <w:rPr>
          <w:rStyle w:val="c2c3"/>
        </w:rPr>
        <w:t xml:space="preserve"> </w:t>
      </w:r>
      <w:r>
        <w:rPr>
          <w:rStyle w:val="c2c3"/>
        </w:rPr>
        <w:t xml:space="preserve">   </w:t>
      </w:r>
    </w:p>
    <w:p w:rsidR="009F5D9F" w:rsidRPr="000E37ED" w:rsidRDefault="009F5D9F" w:rsidP="009F5D9F">
      <w:pPr>
        <w:pStyle w:val="c6"/>
        <w:numPr>
          <w:ilvl w:val="0"/>
          <w:numId w:val="44"/>
        </w:numPr>
        <w:tabs>
          <w:tab w:val="left" w:pos="0"/>
        </w:tabs>
        <w:spacing w:before="0" w:beforeAutospacing="0" w:after="0" w:afterAutospacing="0"/>
        <w:ind w:left="0" w:firstLine="720"/>
        <w:jc w:val="both"/>
        <w:rPr>
          <w:rStyle w:val="c2c3"/>
        </w:rPr>
      </w:pPr>
      <w:r>
        <w:rPr>
          <w:rStyle w:val="c2c3"/>
        </w:rPr>
        <w:t>Элементы социально – психологического тренинга.</w:t>
      </w:r>
    </w:p>
    <w:p w:rsidR="009F5D9F" w:rsidRPr="000E37ED" w:rsidRDefault="009F5D9F" w:rsidP="009F5D9F">
      <w:pPr>
        <w:pStyle w:val="c6"/>
        <w:numPr>
          <w:ilvl w:val="0"/>
          <w:numId w:val="44"/>
        </w:numPr>
        <w:tabs>
          <w:tab w:val="left" w:pos="0"/>
        </w:tabs>
        <w:spacing w:before="0" w:beforeAutospacing="0" w:after="0" w:afterAutospacing="0"/>
        <w:ind w:left="0" w:firstLine="720"/>
        <w:jc w:val="both"/>
        <w:rPr>
          <w:rStyle w:val="c2c3"/>
        </w:rPr>
      </w:pPr>
      <w:r>
        <w:rPr>
          <w:rStyle w:val="c2c3"/>
        </w:rPr>
        <w:t>Дискуссии.</w:t>
      </w:r>
    </w:p>
    <w:p w:rsidR="009F5D9F" w:rsidRPr="000E37ED" w:rsidRDefault="009F5D9F" w:rsidP="009F5D9F">
      <w:pPr>
        <w:pStyle w:val="c6"/>
        <w:numPr>
          <w:ilvl w:val="0"/>
          <w:numId w:val="44"/>
        </w:numPr>
        <w:tabs>
          <w:tab w:val="left" w:pos="0"/>
        </w:tabs>
        <w:spacing w:before="0" w:beforeAutospacing="0" w:after="0" w:afterAutospacing="0"/>
        <w:ind w:left="0" w:firstLine="720"/>
        <w:jc w:val="both"/>
        <w:rPr>
          <w:rStyle w:val="c2c3"/>
        </w:rPr>
      </w:pPr>
      <w:r>
        <w:rPr>
          <w:rStyle w:val="c2c3"/>
        </w:rPr>
        <w:t>Круглые столы.</w:t>
      </w:r>
    </w:p>
    <w:p w:rsidR="009F5D9F" w:rsidRDefault="009F5D9F" w:rsidP="009F5D9F">
      <w:pPr>
        <w:pStyle w:val="c6"/>
        <w:numPr>
          <w:ilvl w:val="0"/>
          <w:numId w:val="44"/>
        </w:numPr>
        <w:tabs>
          <w:tab w:val="left" w:pos="0"/>
        </w:tabs>
        <w:spacing w:before="0" w:beforeAutospacing="0" w:after="0" w:afterAutospacing="0"/>
        <w:ind w:left="0" w:firstLine="720"/>
        <w:jc w:val="both"/>
        <w:rPr>
          <w:rStyle w:val="c2c3"/>
        </w:rPr>
      </w:pPr>
      <w:r>
        <w:rPr>
          <w:rStyle w:val="c2c3"/>
        </w:rPr>
        <w:t>Беседы.</w:t>
      </w:r>
    </w:p>
    <w:p w:rsidR="009F5D9F" w:rsidRDefault="009F5D9F" w:rsidP="009F5D9F">
      <w:pPr>
        <w:pStyle w:val="c6"/>
        <w:numPr>
          <w:ilvl w:val="0"/>
          <w:numId w:val="44"/>
        </w:numPr>
        <w:tabs>
          <w:tab w:val="left" w:pos="0"/>
        </w:tabs>
        <w:spacing w:before="0" w:beforeAutospacing="0" w:after="0" w:afterAutospacing="0"/>
        <w:ind w:left="0" w:firstLine="720"/>
        <w:jc w:val="both"/>
        <w:rPr>
          <w:rStyle w:val="c2c3"/>
        </w:rPr>
      </w:pPr>
      <w:r>
        <w:rPr>
          <w:rStyle w:val="c2c3"/>
        </w:rPr>
        <w:t>Проигрывание (моделирование ситуаций).</w:t>
      </w:r>
    </w:p>
    <w:p w:rsidR="009F5D9F" w:rsidRPr="000E37ED" w:rsidRDefault="009F5D9F" w:rsidP="009F5D9F">
      <w:pPr>
        <w:pStyle w:val="c6"/>
        <w:numPr>
          <w:ilvl w:val="0"/>
          <w:numId w:val="44"/>
        </w:numPr>
        <w:tabs>
          <w:tab w:val="left" w:pos="0"/>
        </w:tabs>
        <w:spacing w:before="0" w:beforeAutospacing="0" w:after="0" w:afterAutospacing="0"/>
        <w:ind w:left="0" w:firstLine="720"/>
        <w:jc w:val="both"/>
      </w:pPr>
      <w:r>
        <w:rPr>
          <w:rStyle w:val="c2c3"/>
        </w:rPr>
        <w:t>Викторины.</w:t>
      </w:r>
    </w:p>
    <w:p w:rsidR="009F5D9F" w:rsidRPr="000E37ED" w:rsidRDefault="009F5D9F" w:rsidP="009F5D9F">
      <w:pPr>
        <w:tabs>
          <w:tab w:val="left" w:pos="0"/>
        </w:tabs>
        <w:ind w:firstLine="720"/>
        <w:jc w:val="both"/>
        <w:rPr>
          <w:rFonts w:ascii="Times New Roman" w:hAnsi="Times New Roman" w:cs="Times New Roman"/>
        </w:rPr>
      </w:pPr>
      <w:r w:rsidRPr="000E37ED">
        <w:rPr>
          <w:rFonts w:ascii="Times New Roman" w:hAnsi="Times New Roman" w:cs="Times New Roman"/>
        </w:rPr>
        <w:t xml:space="preserve">На занятиях предполагается практическая работа с разными </w:t>
      </w:r>
      <w:r>
        <w:rPr>
          <w:rFonts w:ascii="Times New Roman" w:hAnsi="Times New Roman" w:cs="Times New Roman"/>
        </w:rPr>
        <w:t xml:space="preserve">формами работы: пуговичная терапия, арт – терапия, сказкотерапия, различные этюды, </w:t>
      </w:r>
      <w:r w:rsidRPr="000E37ED">
        <w:rPr>
          <w:rFonts w:ascii="Times New Roman" w:hAnsi="Times New Roman" w:cs="Times New Roman"/>
        </w:rPr>
        <w:t xml:space="preserve">электронными </w:t>
      </w:r>
      <w:r>
        <w:rPr>
          <w:rFonts w:ascii="Times New Roman" w:hAnsi="Times New Roman" w:cs="Times New Roman"/>
        </w:rPr>
        <w:t>ресурсами</w:t>
      </w:r>
      <w:r w:rsidRPr="000E37ED">
        <w:rPr>
          <w:rFonts w:ascii="Times New Roman" w:hAnsi="Times New Roman" w:cs="Times New Roman"/>
        </w:rPr>
        <w:t>.</w:t>
      </w:r>
    </w:p>
    <w:p w:rsidR="009F5D9F" w:rsidRPr="009F5D9F" w:rsidRDefault="009F5D9F" w:rsidP="009F5D9F">
      <w:pPr>
        <w:tabs>
          <w:tab w:val="left" w:pos="9498"/>
        </w:tabs>
        <w:spacing w:line="240" w:lineRule="auto"/>
        <w:ind w:left="-1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Программой данного коррекционного курса </w:t>
      </w:r>
      <w:r w:rsidRPr="000E37ED">
        <w:rPr>
          <w:rFonts w:ascii="Times New Roman" w:hAnsi="Times New Roman" w:cs="Times New Roman"/>
        </w:rPr>
        <w:t xml:space="preserve"> определено проведение диагностического тестирования по окончании каждой учебной четверти и в течение четвертей.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559CD">
        <w:rPr>
          <w:rFonts w:ascii="Times New Roman" w:eastAsia="Calibri" w:hAnsi="Times New Roman" w:cs="Times New Roman"/>
          <w:sz w:val="24"/>
          <w:szCs w:val="24"/>
        </w:rPr>
        <w:t xml:space="preserve"> В конце 1,2,3 четвертей проводится тестирование (рисуночный тест), по окончании  учебного года – итоговое тестирование (рисуночная методика).</w:t>
      </w:r>
    </w:p>
    <w:p w:rsidR="007976EB" w:rsidRDefault="007976EB" w:rsidP="009F5D9F">
      <w:pPr>
        <w:tabs>
          <w:tab w:val="lef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5D9F" w:rsidRDefault="009F5D9F" w:rsidP="00E6240C">
      <w:pPr>
        <w:tabs>
          <w:tab w:val="left" w:pos="9498"/>
        </w:tabs>
        <w:spacing w:after="0" w:line="240" w:lineRule="auto"/>
        <w:ind w:left="-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76EB" w:rsidRDefault="007976EB" w:rsidP="00E6240C">
      <w:pPr>
        <w:tabs>
          <w:tab w:val="left" w:pos="9498"/>
        </w:tabs>
        <w:spacing w:after="0" w:line="240" w:lineRule="auto"/>
        <w:ind w:left="-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76EB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планирование.</w:t>
      </w:r>
    </w:p>
    <w:p w:rsidR="007976EB" w:rsidRPr="007976EB" w:rsidRDefault="007976EB" w:rsidP="00E6240C">
      <w:pPr>
        <w:tabs>
          <w:tab w:val="left" w:pos="9498"/>
        </w:tabs>
        <w:spacing w:after="0" w:line="240" w:lineRule="auto"/>
        <w:ind w:left="-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096"/>
        <w:gridCol w:w="1417"/>
        <w:gridCol w:w="1985"/>
      </w:tblGrid>
      <w:tr w:rsidR="00420A4B" w:rsidRPr="00C559CD" w:rsidTr="009F5D9F">
        <w:trPr>
          <w:trHeight w:val="476"/>
        </w:trPr>
        <w:tc>
          <w:tcPr>
            <w:tcW w:w="567" w:type="dxa"/>
            <w:vMerge w:val="restart"/>
          </w:tcPr>
          <w:p w:rsidR="00420A4B" w:rsidRPr="00C559CD" w:rsidRDefault="00420A4B" w:rsidP="00BF72EE">
            <w:pP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6" w:type="dxa"/>
            <w:vMerge w:val="restart"/>
          </w:tcPr>
          <w:p w:rsidR="00420A4B" w:rsidRPr="00C559CD" w:rsidRDefault="00420A4B" w:rsidP="00BF72EE">
            <w:pP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раздела.</w:t>
            </w:r>
          </w:p>
          <w:p w:rsidR="00420A4B" w:rsidRPr="00C559CD" w:rsidRDefault="00420A4B" w:rsidP="00BF72EE">
            <w:pP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занятия.</w:t>
            </w:r>
          </w:p>
        </w:tc>
        <w:tc>
          <w:tcPr>
            <w:tcW w:w="1417" w:type="dxa"/>
            <w:vMerge w:val="restart"/>
          </w:tcPr>
          <w:p w:rsidR="00420A4B" w:rsidRPr="00C559CD" w:rsidRDefault="00420A4B" w:rsidP="00BF72EE">
            <w:pP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часов, отводимых на освоение каждого раздела.</w:t>
            </w:r>
          </w:p>
        </w:tc>
        <w:tc>
          <w:tcPr>
            <w:tcW w:w="1985" w:type="dxa"/>
            <w:vMerge w:val="restart"/>
          </w:tcPr>
          <w:p w:rsidR="00420A4B" w:rsidRPr="00C559CD" w:rsidRDefault="00420A4B" w:rsidP="00BF72EE">
            <w:pP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ссылки.</w:t>
            </w:r>
          </w:p>
        </w:tc>
      </w:tr>
      <w:tr w:rsidR="00420A4B" w:rsidRPr="00C559CD" w:rsidTr="009F5D9F">
        <w:trPr>
          <w:trHeight w:val="476"/>
        </w:trPr>
        <w:tc>
          <w:tcPr>
            <w:tcW w:w="567" w:type="dxa"/>
            <w:vMerge/>
          </w:tcPr>
          <w:p w:rsidR="00420A4B" w:rsidRPr="00C559CD" w:rsidRDefault="00420A4B" w:rsidP="00BF72EE">
            <w:pP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420A4B" w:rsidRPr="00C559CD" w:rsidRDefault="00420A4B" w:rsidP="00BF72EE">
            <w:pP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20A4B" w:rsidRPr="00C559CD" w:rsidRDefault="00420A4B" w:rsidP="00BF72EE">
            <w:pP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20A4B" w:rsidRPr="00C559CD" w:rsidRDefault="00420A4B" w:rsidP="00BF72EE">
            <w:pP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3AEF" w:rsidRPr="00C559CD" w:rsidTr="009F5D9F">
        <w:trPr>
          <w:trHeight w:val="160"/>
        </w:trPr>
        <w:tc>
          <w:tcPr>
            <w:tcW w:w="56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Установочное занятие. </w:t>
            </w:r>
            <w:r w:rsidRPr="00C55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Память опосредованная. </w:t>
            </w:r>
            <w:r w:rsidRPr="00C559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Мышление логическое. Произвольность движений.</w:t>
            </w:r>
          </w:p>
        </w:tc>
        <w:tc>
          <w:tcPr>
            <w:tcW w:w="141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5C3AEF" w:rsidRPr="005B27D5" w:rsidRDefault="005E57AD" w:rsidP="00AE5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6" w:tgtFrame="_blank" w:history="1">
              <w:r w:rsidR="005C3AEF">
                <w:rPr>
                  <w:rStyle w:val="af5"/>
                  <w:rFonts w:ascii="Arial" w:eastAsia="SimSun" w:hAnsi="Arial" w:cs="Arial"/>
                  <w:sz w:val="20"/>
                  <w:szCs w:val="20"/>
                </w:rPr>
                <w:t>https://yandex.ru/video/touch/preview/120916412425234</w:t>
              </w:r>
              <w:r w:rsidR="005C3AEF">
                <w:rPr>
                  <w:rStyle w:val="af5"/>
                  <w:rFonts w:ascii="Arial" w:eastAsia="SimSun" w:hAnsi="Arial" w:cs="Arial"/>
                  <w:sz w:val="20"/>
                  <w:szCs w:val="20"/>
                </w:rPr>
                <w:lastRenderedPageBreak/>
                <w:t>07734</w:t>
              </w:r>
            </w:hyperlink>
            <w:r w:rsidR="005C3AEF" w:rsidRPr="0016706A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</w:p>
        </w:tc>
      </w:tr>
      <w:tr w:rsidR="005C3AEF" w:rsidRPr="00C559CD" w:rsidTr="009F5D9F">
        <w:trPr>
          <w:trHeight w:val="380"/>
        </w:trPr>
        <w:tc>
          <w:tcPr>
            <w:tcW w:w="56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6096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sz w:val="24"/>
                <w:szCs w:val="24"/>
              </w:rPr>
              <w:t>Мышление (обобщение). Память опосредованная. Мышление (установление закономерностей).</w:t>
            </w:r>
          </w:p>
        </w:tc>
        <w:tc>
          <w:tcPr>
            <w:tcW w:w="141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C3AEF" w:rsidRDefault="005E57AD" w:rsidP="003544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7" w:tgtFrame="_blank" w:history="1">
              <w:r w:rsidR="005C3AEF">
                <w:rPr>
                  <w:rStyle w:val="af5"/>
                  <w:rFonts w:ascii="Arial" w:eastAsia="SimSun" w:hAnsi="Arial" w:cs="Arial"/>
                  <w:sz w:val="20"/>
                  <w:szCs w:val="20"/>
                </w:rPr>
                <w:t>https://yandex.ru/video/touch/preview/12091641242523407734</w:t>
              </w:r>
            </w:hyperlink>
          </w:p>
        </w:tc>
      </w:tr>
      <w:tr w:rsidR="005C3AEF" w:rsidRPr="00C559CD" w:rsidTr="009F5D9F">
        <w:trPr>
          <w:trHeight w:val="840"/>
        </w:trPr>
        <w:tc>
          <w:tcPr>
            <w:tcW w:w="56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Внутренний план действия. Мышление (установление закономерностей). Внимание (устойчивость).</w:t>
            </w:r>
          </w:p>
        </w:tc>
        <w:tc>
          <w:tcPr>
            <w:tcW w:w="1417" w:type="dxa"/>
          </w:tcPr>
          <w:p w:rsidR="005C3AEF" w:rsidRDefault="005C3AEF" w:rsidP="00BF72EE">
            <w:pP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5C3AEF" w:rsidRPr="00C559CD" w:rsidRDefault="005C3AEF" w:rsidP="00420A4B">
            <w:pP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C3AEF" w:rsidRDefault="005E57AD" w:rsidP="00AE5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8" w:tgtFrame="_blank" w:history="1">
              <w:r w:rsidR="005C3AEF">
                <w:rPr>
                  <w:rStyle w:val="af5"/>
                  <w:rFonts w:ascii="Arial" w:eastAsia="SimSun" w:hAnsi="Arial" w:cs="Arial"/>
                  <w:sz w:val="20"/>
                  <w:szCs w:val="20"/>
                </w:rPr>
                <w:t>https://yandex.ru/video/touch/preview/12091641242523407734</w:t>
              </w:r>
            </w:hyperlink>
          </w:p>
        </w:tc>
      </w:tr>
      <w:tr w:rsidR="005C3AEF" w:rsidRPr="00C559CD" w:rsidTr="009F5D9F">
        <w:trPr>
          <w:trHeight w:val="584"/>
        </w:trPr>
        <w:tc>
          <w:tcPr>
            <w:tcW w:w="56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sz w:val="24"/>
                <w:szCs w:val="24"/>
              </w:rPr>
              <w:t>Мышление (ассоциативное). Мышление (обобщение). Воображение.</w:t>
            </w:r>
          </w:p>
        </w:tc>
        <w:tc>
          <w:tcPr>
            <w:tcW w:w="141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C3AEF" w:rsidRPr="0016706A" w:rsidRDefault="005E57AD" w:rsidP="00AE5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tgtFrame="_blank" w:history="1">
              <w:r w:rsidR="005C3AEF" w:rsidRPr="0016706A">
                <w:rPr>
                  <w:rStyle w:val="af5"/>
                  <w:rFonts w:ascii="Times New Roman" w:eastAsia="SimSun" w:hAnsi="Times New Roman"/>
                  <w:bCs/>
                  <w:sz w:val="24"/>
                  <w:szCs w:val="24"/>
                </w:rPr>
                <w:t>https://yandex.ru/video/touch/preview/3636514182368251714</w:t>
              </w:r>
            </w:hyperlink>
          </w:p>
        </w:tc>
      </w:tr>
      <w:tr w:rsidR="005C3AEF" w:rsidRPr="00C559CD" w:rsidTr="009F5D9F">
        <w:trPr>
          <w:trHeight w:val="584"/>
        </w:trPr>
        <w:tc>
          <w:tcPr>
            <w:tcW w:w="56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Внутренний план действия. Произвольность движений.</w:t>
            </w:r>
          </w:p>
        </w:tc>
        <w:tc>
          <w:tcPr>
            <w:tcW w:w="141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C3AEF" w:rsidRPr="005B27D5" w:rsidRDefault="005E57AD" w:rsidP="00AE5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0" w:tgtFrame="_blank" w:history="1">
              <w:r w:rsidR="005C3AEF">
                <w:rPr>
                  <w:rStyle w:val="af5"/>
                  <w:rFonts w:ascii="Arial" w:eastAsia="SimSun" w:hAnsi="Arial" w:cs="Arial"/>
                  <w:sz w:val="20"/>
                  <w:szCs w:val="20"/>
                </w:rPr>
                <w:t>https://yandex.ru/video/touch/preview/12091641242523407734</w:t>
              </w:r>
            </w:hyperlink>
          </w:p>
        </w:tc>
      </w:tr>
      <w:tr w:rsidR="005C3AEF" w:rsidRPr="00C559CD" w:rsidTr="009F5D9F">
        <w:trPr>
          <w:trHeight w:val="200"/>
        </w:trPr>
        <w:tc>
          <w:tcPr>
            <w:tcW w:w="56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sz w:val="24"/>
                <w:szCs w:val="24"/>
              </w:rPr>
              <w:t>Память зрительная. Мышление вербально-смысловое. Пространственные представления.</w:t>
            </w:r>
          </w:p>
        </w:tc>
        <w:tc>
          <w:tcPr>
            <w:tcW w:w="141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C3AEF" w:rsidRDefault="005E57AD" w:rsidP="00AE5BF8">
            <w:pPr>
              <w:spacing w:line="240" w:lineRule="auto"/>
              <w:jc w:val="center"/>
            </w:pPr>
            <w:hyperlink r:id="rId11" w:tgtFrame="_blank" w:history="1">
              <w:r w:rsidR="005C3AEF">
                <w:rPr>
                  <w:rStyle w:val="af5"/>
                  <w:rFonts w:ascii="Arial" w:eastAsia="SimSun" w:hAnsi="Arial" w:cs="Arial"/>
                  <w:sz w:val="20"/>
                  <w:szCs w:val="20"/>
                </w:rPr>
                <w:t>https://yandex.ru/video/touch/preview/12091641242523407734</w:t>
              </w:r>
            </w:hyperlink>
          </w:p>
        </w:tc>
      </w:tr>
      <w:tr w:rsidR="005C3AEF" w:rsidRPr="00C559CD" w:rsidTr="009F5D9F">
        <w:trPr>
          <w:trHeight w:val="896"/>
        </w:trPr>
        <w:tc>
          <w:tcPr>
            <w:tcW w:w="56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6096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sz w:val="24"/>
                <w:szCs w:val="24"/>
              </w:rPr>
              <w:t>Мышление (словесно-логическое). Внутренний план действия. Произвольность движений (помехоустойчивость).</w:t>
            </w:r>
          </w:p>
        </w:tc>
        <w:tc>
          <w:tcPr>
            <w:tcW w:w="1417" w:type="dxa"/>
          </w:tcPr>
          <w:p w:rsidR="005C3AEF" w:rsidRDefault="005C3AEF" w:rsidP="00BF72EE">
            <w:pP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5C3AEF" w:rsidRPr="00C559CD" w:rsidRDefault="005C3AEF" w:rsidP="00420A4B">
            <w:pP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C3AEF" w:rsidRPr="005B27D5" w:rsidRDefault="005E57AD" w:rsidP="00AE5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2" w:history="1">
              <w:r w:rsidR="005C3AEF" w:rsidRPr="00773A4C">
                <w:rPr>
                  <w:rStyle w:val="af5"/>
                  <w:rFonts w:ascii="Arial" w:eastAsia="SimSun" w:hAnsi="Arial" w:cs="Arial"/>
                  <w:sz w:val="20"/>
                  <w:szCs w:val="20"/>
                </w:rPr>
                <w:t>https://yandex.ru/video/touch/preview/2181712300664505441</w:t>
              </w:r>
            </w:hyperlink>
          </w:p>
        </w:tc>
      </w:tr>
      <w:tr w:rsidR="005C3AEF" w:rsidRPr="00C559CD" w:rsidTr="009F5D9F">
        <w:trPr>
          <w:trHeight w:val="869"/>
        </w:trPr>
        <w:tc>
          <w:tcPr>
            <w:tcW w:w="56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sz w:val="24"/>
                <w:szCs w:val="24"/>
              </w:rPr>
              <w:t>Мышление (аналогии). Внутренний план действия. Произвольность движений.</w:t>
            </w:r>
          </w:p>
        </w:tc>
        <w:tc>
          <w:tcPr>
            <w:tcW w:w="141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C3AEF" w:rsidRDefault="005E57AD" w:rsidP="00AE5BF8">
            <w:pPr>
              <w:spacing w:line="240" w:lineRule="auto"/>
              <w:jc w:val="center"/>
            </w:pPr>
            <w:hyperlink r:id="rId13" w:tgtFrame="_blank" w:history="1">
              <w:r w:rsidR="005C3AEF">
                <w:rPr>
                  <w:rStyle w:val="af5"/>
                  <w:rFonts w:ascii="Arial" w:eastAsia="SimSun" w:hAnsi="Arial" w:cs="Arial"/>
                  <w:sz w:val="20"/>
                  <w:szCs w:val="20"/>
                </w:rPr>
                <w:t>https://yandex.ru/video/touch/preview/2181712300664505441</w:t>
              </w:r>
            </w:hyperlink>
          </w:p>
        </w:tc>
      </w:tr>
      <w:tr w:rsidR="005C3AEF" w:rsidRPr="00C559CD" w:rsidTr="009F5D9F">
        <w:trPr>
          <w:trHeight w:val="783"/>
        </w:trPr>
        <w:tc>
          <w:tcPr>
            <w:tcW w:w="56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6096" w:type="dxa"/>
          </w:tcPr>
          <w:p w:rsidR="00EE502E" w:rsidRPr="00C559CD" w:rsidRDefault="00EE502E" w:rsidP="00EE502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Тестирование. Рисуночный тест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«Дом. Дерево. Человек».</w:t>
            </w:r>
          </w:p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Окончание первой четверти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C3AEF" w:rsidRDefault="005C3AEF" w:rsidP="00BF72EE">
            <w:pP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5C3AEF" w:rsidRPr="00C559CD" w:rsidRDefault="005C3AEF" w:rsidP="00420A4B">
            <w:pP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C3AEF" w:rsidRPr="005B27D5" w:rsidRDefault="005E57AD" w:rsidP="00AE5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4" w:tgtFrame="_blank" w:history="1">
              <w:r w:rsidR="005C3AEF">
                <w:rPr>
                  <w:rStyle w:val="af5"/>
                  <w:rFonts w:ascii="Arial" w:eastAsia="SimSun" w:hAnsi="Arial" w:cs="Arial"/>
                  <w:sz w:val="20"/>
                  <w:szCs w:val="20"/>
                </w:rPr>
                <w:t>https://yandex.ru/video/touch/preview/12091641242523407734</w:t>
              </w:r>
            </w:hyperlink>
          </w:p>
        </w:tc>
      </w:tr>
      <w:tr w:rsidR="005C3AEF" w:rsidRPr="00C559CD" w:rsidTr="009F5D9F">
        <w:trPr>
          <w:trHeight w:val="828"/>
        </w:trPr>
        <w:tc>
          <w:tcPr>
            <w:tcW w:w="56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sz w:val="24"/>
                <w:szCs w:val="24"/>
              </w:rPr>
              <w:t>Мышление (сравнение). Произвольность (помехоустойчивость интеллектуальных процессов). Воображение.</w:t>
            </w:r>
          </w:p>
        </w:tc>
        <w:tc>
          <w:tcPr>
            <w:tcW w:w="141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C3AEF" w:rsidRDefault="005E57AD" w:rsidP="00AE5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5" w:tgtFrame="_blank" w:history="1">
              <w:r w:rsidR="005C3AEF" w:rsidRPr="0016706A">
                <w:rPr>
                  <w:rStyle w:val="af5"/>
                  <w:rFonts w:ascii="Times New Roman" w:eastAsia="SimSun" w:hAnsi="Times New Roman"/>
                  <w:bCs/>
                  <w:sz w:val="24"/>
                  <w:szCs w:val="24"/>
                </w:rPr>
                <w:t>https://yandex.ru/video/touch/preview/3636514182368251714</w:t>
              </w:r>
            </w:hyperlink>
          </w:p>
        </w:tc>
      </w:tr>
      <w:tr w:rsidR="005C3AEF" w:rsidRPr="00C559CD" w:rsidTr="009F5D9F">
        <w:trPr>
          <w:trHeight w:val="990"/>
        </w:trPr>
        <w:tc>
          <w:tcPr>
            <w:tcW w:w="56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6096" w:type="dxa"/>
          </w:tcPr>
          <w:p w:rsidR="005C3AEF" w:rsidRPr="00C559CD" w:rsidRDefault="0041471B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Память (опосредованная вербальная).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Методика «Запоминание 10 слов». </w:t>
            </w:r>
            <w:r w:rsidRPr="00C559CD">
              <w:rPr>
                <w:rFonts w:ascii="Times New Roman" w:eastAsia="Calibri" w:hAnsi="Times New Roman" w:cs="Times New Roman"/>
                <w:sz w:val="24"/>
                <w:szCs w:val="24"/>
              </w:rPr>
              <w:t>Мышление (установление закономерностей).</w:t>
            </w:r>
          </w:p>
        </w:tc>
        <w:tc>
          <w:tcPr>
            <w:tcW w:w="1417" w:type="dxa"/>
          </w:tcPr>
          <w:p w:rsidR="005C3AEF" w:rsidRDefault="005C3AEF" w:rsidP="00BF72EE">
            <w:pP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5C3AEF" w:rsidRPr="00C559CD" w:rsidRDefault="005C3AEF" w:rsidP="00420A4B">
            <w:pP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C3AEF" w:rsidRDefault="005E57AD" w:rsidP="00AE5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6" w:tgtFrame="_blank" w:history="1">
              <w:r w:rsidR="005C3AEF">
                <w:rPr>
                  <w:rStyle w:val="af5"/>
                  <w:rFonts w:ascii="Arial" w:eastAsia="SimSun" w:hAnsi="Arial" w:cs="Arial"/>
                  <w:sz w:val="20"/>
                  <w:szCs w:val="20"/>
                </w:rPr>
                <w:t>https://yandex.ru/video/touch/preview/12091641242523407734</w:t>
              </w:r>
            </w:hyperlink>
            <w:r w:rsidR="005C3AEF" w:rsidRPr="0016706A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</w:p>
        </w:tc>
      </w:tr>
      <w:tr w:rsidR="005C3AEF" w:rsidRPr="00C559CD" w:rsidTr="009F5D9F">
        <w:trPr>
          <w:trHeight w:val="1095"/>
        </w:trPr>
        <w:tc>
          <w:tcPr>
            <w:tcW w:w="56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5C3AEF" w:rsidRPr="00C559CD" w:rsidRDefault="0041471B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Пространственные представления. Мышление вербально-смысловое. Память (непосредственная зрительная).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Методика «Память на образы».</w:t>
            </w:r>
          </w:p>
        </w:tc>
        <w:tc>
          <w:tcPr>
            <w:tcW w:w="141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C3AEF" w:rsidRPr="0016706A" w:rsidRDefault="005E57AD" w:rsidP="00AE5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tgtFrame="_blank" w:history="1">
              <w:r w:rsidR="005C3AEF" w:rsidRPr="0016706A">
                <w:rPr>
                  <w:rStyle w:val="af5"/>
                  <w:rFonts w:ascii="Times New Roman" w:eastAsia="SimSun" w:hAnsi="Times New Roman"/>
                  <w:bCs/>
                  <w:sz w:val="24"/>
                  <w:szCs w:val="24"/>
                </w:rPr>
                <w:t>https://yandex.ru/video/touch/preview/3636514182368251714</w:t>
              </w:r>
            </w:hyperlink>
          </w:p>
        </w:tc>
      </w:tr>
      <w:tr w:rsidR="005C3AEF" w:rsidRPr="00C559CD" w:rsidTr="009F5D9F">
        <w:trPr>
          <w:trHeight w:val="220"/>
        </w:trPr>
        <w:tc>
          <w:tcPr>
            <w:tcW w:w="56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5C3AEF" w:rsidRPr="00C559CD" w:rsidRDefault="0041471B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Внутренний план действия. Мышление (сравнение).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Методика «Четвёртый лишний».</w:t>
            </w:r>
          </w:p>
        </w:tc>
        <w:tc>
          <w:tcPr>
            <w:tcW w:w="141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C3AEF" w:rsidRPr="005B27D5" w:rsidRDefault="005E57AD" w:rsidP="00AE5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8" w:tgtFrame="_blank" w:history="1">
              <w:r w:rsidR="005C3AEF">
                <w:rPr>
                  <w:rStyle w:val="af5"/>
                  <w:rFonts w:ascii="Arial" w:eastAsia="SimSun" w:hAnsi="Arial" w:cs="Arial"/>
                  <w:sz w:val="20"/>
                  <w:szCs w:val="20"/>
                </w:rPr>
                <w:t>https://yandex.ru/video/touch/preview/120916412425234</w:t>
              </w:r>
              <w:r w:rsidR="005C3AEF">
                <w:rPr>
                  <w:rStyle w:val="af5"/>
                  <w:rFonts w:ascii="Arial" w:eastAsia="SimSun" w:hAnsi="Arial" w:cs="Arial"/>
                  <w:sz w:val="20"/>
                  <w:szCs w:val="20"/>
                </w:rPr>
                <w:lastRenderedPageBreak/>
                <w:t>07734</w:t>
              </w:r>
            </w:hyperlink>
          </w:p>
        </w:tc>
      </w:tr>
      <w:tr w:rsidR="005C3AEF" w:rsidRPr="00C559CD" w:rsidTr="009F5D9F">
        <w:trPr>
          <w:trHeight w:val="280"/>
        </w:trPr>
        <w:tc>
          <w:tcPr>
            <w:tcW w:w="56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6096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sz w:val="24"/>
                <w:szCs w:val="24"/>
              </w:rPr>
              <w:t>Мышление (логическое). Внимание (устойчивость). Чувство времени.</w:t>
            </w:r>
          </w:p>
        </w:tc>
        <w:tc>
          <w:tcPr>
            <w:tcW w:w="141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C3AEF" w:rsidRPr="005B27D5" w:rsidRDefault="005E57AD" w:rsidP="00AE5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9" w:tgtFrame="_blank" w:history="1">
              <w:r w:rsidR="005C3AEF">
                <w:rPr>
                  <w:rStyle w:val="af5"/>
                  <w:rFonts w:ascii="Arial" w:eastAsia="SimSun" w:hAnsi="Arial" w:cs="Arial"/>
                  <w:sz w:val="20"/>
                  <w:szCs w:val="20"/>
                </w:rPr>
                <w:t>https://yandex.ru/video/touch/preview/12091641242523407734</w:t>
              </w:r>
            </w:hyperlink>
          </w:p>
        </w:tc>
      </w:tr>
      <w:tr w:rsidR="005C3AEF" w:rsidRPr="00C559CD" w:rsidTr="009F5D9F">
        <w:trPr>
          <w:trHeight w:val="367"/>
        </w:trPr>
        <w:tc>
          <w:tcPr>
            <w:tcW w:w="56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15 </w:t>
            </w:r>
          </w:p>
        </w:tc>
        <w:tc>
          <w:tcPr>
            <w:tcW w:w="6096" w:type="dxa"/>
          </w:tcPr>
          <w:p w:rsidR="005C3AEF" w:rsidRPr="007F24EF" w:rsidRDefault="0041471B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sz w:val="24"/>
                <w:szCs w:val="24"/>
              </w:rPr>
              <w:t>Мышление (синтез). Внимание (переключение)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Методика «Корректурная проба».</w:t>
            </w:r>
          </w:p>
        </w:tc>
        <w:tc>
          <w:tcPr>
            <w:tcW w:w="141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C3AEF" w:rsidRDefault="005E57AD" w:rsidP="00AE5BF8">
            <w:pPr>
              <w:spacing w:line="240" w:lineRule="auto"/>
              <w:jc w:val="center"/>
            </w:pPr>
            <w:hyperlink r:id="rId20" w:tgtFrame="_blank" w:history="1">
              <w:r w:rsidR="005C3AEF">
                <w:rPr>
                  <w:rStyle w:val="af5"/>
                  <w:rFonts w:ascii="Arial" w:eastAsia="SimSun" w:hAnsi="Arial" w:cs="Arial"/>
                  <w:sz w:val="20"/>
                  <w:szCs w:val="20"/>
                </w:rPr>
                <w:t>https://yandex.ru/video/touch/preview/12091641242523407734</w:t>
              </w:r>
            </w:hyperlink>
          </w:p>
        </w:tc>
      </w:tr>
      <w:tr w:rsidR="005C3AEF" w:rsidRPr="00C559CD" w:rsidTr="009F5D9F">
        <w:trPr>
          <w:trHeight w:val="720"/>
        </w:trPr>
        <w:tc>
          <w:tcPr>
            <w:tcW w:w="567" w:type="dxa"/>
          </w:tcPr>
          <w:p w:rsidR="005C3AEF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3544EE" w:rsidRDefault="003544EE" w:rsidP="003544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Воображение. </w:t>
            </w:r>
          </w:p>
          <w:p w:rsidR="005C3AEF" w:rsidRPr="00C559CD" w:rsidRDefault="003544EE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Пространственные представления. Мышление (логическое).</w:t>
            </w:r>
          </w:p>
        </w:tc>
        <w:tc>
          <w:tcPr>
            <w:tcW w:w="141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C3AEF" w:rsidRPr="005B27D5" w:rsidRDefault="005E57AD" w:rsidP="00AE5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1" w:history="1">
              <w:r w:rsidR="005C3AEF" w:rsidRPr="00773A4C">
                <w:rPr>
                  <w:rStyle w:val="af5"/>
                  <w:rFonts w:ascii="Arial" w:eastAsia="SimSun" w:hAnsi="Arial" w:cs="Arial"/>
                  <w:sz w:val="20"/>
                  <w:szCs w:val="20"/>
                </w:rPr>
                <w:t>https://yandex.ru/video/touch/preview/2181712300664505441</w:t>
              </w:r>
            </w:hyperlink>
          </w:p>
        </w:tc>
      </w:tr>
      <w:tr w:rsidR="005C3AEF" w:rsidRPr="00C559CD" w:rsidTr="009F5D9F">
        <w:trPr>
          <w:trHeight w:val="240"/>
        </w:trPr>
        <w:tc>
          <w:tcPr>
            <w:tcW w:w="56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:rsidR="003544EE" w:rsidRDefault="003544EE" w:rsidP="003544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Тестирование. Рисуночный тест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«Моя семья».</w:t>
            </w:r>
          </w:p>
          <w:p w:rsidR="005C3AEF" w:rsidRPr="00C559CD" w:rsidRDefault="003544EE" w:rsidP="003544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Оконча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 второй четверти.</w:t>
            </w:r>
          </w:p>
        </w:tc>
        <w:tc>
          <w:tcPr>
            <w:tcW w:w="141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C3AEF" w:rsidRDefault="005E57AD" w:rsidP="00AE5BF8">
            <w:pPr>
              <w:spacing w:line="240" w:lineRule="auto"/>
              <w:jc w:val="center"/>
            </w:pPr>
            <w:hyperlink r:id="rId22" w:tgtFrame="_blank" w:history="1">
              <w:r w:rsidR="005C3AEF">
                <w:rPr>
                  <w:rStyle w:val="af5"/>
                  <w:rFonts w:ascii="Arial" w:eastAsia="SimSun" w:hAnsi="Arial" w:cs="Arial"/>
                  <w:sz w:val="20"/>
                  <w:szCs w:val="20"/>
                </w:rPr>
                <w:t>https://yandex.ru/video/touch/preview/2181712300664505441</w:t>
              </w:r>
            </w:hyperlink>
          </w:p>
        </w:tc>
      </w:tr>
      <w:tr w:rsidR="005C3AEF" w:rsidRPr="00C559CD" w:rsidTr="009F5D9F">
        <w:trPr>
          <w:trHeight w:val="320"/>
        </w:trPr>
        <w:tc>
          <w:tcPr>
            <w:tcW w:w="56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sz w:val="24"/>
                <w:szCs w:val="24"/>
              </w:rPr>
              <w:t>Мышление (установление закономе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рностей). Мышление (сравнение). </w:t>
            </w:r>
            <w:r w:rsidRPr="00C559CD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Внутренний план действий.</w:t>
            </w:r>
          </w:p>
        </w:tc>
        <w:tc>
          <w:tcPr>
            <w:tcW w:w="141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C3AEF" w:rsidRPr="005B27D5" w:rsidRDefault="005E57AD" w:rsidP="00AE5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3" w:tgtFrame="_blank" w:history="1">
              <w:r w:rsidR="005C3AEF">
                <w:rPr>
                  <w:rStyle w:val="af5"/>
                  <w:rFonts w:ascii="Arial" w:eastAsia="SimSun" w:hAnsi="Arial" w:cs="Arial"/>
                  <w:sz w:val="20"/>
                  <w:szCs w:val="20"/>
                </w:rPr>
                <w:t>https://youtu.be/BC_JG0HFpsQ</w:t>
              </w:r>
            </w:hyperlink>
          </w:p>
        </w:tc>
      </w:tr>
      <w:tr w:rsidR="005C3AEF" w:rsidRPr="00C559CD" w:rsidTr="009F5D9F">
        <w:trPr>
          <w:trHeight w:val="340"/>
        </w:trPr>
        <w:tc>
          <w:tcPr>
            <w:tcW w:w="56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096" w:type="dxa"/>
          </w:tcPr>
          <w:p w:rsidR="005C3AEF" w:rsidRPr="00C559CD" w:rsidRDefault="0041471B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sz w:val="24"/>
                <w:szCs w:val="24"/>
              </w:rPr>
              <w:t>Память опосредованная вербальная. Внутренний план действия.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Методика «Память на образы».</w:t>
            </w:r>
          </w:p>
        </w:tc>
        <w:tc>
          <w:tcPr>
            <w:tcW w:w="141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C3AEF" w:rsidRPr="00885EFC" w:rsidRDefault="005E57AD" w:rsidP="00AE5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4" w:tgtFrame="_blank" w:history="1">
              <w:r w:rsidR="005C3AEF">
                <w:rPr>
                  <w:rStyle w:val="af5"/>
                  <w:rFonts w:ascii="Arial" w:eastAsia="SimSun" w:hAnsi="Arial" w:cs="Arial"/>
                  <w:sz w:val="20"/>
                  <w:szCs w:val="20"/>
                </w:rPr>
                <w:t>https://yandex.ru/video/touch/preview/2181712300664505441</w:t>
              </w:r>
            </w:hyperlink>
          </w:p>
        </w:tc>
      </w:tr>
      <w:tr w:rsidR="005C3AEF" w:rsidRPr="00C559CD" w:rsidTr="009F5D9F">
        <w:trPr>
          <w:trHeight w:val="180"/>
        </w:trPr>
        <w:tc>
          <w:tcPr>
            <w:tcW w:w="56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sz w:val="24"/>
                <w:szCs w:val="24"/>
              </w:rPr>
              <w:t>Память (непосредственная слуховая). Пространственные представления. Произвольность движений (преодоление гиперактивности).</w:t>
            </w:r>
          </w:p>
        </w:tc>
        <w:tc>
          <w:tcPr>
            <w:tcW w:w="141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C3AEF" w:rsidRDefault="005E57AD" w:rsidP="00AE5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5" w:tgtFrame="_blank" w:history="1">
              <w:r w:rsidR="005C3AEF">
                <w:rPr>
                  <w:rStyle w:val="af5"/>
                  <w:rFonts w:ascii="Arial" w:eastAsia="SimSun" w:hAnsi="Arial" w:cs="Arial"/>
                  <w:sz w:val="20"/>
                  <w:szCs w:val="20"/>
                </w:rPr>
                <w:t>https://yandex.ru/video/touch/preview/2181712300664505441</w:t>
              </w:r>
            </w:hyperlink>
          </w:p>
        </w:tc>
      </w:tr>
      <w:tr w:rsidR="005C3AEF" w:rsidRPr="00C559CD" w:rsidTr="009F5D9F">
        <w:trPr>
          <w:trHeight w:val="360"/>
        </w:trPr>
        <w:tc>
          <w:tcPr>
            <w:tcW w:w="56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096" w:type="dxa"/>
          </w:tcPr>
          <w:p w:rsidR="005C3AEF" w:rsidRPr="00C559CD" w:rsidRDefault="0041471B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Внимание (переключение).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Методика Пьерона – Рузера. </w:t>
            </w:r>
            <w:r w:rsidRPr="00C559CD">
              <w:rPr>
                <w:rFonts w:ascii="Times New Roman" w:eastAsia="Calibri" w:hAnsi="Times New Roman" w:cs="Times New Roman"/>
                <w:sz w:val="24"/>
                <w:szCs w:val="24"/>
              </w:rPr>
              <w:t>Мышление (наглядно-образное). Произвольность движений.</w:t>
            </w:r>
          </w:p>
        </w:tc>
        <w:tc>
          <w:tcPr>
            <w:tcW w:w="141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C3AEF" w:rsidRDefault="005E57AD" w:rsidP="00AE5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6" w:tgtFrame="_blank" w:history="1">
              <w:r w:rsidR="005C3AEF" w:rsidRPr="0016706A">
                <w:rPr>
                  <w:rStyle w:val="af5"/>
                  <w:rFonts w:ascii="Times New Roman" w:eastAsia="SimSun" w:hAnsi="Times New Roman"/>
                  <w:bCs/>
                  <w:sz w:val="24"/>
                  <w:szCs w:val="24"/>
                </w:rPr>
                <w:t>https://yandex.ru/video/touch/preview/3636514182368251714</w:t>
              </w:r>
            </w:hyperlink>
          </w:p>
        </w:tc>
      </w:tr>
      <w:tr w:rsidR="005C3AEF" w:rsidRPr="00C559CD" w:rsidTr="009F5D9F">
        <w:trPr>
          <w:trHeight w:val="240"/>
        </w:trPr>
        <w:tc>
          <w:tcPr>
            <w:tcW w:w="56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096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sz w:val="24"/>
                <w:szCs w:val="24"/>
              </w:rPr>
              <w:t>Мышление вербально-смысловое. Пространственные представления. Воображение.</w:t>
            </w:r>
          </w:p>
        </w:tc>
        <w:tc>
          <w:tcPr>
            <w:tcW w:w="141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C3AEF" w:rsidRDefault="005E57AD" w:rsidP="00AE5BF8">
            <w:pPr>
              <w:spacing w:line="240" w:lineRule="auto"/>
              <w:jc w:val="center"/>
            </w:pPr>
            <w:hyperlink r:id="rId27" w:tgtFrame="_blank" w:history="1">
              <w:r w:rsidR="005C3AEF">
                <w:rPr>
                  <w:rStyle w:val="af5"/>
                  <w:rFonts w:ascii="Arial" w:eastAsia="SimSun" w:hAnsi="Arial" w:cs="Arial"/>
                  <w:sz w:val="20"/>
                  <w:szCs w:val="20"/>
                </w:rPr>
                <w:t>https://yandex.ru/video/touch/preview/12091641242523407734</w:t>
              </w:r>
            </w:hyperlink>
          </w:p>
        </w:tc>
      </w:tr>
      <w:tr w:rsidR="005C3AEF" w:rsidRPr="00C559CD" w:rsidTr="009F5D9F">
        <w:trPr>
          <w:trHeight w:val="320"/>
        </w:trPr>
        <w:tc>
          <w:tcPr>
            <w:tcW w:w="56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096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Внутренний план действия. Мышление (установление закономерностей). Память (непосредственная). </w:t>
            </w:r>
          </w:p>
        </w:tc>
        <w:tc>
          <w:tcPr>
            <w:tcW w:w="141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C3AEF" w:rsidRPr="005B27D5" w:rsidRDefault="005E57AD" w:rsidP="00AE5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8" w:history="1">
              <w:r w:rsidR="005C3AEF" w:rsidRPr="00773A4C">
                <w:rPr>
                  <w:rStyle w:val="af5"/>
                  <w:rFonts w:ascii="Arial" w:eastAsia="SimSun" w:hAnsi="Arial" w:cs="Arial"/>
                  <w:sz w:val="20"/>
                  <w:szCs w:val="20"/>
                </w:rPr>
                <w:t>https://yandex.ru/video/touch/preview/2181712300664505441</w:t>
              </w:r>
            </w:hyperlink>
          </w:p>
        </w:tc>
      </w:tr>
      <w:tr w:rsidR="005C3AEF" w:rsidRPr="00C559CD" w:rsidTr="009F5D9F">
        <w:trPr>
          <w:trHeight w:val="340"/>
        </w:trPr>
        <w:tc>
          <w:tcPr>
            <w:tcW w:w="56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096" w:type="dxa"/>
          </w:tcPr>
          <w:p w:rsidR="005C3AEF" w:rsidRPr="00C559CD" w:rsidRDefault="0041471B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sz w:val="24"/>
                <w:szCs w:val="24"/>
              </w:rPr>
              <w:t>Мышление вербально-понятийное. Внимание (устойчивость).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Таблицы Шульте.</w:t>
            </w:r>
          </w:p>
        </w:tc>
        <w:tc>
          <w:tcPr>
            <w:tcW w:w="141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C3AEF" w:rsidRDefault="005E57AD" w:rsidP="00AE5BF8">
            <w:pPr>
              <w:spacing w:line="240" w:lineRule="auto"/>
              <w:jc w:val="center"/>
            </w:pPr>
            <w:hyperlink r:id="rId29" w:tgtFrame="_blank" w:history="1">
              <w:r w:rsidR="005C3AEF">
                <w:rPr>
                  <w:rStyle w:val="af5"/>
                  <w:rFonts w:ascii="Arial" w:eastAsia="SimSun" w:hAnsi="Arial" w:cs="Arial"/>
                  <w:sz w:val="20"/>
                  <w:szCs w:val="20"/>
                </w:rPr>
                <w:t>https://yandex.ru/video/touch/preview/2181712300664505441</w:t>
              </w:r>
            </w:hyperlink>
          </w:p>
        </w:tc>
      </w:tr>
      <w:tr w:rsidR="005C3AEF" w:rsidRPr="00C559CD" w:rsidTr="009F5D9F">
        <w:trPr>
          <w:trHeight w:val="180"/>
        </w:trPr>
        <w:tc>
          <w:tcPr>
            <w:tcW w:w="56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096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sz w:val="24"/>
                <w:szCs w:val="24"/>
              </w:rPr>
              <w:t>Мышление вербально-понятийное. Память опосредованная. Чувство времени.</w:t>
            </w:r>
          </w:p>
        </w:tc>
        <w:tc>
          <w:tcPr>
            <w:tcW w:w="141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C3AEF" w:rsidRPr="005B27D5" w:rsidRDefault="005E57AD" w:rsidP="00AE5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0" w:tgtFrame="_blank" w:history="1">
              <w:r w:rsidR="005C3AEF">
                <w:rPr>
                  <w:rStyle w:val="af5"/>
                  <w:rFonts w:ascii="Arial" w:eastAsia="SimSun" w:hAnsi="Arial" w:cs="Arial"/>
                  <w:sz w:val="20"/>
                  <w:szCs w:val="20"/>
                </w:rPr>
                <w:t>https://youtu.be/BC_JG0HFpsQ</w:t>
              </w:r>
            </w:hyperlink>
          </w:p>
        </w:tc>
      </w:tr>
      <w:tr w:rsidR="005C3AEF" w:rsidRPr="00C559CD" w:rsidTr="009F5D9F">
        <w:trPr>
          <w:trHeight w:val="360"/>
        </w:trPr>
        <w:tc>
          <w:tcPr>
            <w:tcW w:w="56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096" w:type="dxa"/>
          </w:tcPr>
          <w:p w:rsidR="005C3AEF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Рисуночный тест</w:t>
            </w:r>
            <w:r w:rsidR="004147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«Рисунок человека».</w:t>
            </w:r>
          </w:p>
          <w:p w:rsidR="005C3AEF" w:rsidRPr="006E05EB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Окончание третьей четверти.</w:t>
            </w:r>
          </w:p>
        </w:tc>
        <w:tc>
          <w:tcPr>
            <w:tcW w:w="141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C3AEF" w:rsidRPr="00885EFC" w:rsidRDefault="005E57AD" w:rsidP="00AE5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1" w:tgtFrame="_blank" w:history="1">
              <w:r w:rsidR="005C3AEF">
                <w:rPr>
                  <w:rStyle w:val="af5"/>
                  <w:rFonts w:ascii="Arial" w:eastAsia="SimSun" w:hAnsi="Arial" w:cs="Arial"/>
                  <w:sz w:val="20"/>
                  <w:szCs w:val="20"/>
                </w:rPr>
                <w:t>https://yandex.ru/video/touch/preview/2181712300664505441</w:t>
              </w:r>
            </w:hyperlink>
          </w:p>
        </w:tc>
      </w:tr>
      <w:tr w:rsidR="005C3AEF" w:rsidRPr="00C559CD" w:rsidTr="009F5D9F">
        <w:trPr>
          <w:trHeight w:val="855"/>
        </w:trPr>
        <w:tc>
          <w:tcPr>
            <w:tcW w:w="56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6096" w:type="dxa"/>
          </w:tcPr>
          <w:p w:rsidR="005C3AEF" w:rsidRPr="005B5978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Память логическая. Произвольность (помехоустойчивость интеллектуальных процессов). </w:t>
            </w:r>
          </w:p>
        </w:tc>
        <w:tc>
          <w:tcPr>
            <w:tcW w:w="141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C3AEF" w:rsidRDefault="005E57AD" w:rsidP="00AE5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2" w:tgtFrame="_blank" w:history="1">
              <w:r w:rsidR="005C3AEF">
                <w:rPr>
                  <w:rStyle w:val="af5"/>
                  <w:rFonts w:ascii="Arial" w:eastAsia="SimSun" w:hAnsi="Arial" w:cs="Arial"/>
                  <w:sz w:val="20"/>
                  <w:szCs w:val="20"/>
                </w:rPr>
                <w:t>https://yandex.ru/video/touch/preview/2181712300664505441</w:t>
              </w:r>
            </w:hyperlink>
          </w:p>
        </w:tc>
      </w:tr>
      <w:tr w:rsidR="005C3AEF" w:rsidRPr="00C559CD" w:rsidTr="009F5D9F">
        <w:trPr>
          <w:trHeight w:val="555"/>
        </w:trPr>
        <w:tc>
          <w:tcPr>
            <w:tcW w:w="56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096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sz w:val="24"/>
                <w:szCs w:val="24"/>
              </w:rPr>
              <w:t>Мышление (понятийное). Воображение. Пространственные представления.</w:t>
            </w:r>
          </w:p>
        </w:tc>
        <w:tc>
          <w:tcPr>
            <w:tcW w:w="141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C3AEF" w:rsidRDefault="005E57AD" w:rsidP="00AE5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3" w:tgtFrame="_blank" w:history="1">
              <w:r w:rsidR="005C3AEF" w:rsidRPr="0016706A">
                <w:rPr>
                  <w:rStyle w:val="af5"/>
                  <w:rFonts w:ascii="Times New Roman" w:eastAsia="SimSun" w:hAnsi="Times New Roman"/>
                  <w:bCs/>
                  <w:sz w:val="24"/>
                  <w:szCs w:val="24"/>
                </w:rPr>
                <w:t>https://yandex.ru/video/touch/preview/3636514182368251714</w:t>
              </w:r>
            </w:hyperlink>
          </w:p>
        </w:tc>
      </w:tr>
      <w:tr w:rsidR="005C3AEF" w:rsidRPr="00C559CD" w:rsidTr="009F5D9F">
        <w:trPr>
          <w:trHeight w:val="660"/>
        </w:trPr>
        <w:tc>
          <w:tcPr>
            <w:tcW w:w="56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096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sz w:val="24"/>
                <w:szCs w:val="24"/>
              </w:rPr>
              <w:t>Мышление (установление закономерностей). Мышление (вербально понятийное).</w:t>
            </w:r>
          </w:p>
        </w:tc>
        <w:tc>
          <w:tcPr>
            <w:tcW w:w="141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C3AEF" w:rsidRDefault="005E57AD" w:rsidP="00AE5BF8">
            <w:pPr>
              <w:spacing w:line="240" w:lineRule="auto"/>
              <w:jc w:val="center"/>
            </w:pPr>
            <w:hyperlink r:id="rId34" w:tgtFrame="_blank" w:history="1">
              <w:r w:rsidR="005C3AEF">
                <w:rPr>
                  <w:rStyle w:val="af5"/>
                  <w:rFonts w:ascii="Arial" w:eastAsia="SimSun" w:hAnsi="Arial" w:cs="Arial"/>
                  <w:sz w:val="20"/>
                  <w:szCs w:val="20"/>
                </w:rPr>
                <w:t>https://yandex.ru/video/touch/preview/12091641242523407734</w:t>
              </w:r>
            </w:hyperlink>
          </w:p>
        </w:tc>
      </w:tr>
      <w:tr w:rsidR="005C3AEF" w:rsidRPr="00C559CD" w:rsidTr="009F5D9F">
        <w:trPr>
          <w:trHeight w:val="340"/>
        </w:trPr>
        <w:tc>
          <w:tcPr>
            <w:tcW w:w="56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096" w:type="dxa"/>
          </w:tcPr>
          <w:p w:rsidR="005C3AEF" w:rsidRPr="00C559CD" w:rsidRDefault="00A86AC8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sz w:val="24"/>
                <w:szCs w:val="24"/>
              </w:rPr>
              <w:t>Психофизические игры, задания и упражнения, направленные на развитие самоконтроля поведения.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Методики «Домик»,  «Узоры», «Графический диктант».</w:t>
            </w:r>
            <w:bookmarkStart w:id="0" w:name="_GoBack"/>
            <w:bookmarkEnd w:id="0"/>
          </w:p>
        </w:tc>
        <w:tc>
          <w:tcPr>
            <w:tcW w:w="141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C3AEF" w:rsidRPr="005B27D5" w:rsidRDefault="005E57AD" w:rsidP="00AE5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5" w:history="1">
              <w:r w:rsidR="005C3AEF" w:rsidRPr="00773A4C">
                <w:rPr>
                  <w:rStyle w:val="af5"/>
                  <w:rFonts w:ascii="Arial" w:eastAsia="SimSun" w:hAnsi="Arial" w:cs="Arial"/>
                  <w:sz w:val="20"/>
                  <w:szCs w:val="20"/>
                </w:rPr>
                <w:t>https://yandex.ru/video/touch/preview/2181712300664505441</w:t>
              </w:r>
            </w:hyperlink>
          </w:p>
        </w:tc>
      </w:tr>
      <w:tr w:rsidR="00A86AC8" w:rsidRPr="00C559CD" w:rsidTr="009F5D9F">
        <w:trPr>
          <w:trHeight w:val="180"/>
        </w:trPr>
        <w:tc>
          <w:tcPr>
            <w:tcW w:w="567" w:type="dxa"/>
          </w:tcPr>
          <w:p w:rsidR="00A86AC8" w:rsidRPr="00C559CD" w:rsidRDefault="00A86AC8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096" w:type="dxa"/>
          </w:tcPr>
          <w:p w:rsidR="00A86AC8" w:rsidRPr="00C559CD" w:rsidRDefault="00A86AC8" w:rsidP="00AE5BF8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sz w:val="24"/>
                <w:szCs w:val="24"/>
              </w:rPr>
              <w:t>Психофизические игры, задания и упражнения, направленные на развитие эмоционально-волевой сферы.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Методика «Лесенка».</w:t>
            </w:r>
          </w:p>
        </w:tc>
        <w:tc>
          <w:tcPr>
            <w:tcW w:w="1417" w:type="dxa"/>
          </w:tcPr>
          <w:p w:rsidR="00A86AC8" w:rsidRPr="00C559CD" w:rsidRDefault="00A86AC8" w:rsidP="00BF72EE">
            <w:pP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86AC8" w:rsidRDefault="005E57AD" w:rsidP="00AE5BF8">
            <w:pPr>
              <w:spacing w:line="240" w:lineRule="auto"/>
              <w:jc w:val="center"/>
            </w:pPr>
            <w:hyperlink r:id="rId36" w:tgtFrame="_blank" w:history="1">
              <w:r w:rsidR="00A86AC8">
                <w:rPr>
                  <w:rStyle w:val="af5"/>
                  <w:rFonts w:ascii="Arial" w:eastAsia="SimSun" w:hAnsi="Arial" w:cs="Arial"/>
                  <w:sz w:val="20"/>
                  <w:szCs w:val="20"/>
                </w:rPr>
                <w:t>https://yandex.ru/video/touch/preview/2181712300664505441</w:t>
              </w:r>
            </w:hyperlink>
          </w:p>
        </w:tc>
      </w:tr>
      <w:tr w:rsidR="00A86AC8" w:rsidRPr="00C559CD" w:rsidTr="009F5D9F">
        <w:trPr>
          <w:trHeight w:val="240"/>
        </w:trPr>
        <w:tc>
          <w:tcPr>
            <w:tcW w:w="567" w:type="dxa"/>
          </w:tcPr>
          <w:p w:rsidR="00A86AC8" w:rsidRPr="00C559CD" w:rsidRDefault="00A86AC8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  <w:p w:rsidR="00A86AC8" w:rsidRPr="00C559CD" w:rsidRDefault="00A86AC8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A86AC8" w:rsidRPr="00C559CD" w:rsidRDefault="00A86AC8" w:rsidP="00AE5BF8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sz w:val="24"/>
                <w:szCs w:val="24"/>
              </w:rPr>
              <w:t>Психофизические игры, задания и упражнения, направленные на  повышение эмоциональной устойчивости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Изучение мотивационной сферы.</w:t>
            </w:r>
          </w:p>
        </w:tc>
        <w:tc>
          <w:tcPr>
            <w:tcW w:w="1417" w:type="dxa"/>
          </w:tcPr>
          <w:p w:rsidR="00A86AC8" w:rsidRPr="00C559CD" w:rsidRDefault="00A86AC8" w:rsidP="00BF72EE">
            <w:pP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86AC8" w:rsidRPr="005B27D5" w:rsidRDefault="005E57AD" w:rsidP="00AE5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7" w:tgtFrame="_blank" w:history="1">
              <w:r w:rsidR="00A86AC8">
                <w:rPr>
                  <w:rStyle w:val="af5"/>
                  <w:rFonts w:ascii="Arial" w:eastAsia="SimSun" w:hAnsi="Arial" w:cs="Arial"/>
                  <w:sz w:val="20"/>
                  <w:szCs w:val="20"/>
                </w:rPr>
                <w:t>https://yandex.ru/video/touch/preview/12091641242523407734</w:t>
              </w:r>
            </w:hyperlink>
          </w:p>
        </w:tc>
      </w:tr>
      <w:tr w:rsidR="005C3AEF" w:rsidRPr="00C559CD" w:rsidTr="009F5D9F">
        <w:trPr>
          <w:trHeight w:val="300"/>
        </w:trPr>
        <w:tc>
          <w:tcPr>
            <w:tcW w:w="56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096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Психофизические упражнения и игры, способствующие снятию мышечных зажимов, эмоционального напряжения, мыслительной деятельности (закрепление). </w:t>
            </w:r>
          </w:p>
        </w:tc>
        <w:tc>
          <w:tcPr>
            <w:tcW w:w="141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C3AEF" w:rsidRDefault="005E57AD" w:rsidP="00AE5BF8">
            <w:pPr>
              <w:spacing w:line="240" w:lineRule="auto"/>
              <w:jc w:val="center"/>
            </w:pPr>
            <w:hyperlink r:id="rId38" w:tgtFrame="_blank" w:history="1">
              <w:r w:rsidR="005C3AEF">
                <w:rPr>
                  <w:rStyle w:val="af5"/>
                  <w:rFonts w:ascii="Arial" w:eastAsia="SimSun" w:hAnsi="Arial" w:cs="Arial"/>
                  <w:sz w:val="20"/>
                  <w:szCs w:val="20"/>
                </w:rPr>
                <w:t>https://yandex.ru/video/touch/preview/12091641242523407734</w:t>
              </w:r>
            </w:hyperlink>
          </w:p>
        </w:tc>
      </w:tr>
      <w:tr w:rsidR="005C3AEF" w:rsidRPr="00C559CD" w:rsidTr="009F5D9F">
        <w:trPr>
          <w:trHeight w:val="280"/>
        </w:trPr>
        <w:tc>
          <w:tcPr>
            <w:tcW w:w="56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096" w:type="dxa"/>
          </w:tcPr>
          <w:p w:rsidR="005C3AEF" w:rsidRPr="00C559CD" w:rsidRDefault="0041471B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Итоговое тестирование.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Рисуночный тест «Моя школа».</w:t>
            </w:r>
          </w:p>
        </w:tc>
        <w:tc>
          <w:tcPr>
            <w:tcW w:w="141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C3AEF" w:rsidRPr="005B27D5" w:rsidRDefault="005E57AD" w:rsidP="00AE5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9" w:history="1">
              <w:r w:rsidR="005C3AEF" w:rsidRPr="00773A4C">
                <w:rPr>
                  <w:rStyle w:val="af5"/>
                  <w:rFonts w:ascii="Arial" w:eastAsia="SimSun" w:hAnsi="Arial" w:cs="Arial"/>
                  <w:sz w:val="20"/>
                  <w:szCs w:val="20"/>
                </w:rPr>
                <w:t>https://yandex.ru/video/touch/preview/2181712300664505441</w:t>
              </w:r>
            </w:hyperlink>
          </w:p>
        </w:tc>
      </w:tr>
      <w:tr w:rsidR="005C3AEF" w:rsidRPr="00C559CD" w:rsidTr="009F5D9F">
        <w:trPr>
          <w:trHeight w:val="1046"/>
        </w:trPr>
        <w:tc>
          <w:tcPr>
            <w:tcW w:w="567" w:type="dxa"/>
            <w:vMerge w:val="restart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Окончание четвёртой  четверти (8 занятий).</w:t>
            </w:r>
          </w:p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Окончание учебного курса (34 занятия).</w:t>
            </w:r>
          </w:p>
        </w:tc>
        <w:tc>
          <w:tcPr>
            <w:tcW w:w="1417" w:type="dxa"/>
          </w:tcPr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3AEF" w:rsidRPr="00C559CD" w:rsidRDefault="005C3AEF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C3AEF" w:rsidRDefault="005E57AD" w:rsidP="00AE5BF8">
            <w:pPr>
              <w:spacing w:line="240" w:lineRule="auto"/>
              <w:jc w:val="center"/>
            </w:pPr>
            <w:hyperlink r:id="rId40" w:tgtFrame="_blank" w:history="1">
              <w:r w:rsidR="005C3AEF">
                <w:rPr>
                  <w:rStyle w:val="af5"/>
                  <w:rFonts w:ascii="Arial" w:eastAsia="SimSun" w:hAnsi="Arial" w:cs="Arial"/>
                  <w:sz w:val="20"/>
                  <w:szCs w:val="20"/>
                </w:rPr>
                <w:t>https://yandex.ru/video/touch/preview/2181712300664505441</w:t>
              </w:r>
            </w:hyperlink>
          </w:p>
        </w:tc>
      </w:tr>
      <w:tr w:rsidR="00420A4B" w:rsidRPr="00C559CD" w:rsidTr="009F5D9F">
        <w:trPr>
          <w:trHeight w:val="248"/>
        </w:trPr>
        <w:tc>
          <w:tcPr>
            <w:tcW w:w="567" w:type="dxa"/>
            <w:vMerge/>
          </w:tcPr>
          <w:p w:rsidR="00420A4B" w:rsidRPr="00C559CD" w:rsidRDefault="00420A4B" w:rsidP="00BF72EE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420A4B" w:rsidRPr="00C559CD" w:rsidRDefault="00420A4B" w:rsidP="00BF72EE">
            <w:pP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DDA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17" w:type="dxa"/>
          </w:tcPr>
          <w:p w:rsidR="00420A4B" w:rsidRPr="00C559CD" w:rsidRDefault="00420A4B" w:rsidP="00420A4B">
            <w:pPr>
              <w:tabs>
                <w:tab w:val="left" w:pos="949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420A4B" w:rsidRDefault="00420A4B" w:rsidP="00420A4B">
            <w:pPr>
              <w:tabs>
                <w:tab w:val="left" w:pos="949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976EB" w:rsidRDefault="007976EB" w:rsidP="00E6240C">
      <w:pPr>
        <w:tabs>
          <w:tab w:val="left" w:pos="9498"/>
        </w:tabs>
        <w:spacing w:after="0" w:line="240" w:lineRule="auto"/>
        <w:ind w:left="-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76EB" w:rsidRDefault="007976EB" w:rsidP="00E6240C">
      <w:pPr>
        <w:tabs>
          <w:tab w:val="left" w:pos="9498"/>
        </w:tabs>
        <w:spacing w:after="0" w:line="240" w:lineRule="auto"/>
        <w:ind w:left="-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7976EB" w:rsidSect="004B094D">
      <w:pgSz w:w="11909" w:h="16834"/>
      <w:pgMar w:top="896" w:right="1277" w:bottom="71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82C6"/>
      </v:shape>
    </w:pict>
  </w:numPicBullet>
  <w:abstractNum w:abstractNumId="0">
    <w:nsid w:val="FFFFFFFE"/>
    <w:multiLevelType w:val="singleLevel"/>
    <w:tmpl w:val="7424E992"/>
    <w:lvl w:ilvl="0">
      <w:numFmt w:val="decimal"/>
      <w:lvlText w:val="*"/>
      <w:lvlJc w:val="left"/>
    </w:lvl>
  </w:abstractNum>
  <w:abstractNum w:abstractNumId="1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42810E9"/>
    <w:multiLevelType w:val="hybridMultilevel"/>
    <w:tmpl w:val="E146E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530C3"/>
    <w:multiLevelType w:val="hybridMultilevel"/>
    <w:tmpl w:val="B51C6436"/>
    <w:lvl w:ilvl="0" w:tplc="04190015">
      <w:start w:val="1"/>
      <w:numFmt w:val="upp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2B3F1C"/>
    <w:multiLevelType w:val="hybridMultilevel"/>
    <w:tmpl w:val="17FC7C82"/>
    <w:lvl w:ilvl="0" w:tplc="978A0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7E17A23"/>
    <w:multiLevelType w:val="hybridMultilevel"/>
    <w:tmpl w:val="41E6A102"/>
    <w:lvl w:ilvl="0" w:tplc="D9785794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B93563"/>
    <w:multiLevelType w:val="hybridMultilevel"/>
    <w:tmpl w:val="CCAA18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538A9"/>
    <w:multiLevelType w:val="hybridMultilevel"/>
    <w:tmpl w:val="65C25F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F4201"/>
    <w:multiLevelType w:val="hybridMultilevel"/>
    <w:tmpl w:val="4184FACC"/>
    <w:lvl w:ilvl="0" w:tplc="04190015">
      <w:start w:val="1"/>
      <w:numFmt w:val="upperLetter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2B06662"/>
    <w:multiLevelType w:val="hybridMultilevel"/>
    <w:tmpl w:val="5E8A3360"/>
    <w:lvl w:ilvl="0" w:tplc="20B40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453A13"/>
    <w:multiLevelType w:val="hybridMultilevel"/>
    <w:tmpl w:val="CEC26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B43D6"/>
    <w:multiLevelType w:val="hybridMultilevel"/>
    <w:tmpl w:val="FEACC24E"/>
    <w:lvl w:ilvl="0" w:tplc="1F742B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A943931"/>
    <w:multiLevelType w:val="hybridMultilevel"/>
    <w:tmpl w:val="D7543B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BBD33FB"/>
    <w:multiLevelType w:val="hybridMultilevel"/>
    <w:tmpl w:val="185E20A2"/>
    <w:lvl w:ilvl="0" w:tplc="DE8AFB9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4">
    <w:nsid w:val="2BE07387"/>
    <w:multiLevelType w:val="hybridMultilevel"/>
    <w:tmpl w:val="0B528472"/>
    <w:lvl w:ilvl="0" w:tplc="D8CA65A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967A63E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">
    <w:nsid w:val="31030959"/>
    <w:multiLevelType w:val="hybridMultilevel"/>
    <w:tmpl w:val="91643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E4C1E"/>
    <w:multiLevelType w:val="multilevel"/>
    <w:tmpl w:val="F75AF9C4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63C5B67"/>
    <w:multiLevelType w:val="hybridMultilevel"/>
    <w:tmpl w:val="7A707A24"/>
    <w:lvl w:ilvl="0" w:tplc="EEBC37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697758B"/>
    <w:multiLevelType w:val="hybridMultilevel"/>
    <w:tmpl w:val="9DA424FE"/>
    <w:lvl w:ilvl="0" w:tplc="CB46E8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AE63EF9"/>
    <w:multiLevelType w:val="hybridMultilevel"/>
    <w:tmpl w:val="77880F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52655"/>
    <w:multiLevelType w:val="hybridMultilevel"/>
    <w:tmpl w:val="AD341036"/>
    <w:lvl w:ilvl="0" w:tplc="3D067E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CD106D"/>
    <w:multiLevelType w:val="hybridMultilevel"/>
    <w:tmpl w:val="AF8627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0F37B55"/>
    <w:multiLevelType w:val="hybridMultilevel"/>
    <w:tmpl w:val="FFF4E98E"/>
    <w:lvl w:ilvl="0" w:tplc="9ECA267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>
    <w:nsid w:val="483F62FD"/>
    <w:multiLevelType w:val="hybridMultilevel"/>
    <w:tmpl w:val="FE8C0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C6175"/>
    <w:multiLevelType w:val="multilevel"/>
    <w:tmpl w:val="D8CA5B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AEB6896"/>
    <w:multiLevelType w:val="hybridMultilevel"/>
    <w:tmpl w:val="2A9295A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7135E8"/>
    <w:multiLevelType w:val="hybridMultilevel"/>
    <w:tmpl w:val="A5E4BA7E"/>
    <w:lvl w:ilvl="0" w:tplc="C7EAF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65B7"/>
    <w:multiLevelType w:val="hybridMultilevel"/>
    <w:tmpl w:val="63EE2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7F7B7B"/>
    <w:multiLevelType w:val="hybridMultilevel"/>
    <w:tmpl w:val="1EE8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7353B6"/>
    <w:multiLevelType w:val="hybridMultilevel"/>
    <w:tmpl w:val="5D62F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CE48DA"/>
    <w:multiLevelType w:val="hybridMultilevel"/>
    <w:tmpl w:val="9202E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0F73E3"/>
    <w:multiLevelType w:val="hybridMultilevel"/>
    <w:tmpl w:val="C94CE74E"/>
    <w:lvl w:ilvl="0" w:tplc="E5626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707266"/>
    <w:multiLevelType w:val="hybridMultilevel"/>
    <w:tmpl w:val="19BA7952"/>
    <w:lvl w:ilvl="0" w:tplc="0419000B">
      <w:start w:val="1"/>
      <w:numFmt w:val="bullet"/>
      <w:lvlText w:val=""/>
      <w:lvlJc w:val="left"/>
      <w:pPr>
        <w:ind w:left="14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33">
    <w:nsid w:val="68072DA2"/>
    <w:multiLevelType w:val="hybridMultilevel"/>
    <w:tmpl w:val="BCEA0584"/>
    <w:lvl w:ilvl="0" w:tplc="C39E13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DF926D9"/>
    <w:multiLevelType w:val="hybridMultilevel"/>
    <w:tmpl w:val="8E44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571E38"/>
    <w:multiLevelType w:val="hybridMultilevel"/>
    <w:tmpl w:val="E12E3CF4"/>
    <w:lvl w:ilvl="0" w:tplc="92880A36">
      <w:start w:val="1"/>
      <w:numFmt w:val="bullet"/>
      <w:lvlText w:val=""/>
      <w:lvlJc w:val="left"/>
      <w:pPr>
        <w:tabs>
          <w:tab w:val="num" w:pos="890"/>
        </w:tabs>
        <w:ind w:left="720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4"/>
  </w:num>
  <w:num w:numId="3">
    <w:abstractNumId w:val="12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90"/>
        <w:lvlJc w:val="left"/>
        <w:rPr>
          <w:rFonts w:ascii="Arial" w:hAnsi="Arial" w:cs="Arial" w:hint="default"/>
        </w:rPr>
      </w:lvl>
    </w:lvlOverride>
  </w:num>
  <w:num w:numId="6">
    <w:abstractNumId w:val="22"/>
  </w:num>
  <w:num w:numId="7">
    <w:abstractNumId w:val="9"/>
  </w:num>
  <w:num w:numId="8">
    <w:abstractNumId w:val="1"/>
  </w:num>
  <w:num w:numId="9">
    <w:abstractNumId w:val="24"/>
  </w:num>
  <w:num w:numId="10">
    <w:abstractNumId w:val="34"/>
  </w:num>
  <w:num w:numId="11">
    <w:abstractNumId w:val="19"/>
  </w:num>
  <w:num w:numId="12">
    <w:abstractNumId w:val="6"/>
  </w:num>
  <w:num w:numId="13">
    <w:abstractNumId w:val="7"/>
  </w:num>
  <w:num w:numId="14">
    <w:abstractNumId w:val="25"/>
  </w:num>
  <w:num w:numId="15">
    <w:abstractNumId w:val="26"/>
  </w:num>
  <w:num w:numId="16">
    <w:abstractNumId w:val="21"/>
  </w:num>
  <w:num w:numId="17">
    <w:abstractNumId w:val="15"/>
  </w:num>
  <w:num w:numId="18">
    <w:abstractNumId w:val="27"/>
  </w:num>
  <w:num w:numId="19">
    <w:abstractNumId w:val="29"/>
  </w:num>
  <w:num w:numId="20">
    <w:abstractNumId w:val="10"/>
  </w:num>
  <w:num w:numId="21">
    <w:abstractNumId w:val="23"/>
  </w:num>
  <w:num w:numId="22">
    <w:abstractNumId w:val="8"/>
  </w:num>
  <w:num w:numId="23">
    <w:abstractNumId w:val="3"/>
  </w:num>
  <w:num w:numId="24">
    <w:abstractNumId w:val="32"/>
  </w:num>
  <w:num w:numId="25">
    <w:abstractNumId w:val="4"/>
  </w:num>
  <w:num w:numId="26">
    <w:abstractNumId w:val="18"/>
  </w:num>
  <w:num w:numId="27">
    <w:abstractNumId w:val="33"/>
  </w:num>
  <w:num w:numId="28">
    <w:abstractNumId w:val="17"/>
  </w:num>
  <w:num w:numId="29">
    <w:abstractNumId w:val="11"/>
  </w:num>
  <w:num w:numId="30">
    <w:abstractNumId w:val="16"/>
  </w:num>
  <w:num w:numId="31">
    <w:abstractNumId w:val="0"/>
    <w:lvlOverride w:ilvl="0">
      <w:lvl w:ilvl="0">
        <w:start w:val="65535"/>
        <w:numFmt w:val="bullet"/>
        <w:lvlText w:val="&gt;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&gt;"/>
        <w:legacy w:legacy="1" w:legacySpace="0" w:legacyIndent="324"/>
        <w:lvlJc w:val="left"/>
        <w:rPr>
          <w:rFonts w:ascii="Courier New" w:hAnsi="Courier New" w:cs="Courier New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&gt;"/>
        <w:legacy w:legacy="1" w:legacySpace="0" w:legacyIndent="329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&gt;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&gt;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&gt;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&gt;"/>
        <w:legacy w:legacy="1" w:legacySpace="0" w:legacyIndent="334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31"/>
  </w:num>
  <w:num w:numId="39">
    <w:abstractNumId w:val="13"/>
  </w:num>
  <w:num w:numId="40">
    <w:abstractNumId w:val="2"/>
  </w:num>
  <w:num w:numId="41">
    <w:abstractNumId w:val="20"/>
  </w:num>
  <w:num w:numId="42">
    <w:abstractNumId w:val="5"/>
  </w:num>
  <w:num w:numId="43">
    <w:abstractNumId w:val="28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240C"/>
    <w:rsid w:val="00001DE8"/>
    <w:rsid w:val="0000280B"/>
    <w:rsid w:val="000108B1"/>
    <w:rsid w:val="00011815"/>
    <w:rsid w:val="00013DEE"/>
    <w:rsid w:val="0001534C"/>
    <w:rsid w:val="0002187E"/>
    <w:rsid w:val="00022106"/>
    <w:rsid w:val="00025668"/>
    <w:rsid w:val="00026979"/>
    <w:rsid w:val="00044E1B"/>
    <w:rsid w:val="00046BC0"/>
    <w:rsid w:val="00052AD1"/>
    <w:rsid w:val="00053473"/>
    <w:rsid w:val="000557B9"/>
    <w:rsid w:val="000567D3"/>
    <w:rsid w:val="000609DF"/>
    <w:rsid w:val="000615B4"/>
    <w:rsid w:val="00062991"/>
    <w:rsid w:val="000656E4"/>
    <w:rsid w:val="00075E36"/>
    <w:rsid w:val="00077334"/>
    <w:rsid w:val="0008581F"/>
    <w:rsid w:val="00094D40"/>
    <w:rsid w:val="000963CC"/>
    <w:rsid w:val="000A4600"/>
    <w:rsid w:val="000A4BBA"/>
    <w:rsid w:val="000A778D"/>
    <w:rsid w:val="000B1808"/>
    <w:rsid w:val="000B6E98"/>
    <w:rsid w:val="000C02AA"/>
    <w:rsid w:val="000C41B1"/>
    <w:rsid w:val="000C6696"/>
    <w:rsid w:val="000C7435"/>
    <w:rsid w:val="000D0B42"/>
    <w:rsid w:val="000D43C0"/>
    <w:rsid w:val="000D471E"/>
    <w:rsid w:val="000D6474"/>
    <w:rsid w:val="000E18A8"/>
    <w:rsid w:val="000E1C35"/>
    <w:rsid w:val="000E222A"/>
    <w:rsid w:val="000E7EB4"/>
    <w:rsid w:val="000F1DCA"/>
    <w:rsid w:val="000F7989"/>
    <w:rsid w:val="00111DCE"/>
    <w:rsid w:val="00111F74"/>
    <w:rsid w:val="00114E16"/>
    <w:rsid w:val="001218A4"/>
    <w:rsid w:val="00121A4E"/>
    <w:rsid w:val="00122E66"/>
    <w:rsid w:val="00123DF2"/>
    <w:rsid w:val="001250DF"/>
    <w:rsid w:val="0012777C"/>
    <w:rsid w:val="001321D1"/>
    <w:rsid w:val="00133C0D"/>
    <w:rsid w:val="001341E9"/>
    <w:rsid w:val="001349EC"/>
    <w:rsid w:val="00136F6E"/>
    <w:rsid w:val="00143005"/>
    <w:rsid w:val="001547B8"/>
    <w:rsid w:val="001552E7"/>
    <w:rsid w:val="001562AC"/>
    <w:rsid w:val="001570D6"/>
    <w:rsid w:val="00161976"/>
    <w:rsid w:val="00161A5A"/>
    <w:rsid w:val="00171688"/>
    <w:rsid w:val="00176898"/>
    <w:rsid w:val="0018150D"/>
    <w:rsid w:val="00182594"/>
    <w:rsid w:val="00182FFD"/>
    <w:rsid w:val="00190213"/>
    <w:rsid w:val="0019233A"/>
    <w:rsid w:val="00193CE0"/>
    <w:rsid w:val="001962B8"/>
    <w:rsid w:val="0019657E"/>
    <w:rsid w:val="00197D0D"/>
    <w:rsid w:val="001A1797"/>
    <w:rsid w:val="001A721A"/>
    <w:rsid w:val="001B11E7"/>
    <w:rsid w:val="001B54E8"/>
    <w:rsid w:val="001B69E7"/>
    <w:rsid w:val="001C128B"/>
    <w:rsid w:val="001C4476"/>
    <w:rsid w:val="001C5D5A"/>
    <w:rsid w:val="001C7223"/>
    <w:rsid w:val="001D0C56"/>
    <w:rsid w:val="001D1084"/>
    <w:rsid w:val="001D144F"/>
    <w:rsid w:val="001D1D50"/>
    <w:rsid w:val="001D5C98"/>
    <w:rsid w:val="001D62D8"/>
    <w:rsid w:val="001D6AC8"/>
    <w:rsid w:val="001E100B"/>
    <w:rsid w:val="001E1770"/>
    <w:rsid w:val="001E33DF"/>
    <w:rsid w:val="00201E66"/>
    <w:rsid w:val="002045E3"/>
    <w:rsid w:val="00206286"/>
    <w:rsid w:val="00206A1C"/>
    <w:rsid w:val="00206BF3"/>
    <w:rsid w:val="002071D3"/>
    <w:rsid w:val="00210532"/>
    <w:rsid w:val="0021078F"/>
    <w:rsid w:val="00214497"/>
    <w:rsid w:val="002230C5"/>
    <w:rsid w:val="00223521"/>
    <w:rsid w:val="00224172"/>
    <w:rsid w:val="00227C21"/>
    <w:rsid w:val="00235CD8"/>
    <w:rsid w:val="00236323"/>
    <w:rsid w:val="00242AE9"/>
    <w:rsid w:val="0024745B"/>
    <w:rsid w:val="00250DB3"/>
    <w:rsid w:val="00257ACA"/>
    <w:rsid w:val="00261CCA"/>
    <w:rsid w:val="002638EE"/>
    <w:rsid w:val="00264927"/>
    <w:rsid w:val="00267C3F"/>
    <w:rsid w:val="0027042E"/>
    <w:rsid w:val="00271076"/>
    <w:rsid w:val="00275CA3"/>
    <w:rsid w:val="00277D72"/>
    <w:rsid w:val="00282175"/>
    <w:rsid w:val="00284F13"/>
    <w:rsid w:val="00285504"/>
    <w:rsid w:val="00286E94"/>
    <w:rsid w:val="002877ED"/>
    <w:rsid w:val="002904AE"/>
    <w:rsid w:val="0029176B"/>
    <w:rsid w:val="00292A6C"/>
    <w:rsid w:val="00295996"/>
    <w:rsid w:val="00297B3E"/>
    <w:rsid w:val="002A1F31"/>
    <w:rsid w:val="002A362C"/>
    <w:rsid w:val="002B54E7"/>
    <w:rsid w:val="002C01BF"/>
    <w:rsid w:val="002C2227"/>
    <w:rsid w:val="002C6791"/>
    <w:rsid w:val="002D274B"/>
    <w:rsid w:val="002D2BFD"/>
    <w:rsid w:val="002E0155"/>
    <w:rsid w:val="002E0173"/>
    <w:rsid w:val="002E7856"/>
    <w:rsid w:val="002F4892"/>
    <w:rsid w:val="00301C9F"/>
    <w:rsid w:val="003025C5"/>
    <w:rsid w:val="00304967"/>
    <w:rsid w:val="00304A24"/>
    <w:rsid w:val="00307EAB"/>
    <w:rsid w:val="0031083C"/>
    <w:rsid w:val="00310B5F"/>
    <w:rsid w:val="00310BE6"/>
    <w:rsid w:val="00322E57"/>
    <w:rsid w:val="003263EA"/>
    <w:rsid w:val="00326BE7"/>
    <w:rsid w:val="003318BE"/>
    <w:rsid w:val="00332018"/>
    <w:rsid w:val="00334E47"/>
    <w:rsid w:val="0033525F"/>
    <w:rsid w:val="00340020"/>
    <w:rsid w:val="00340F22"/>
    <w:rsid w:val="0034133B"/>
    <w:rsid w:val="003414BB"/>
    <w:rsid w:val="00351776"/>
    <w:rsid w:val="003544EE"/>
    <w:rsid w:val="0035468A"/>
    <w:rsid w:val="00354B6F"/>
    <w:rsid w:val="0035522B"/>
    <w:rsid w:val="003565F7"/>
    <w:rsid w:val="003637CB"/>
    <w:rsid w:val="0036437E"/>
    <w:rsid w:val="00364C4A"/>
    <w:rsid w:val="00366D52"/>
    <w:rsid w:val="0037096B"/>
    <w:rsid w:val="00370BA7"/>
    <w:rsid w:val="00371FCA"/>
    <w:rsid w:val="00376FD6"/>
    <w:rsid w:val="003773FB"/>
    <w:rsid w:val="003815D4"/>
    <w:rsid w:val="00387838"/>
    <w:rsid w:val="0039284C"/>
    <w:rsid w:val="00394643"/>
    <w:rsid w:val="00396858"/>
    <w:rsid w:val="003A2B44"/>
    <w:rsid w:val="003A3588"/>
    <w:rsid w:val="003A60C7"/>
    <w:rsid w:val="003A6757"/>
    <w:rsid w:val="003B0580"/>
    <w:rsid w:val="003B637D"/>
    <w:rsid w:val="003B69E1"/>
    <w:rsid w:val="003C09CF"/>
    <w:rsid w:val="003C67B0"/>
    <w:rsid w:val="003D007B"/>
    <w:rsid w:val="003D0811"/>
    <w:rsid w:val="003D2544"/>
    <w:rsid w:val="003D36BC"/>
    <w:rsid w:val="003D5D79"/>
    <w:rsid w:val="003D5F5B"/>
    <w:rsid w:val="003E2944"/>
    <w:rsid w:val="003E4BB0"/>
    <w:rsid w:val="003E7C1E"/>
    <w:rsid w:val="003F1E07"/>
    <w:rsid w:val="003F31DE"/>
    <w:rsid w:val="003F32F2"/>
    <w:rsid w:val="003F33D3"/>
    <w:rsid w:val="003F3BEF"/>
    <w:rsid w:val="003F3EF4"/>
    <w:rsid w:val="003F596E"/>
    <w:rsid w:val="003F697E"/>
    <w:rsid w:val="003F6EA2"/>
    <w:rsid w:val="004018C9"/>
    <w:rsid w:val="004053B7"/>
    <w:rsid w:val="00412510"/>
    <w:rsid w:val="0041471B"/>
    <w:rsid w:val="00416143"/>
    <w:rsid w:val="00420A4B"/>
    <w:rsid w:val="00426656"/>
    <w:rsid w:val="00430BC2"/>
    <w:rsid w:val="00433024"/>
    <w:rsid w:val="00433AE1"/>
    <w:rsid w:val="004363A4"/>
    <w:rsid w:val="00437448"/>
    <w:rsid w:val="004520E3"/>
    <w:rsid w:val="00461C65"/>
    <w:rsid w:val="00465156"/>
    <w:rsid w:val="00465C53"/>
    <w:rsid w:val="00470396"/>
    <w:rsid w:val="00470F7C"/>
    <w:rsid w:val="00474E57"/>
    <w:rsid w:val="00477A05"/>
    <w:rsid w:val="00477CB8"/>
    <w:rsid w:val="00480E5B"/>
    <w:rsid w:val="004825E3"/>
    <w:rsid w:val="00483B84"/>
    <w:rsid w:val="00485156"/>
    <w:rsid w:val="004904B6"/>
    <w:rsid w:val="0049078F"/>
    <w:rsid w:val="00491147"/>
    <w:rsid w:val="00494E29"/>
    <w:rsid w:val="00495B91"/>
    <w:rsid w:val="00495CBB"/>
    <w:rsid w:val="004965DA"/>
    <w:rsid w:val="004969C2"/>
    <w:rsid w:val="004978A0"/>
    <w:rsid w:val="00497A84"/>
    <w:rsid w:val="004A301D"/>
    <w:rsid w:val="004A4FFD"/>
    <w:rsid w:val="004A60E7"/>
    <w:rsid w:val="004A7542"/>
    <w:rsid w:val="004B0623"/>
    <w:rsid w:val="004B094D"/>
    <w:rsid w:val="004B431E"/>
    <w:rsid w:val="004B58D5"/>
    <w:rsid w:val="004B692A"/>
    <w:rsid w:val="004C09D6"/>
    <w:rsid w:val="004C10B4"/>
    <w:rsid w:val="004D395B"/>
    <w:rsid w:val="004D6115"/>
    <w:rsid w:val="004D79B9"/>
    <w:rsid w:val="004E1100"/>
    <w:rsid w:val="004E3878"/>
    <w:rsid w:val="004F1736"/>
    <w:rsid w:val="004F2B5D"/>
    <w:rsid w:val="004F3E4C"/>
    <w:rsid w:val="004F6718"/>
    <w:rsid w:val="004F6CD9"/>
    <w:rsid w:val="004F72E4"/>
    <w:rsid w:val="00502520"/>
    <w:rsid w:val="005034C7"/>
    <w:rsid w:val="00504C6D"/>
    <w:rsid w:val="00505C12"/>
    <w:rsid w:val="00516CEE"/>
    <w:rsid w:val="0052370B"/>
    <w:rsid w:val="00523B1C"/>
    <w:rsid w:val="00524B0B"/>
    <w:rsid w:val="00536370"/>
    <w:rsid w:val="00541883"/>
    <w:rsid w:val="005442A1"/>
    <w:rsid w:val="00550167"/>
    <w:rsid w:val="00550905"/>
    <w:rsid w:val="00552536"/>
    <w:rsid w:val="00552F57"/>
    <w:rsid w:val="005567D9"/>
    <w:rsid w:val="00556C2A"/>
    <w:rsid w:val="00563222"/>
    <w:rsid w:val="00564A95"/>
    <w:rsid w:val="005666D9"/>
    <w:rsid w:val="00566D85"/>
    <w:rsid w:val="005748BB"/>
    <w:rsid w:val="005753A4"/>
    <w:rsid w:val="005769DB"/>
    <w:rsid w:val="00576AA2"/>
    <w:rsid w:val="00581B8A"/>
    <w:rsid w:val="00583448"/>
    <w:rsid w:val="005835CF"/>
    <w:rsid w:val="005847A7"/>
    <w:rsid w:val="00585E36"/>
    <w:rsid w:val="00591A3B"/>
    <w:rsid w:val="00592B95"/>
    <w:rsid w:val="00593C29"/>
    <w:rsid w:val="00596BF2"/>
    <w:rsid w:val="005A6CC3"/>
    <w:rsid w:val="005A75BE"/>
    <w:rsid w:val="005B4404"/>
    <w:rsid w:val="005B48EF"/>
    <w:rsid w:val="005B7C8C"/>
    <w:rsid w:val="005C3AEF"/>
    <w:rsid w:val="005C3DDE"/>
    <w:rsid w:val="005C5089"/>
    <w:rsid w:val="005C53C4"/>
    <w:rsid w:val="005C61E0"/>
    <w:rsid w:val="005D2EF7"/>
    <w:rsid w:val="005D4EEE"/>
    <w:rsid w:val="005D6784"/>
    <w:rsid w:val="005E248B"/>
    <w:rsid w:val="005E3A0A"/>
    <w:rsid w:val="005E57AD"/>
    <w:rsid w:val="005E773D"/>
    <w:rsid w:val="005F20D9"/>
    <w:rsid w:val="005F4716"/>
    <w:rsid w:val="005F4C4D"/>
    <w:rsid w:val="005F6213"/>
    <w:rsid w:val="00604B50"/>
    <w:rsid w:val="0060528C"/>
    <w:rsid w:val="00607CA1"/>
    <w:rsid w:val="006109F0"/>
    <w:rsid w:val="00614103"/>
    <w:rsid w:val="0061465D"/>
    <w:rsid w:val="0061710F"/>
    <w:rsid w:val="00617850"/>
    <w:rsid w:val="00621B05"/>
    <w:rsid w:val="006237F2"/>
    <w:rsid w:val="00624A3A"/>
    <w:rsid w:val="00630DA8"/>
    <w:rsid w:val="00635856"/>
    <w:rsid w:val="00640B9C"/>
    <w:rsid w:val="00644DEB"/>
    <w:rsid w:val="0064667C"/>
    <w:rsid w:val="00662963"/>
    <w:rsid w:val="006667CD"/>
    <w:rsid w:val="00667A2F"/>
    <w:rsid w:val="00670B96"/>
    <w:rsid w:val="00675354"/>
    <w:rsid w:val="00676359"/>
    <w:rsid w:val="00676747"/>
    <w:rsid w:val="00682A18"/>
    <w:rsid w:val="00682F5A"/>
    <w:rsid w:val="00687096"/>
    <w:rsid w:val="00687DA9"/>
    <w:rsid w:val="00690060"/>
    <w:rsid w:val="00690410"/>
    <w:rsid w:val="00691A8D"/>
    <w:rsid w:val="0069462D"/>
    <w:rsid w:val="00694DD5"/>
    <w:rsid w:val="00695A32"/>
    <w:rsid w:val="00696817"/>
    <w:rsid w:val="006A02CF"/>
    <w:rsid w:val="006A1733"/>
    <w:rsid w:val="006A5DF4"/>
    <w:rsid w:val="006B0D99"/>
    <w:rsid w:val="006B34C9"/>
    <w:rsid w:val="006C35D3"/>
    <w:rsid w:val="006C3613"/>
    <w:rsid w:val="006C5177"/>
    <w:rsid w:val="006D0EA5"/>
    <w:rsid w:val="006E0422"/>
    <w:rsid w:val="006E2A71"/>
    <w:rsid w:val="006E34BB"/>
    <w:rsid w:val="006E3894"/>
    <w:rsid w:val="006F0375"/>
    <w:rsid w:val="006F70C8"/>
    <w:rsid w:val="00700BF9"/>
    <w:rsid w:val="007061CE"/>
    <w:rsid w:val="007068A4"/>
    <w:rsid w:val="00706EA5"/>
    <w:rsid w:val="00710BB8"/>
    <w:rsid w:val="00711E0D"/>
    <w:rsid w:val="007124BC"/>
    <w:rsid w:val="0071776D"/>
    <w:rsid w:val="0072068D"/>
    <w:rsid w:val="007254FE"/>
    <w:rsid w:val="0072683E"/>
    <w:rsid w:val="00726AF1"/>
    <w:rsid w:val="00732E91"/>
    <w:rsid w:val="007410E1"/>
    <w:rsid w:val="007426DB"/>
    <w:rsid w:val="00743037"/>
    <w:rsid w:val="00744988"/>
    <w:rsid w:val="00744BBC"/>
    <w:rsid w:val="0075039C"/>
    <w:rsid w:val="00754F2E"/>
    <w:rsid w:val="00755E33"/>
    <w:rsid w:val="00756133"/>
    <w:rsid w:val="007609A3"/>
    <w:rsid w:val="00770A1F"/>
    <w:rsid w:val="00770D63"/>
    <w:rsid w:val="00771CBB"/>
    <w:rsid w:val="00775981"/>
    <w:rsid w:val="007805AF"/>
    <w:rsid w:val="00783D5A"/>
    <w:rsid w:val="007861FF"/>
    <w:rsid w:val="007868F4"/>
    <w:rsid w:val="007935BB"/>
    <w:rsid w:val="007976EB"/>
    <w:rsid w:val="007A277C"/>
    <w:rsid w:val="007B0A58"/>
    <w:rsid w:val="007D18D1"/>
    <w:rsid w:val="007D40F0"/>
    <w:rsid w:val="007D4A3D"/>
    <w:rsid w:val="007D4E26"/>
    <w:rsid w:val="007D63CC"/>
    <w:rsid w:val="007E323D"/>
    <w:rsid w:val="007E4843"/>
    <w:rsid w:val="007E616E"/>
    <w:rsid w:val="007E7574"/>
    <w:rsid w:val="007F0533"/>
    <w:rsid w:val="007F5919"/>
    <w:rsid w:val="007F6FA4"/>
    <w:rsid w:val="00801EA1"/>
    <w:rsid w:val="0080414D"/>
    <w:rsid w:val="00804501"/>
    <w:rsid w:val="00805A78"/>
    <w:rsid w:val="00807B7D"/>
    <w:rsid w:val="00812107"/>
    <w:rsid w:val="00812FF6"/>
    <w:rsid w:val="00813F84"/>
    <w:rsid w:val="00821D85"/>
    <w:rsid w:val="00830305"/>
    <w:rsid w:val="008348FD"/>
    <w:rsid w:val="0083543D"/>
    <w:rsid w:val="0083640D"/>
    <w:rsid w:val="00842D15"/>
    <w:rsid w:val="008465EE"/>
    <w:rsid w:val="008541DC"/>
    <w:rsid w:val="00856F86"/>
    <w:rsid w:val="00862090"/>
    <w:rsid w:val="00867646"/>
    <w:rsid w:val="00867BB5"/>
    <w:rsid w:val="0087170F"/>
    <w:rsid w:val="00873E6B"/>
    <w:rsid w:val="0087611F"/>
    <w:rsid w:val="008772E5"/>
    <w:rsid w:val="0088010A"/>
    <w:rsid w:val="00883EB6"/>
    <w:rsid w:val="00885AC1"/>
    <w:rsid w:val="00891805"/>
    <w:rsid w:val="00894247"/>
    <w:rsid w:val="008B3E28"/>
    <w:rsid w:val="008B489F"/>
    <w:rsid w:val="008B4DD9"/>
    <w:rsid w:val="008C1D77"/>
    <w:rsid w:val="008D36AF"/>
    <w:rsid w:val="008D51F8"/>
    <w:rsid w:val="008D5F27"/>
    <w:rsid w:val="008D6350"/>
    <w:rsid w:val="008D7CC5"/>
    <w:rsid w:val="008E201C"/>
    <w:rsid w:val="008E33B9"/>
    <w:rsid w:val="008E55AF"/>
    <w:rsid w:val="008E6EE8"/>
    <w:rsid w:val="008F33AE"/>
    <w:rsid w:val="008F4DB3"/>
    <w:rsid w:val="008F5672"/>
    <w:rsid w:val="009078CC"/>
    <w:rsid w:val="009103ED"/>
    <w:rsid w:val="00916B34"/>
    <w:rsid w:val="009203FF"/>
    <w:rsid w:val="00921B67"/>
    <w:rsid w:val="009250AB"/>
    <w:rsid w:val="009336E3"/>
    <w:rsid w:val="009360C3"/>
    <w:rsid w:val="009430CB"/>
    <w:rsid w:val="00943C6F"/>
    <w:rsid w:val="0094465F"/>
    <w:rsid w:val="009446C7"/>
    <w:rsid w:val="00945AE5"/>
    <w:rsid w:val="0094659B"/>
    <w:rsid w:val="00946AD5"/>
    <w:rsid w:val="00950A7D"/>
    <w:rsid w:val="009514D0"/>
    <w:rsid w:val="009540A8"/>
    <w:rsid w:val="0095662C"/>
    <w:rsid w:val="00956FDC"/>
    <w:rsid w:val="0096090D"/>
    <w:rsid w:val="00960FC4"/>
    <w:rsid w:val="0096197F"/>
    <w:rsid w:val="00962B80"/>
    <w:rsid w:val="00967C5D"/>
    <w:rsid w:val="0097087D"/>
    <w:rsid w:val="009717ED"/>
    <w:rsid w:val="00974A59"/>
    <w:rsid w:val="00982BCF"/>
    <w:rsid w:val="00985AD8"/>
    <w:rsid w:val="009911DA"/>
    <w:rsid w:val="0099149B"/>
    <w:rsid w:val="00991BC8"/>
    <w:rsid w:val="0099766B"/>
    <w:rsid w:val="009A174B"/>
    <w:rsid w:val="009A313B"/>
    <w:rsid w:val="009B3844"/>
    <w:rsid w:val="009B3DC4"/>
    <w:rsid w:val="009C187E"/>
    <w:rsid w:val="009D012E"/>
    <w:rsid w:val="009D427E"/>
    <w:rsid w:val="009D5E7F"/>
    <w:rsid w:val="009E02EE"/>
    <w:rsid w:val="009E16E7"/>
    <w:rsid w:val="009E389D"/>
    <w:rsid w:val="009E4A1A"/>
    <w:rsid w:val="009E7254"/>
    <w:rsid w:val="009E727D"/>
    <w:rsid w:val="009F0F9B"/>
    <w:rsid w:val="009F29A9"/>
    <w:rsid w:val="009F5D9F"/>
    <w:rsid w:val="00A00694"/>
    <w:rsid w:val="00A00CB6"/>
    <w:rsid w:val="00A01036"/>
    <w:rsid w:val="00A028E9"/>
    <w:rsid w:val="00A12A28"/>
    <w:rsid w:val="00A25DEF"/>
    <w:rsid w:val="00A2799E"/>
    <w:rsid w:val="00A31342"/>
    <w:rsid w:val="00A31D88"/>
    <w:rsid w:val="00A31EA8"/>
    <w:rsid w:val="00A324D4"/>
    <w:rsid w:val="00A33D93"/>
    <w:rsid w:val="00A420CF"/>
    <w:rsid w:val="00A425B7"/>
    <w:rsid w:val="00A47477"/>
    <w:rsid w:val="00A479AE"/>
    <w:rsid w:val="00A521E8"/>
    <w:rsid w:val="00A53FDB"/>
    <w:rsid w:val="00A6021C"/>
    <w:rsid w:val="00A638EC"/>
    <w:rsid w:val="00A653D8"/>
    <w:rsid w:val="00A654B4"/>
    <w:rsid w:val="00A66195"/>
    <w:rsid w:val="00A677E3"/>
    <w:rsid w:val="00A71D53"/>
    <w:rsid w:val="00A72ADA"/>
    <w:rsid w:val="00A73133"/>
    <w:rsid w:val="00A86244"/>
    <w:rsid w:val="00A86AC8"/>
    <w:rsid w:val="00A97718"/>
    <w:rsid w:val="00AA0BB5"/>
    <w:rsid w:val="00AA1187"/>
    <w:rsid w:val="00AA133F"/>
    <w:rsid w:val="00AA501B"/>
    <w:rsid w:val="00AB0B01"/>
    <w:rsid w:val="00AB31FF"/>
    <w:rsid w:val="00AB3956"/>
    <w:rsid w:val="00AB4A0D"/>
    <w:rsid w:val="00AB54F0"/>
    <w:rsid w:val="00AC2281"/>
    <w:rsid w:val="00AC5BE2"/>
    <w:rsid w:val="00AD6455"/>
    <w:rsid w:val="00AD76B8"/>
    <w:rsid w:val="00AE092F"/>
    <w:rsid w:val="00AE1653"/>
    <w:rsid w:val="00AE44B6"/>
    <w:rsid w:val="00AE5696"/>
    <w:rsid w:val="00AE5E88"/>
    <w:rsid w:val="00AF0EB5"/>
    <w:rsid w:val="00AF5EF8"/>
    <w:rsid w:val="00AF608A"/>
    <w:rsid w:val="00B11AB3"/>
    <w:rsid w:val="00B16442"/>
    <w:rsid w:val="00B166E7"/>
    <w:rsid w:val="00B1781C"/>
    <w:rsid w:val="00B178DB"/>
    <w:rsid w:val="00B2033D"/>
    <w:rsid w:val="00B25223"/>
    <w:rsid w:val="00B25D53"/>
    <w:rsid w:val="00B31D51"/>
    <w:rsid w:val="00B34597"/>
    <w:rsid w:val="00B35BBE"/>
    <w:rsid w:val="00B37824"/>
    <w:rsid w:val="00B401C7"/>
    <w:rsid w:val="00B415BC"/>
    <w:rsid w:val="00B4369D"/>
    <w:rsid w:val="00B666C3"/>
    <w:rsid w:val="00B67A92"/>
    <w:rsid w:val="00B70402"/>
    <w:rsid w:val="00B71360"/>
    <w:rsid w:val="00B715EE"/>
    <w:rsid w:val="00B73085"/>
    <w:rsid w:val="00B76AB1"/>
    <w:rsid w:val="00B7714F"/>
    <w:rsid w:val="00B774D0"/>
    <w:rsid w:val="00B81B11"/>
    <w:rsid w:val="00B847D0"/>
    <w:rsid w:val="00B8533C"/>
    <w:rsid w:val="00B87394"/>
    <w:rsid w:val="00B92854"/>
    <w:rsid w:val="00B93D2E"/>
    <w:rsid w:val="00BA4D49"/>
    <w:rsid w:val="00BA5AFA"/>
    <w:rsid w:val="00BB31A6"/>
    <w:rsid w:val="00BB3B87"/>
    <w:rsid w:val="00BB3C8D"/>
    <w:rsid w:val="00BB46D1"/>
    <w:rsid w:val="00BB7FA9"/>
    <w:rsid w:val="00BC5700"/>
    <w:rsid w:val="00BC6E54"/>
    <w:rsid w:val="00BD523D"/>
    <w:rsid w:val="00BD72F9"/>
    <w:rsid w:val="00BD76A0"/>
    <w:rsid w:val="00BD799F"/>
    <w:rsid w:val="00BD7DF6"/>
    <w:rsid w:val="00BE5497"/>
    <w:rsid w:val="00BF70BE"/>
    <w:rsid w:val="00BF72EE"/>
    <w:rsid w:val="00C15810"/>
    <w:rsid w:val="00C33F32"/>
    <w:rsid w:val="00C357AF"/>
    <w:rsid w:val="00C3580C"/>
    <w:rsid w:val="00C405E4"/>
    <w:rsid w:val="00C43AA7"/>
    <w:rsid w:val="00C53B13"/>
    <w:rsid w:val="00C62D2C"/>
    <w:rsid w:val="00C65A40"/>
    <w:rsid w:val="00C711D5"/>
    <w:rsid w:val="00C725B3"/>
    <w:rsid w:val="00C76355"/>
    <w:rsid w:val="00C804BC"/>
    <w:rsid w:val="00C8482C"/>
    <w:rsid w:val="00C93AEE"/>
    <w:rsid w:val="00C93DC5"/>
    <w:rsid w:val="00CA3F55"/>
    <w:rsid w:val="00CA7B81"/>
    <w:rsid w:val="00CB5357"/>
    <w:rsid w:val="00CB53F0"/>
    <w:rsid w:val="00CC199B"/>
    <w:rsid w:val="00CC1E5C"/>
    <w:rsid w:val="00CC32B5"/>
    <w:rsid w:val="00CC3C0E"/>
    <w:rsid w:val="00CC65E9"/>
    <w:rsid w:val="00CD3635"/>
    <w:rsid w:val="00CD621E"/>
    <w:rsid w:val="00CD638C"/>
    <w:rsid w:val="00CD7525"/>
    <w:rsid w:val="00CE3483"/>
    <w:rsid w:val="00CE6CF2"/>
    <w:rsid w:val="00CF537F"/>
    <w:rsid w:val="00D00C82"/>
    <w:rsid w:val="00D147A4"/>
    <w:rsid w:val="00D14BBC"/>
    <w:rsid w:val="00D157C0"/>
    <w:rsid w:val="00D17895"/>
    <w:rsid w:val="00D26496"/>
    <w:rsid w:val="00D3344E"/>
    <w:rsid w:val="00D336B5"/>
    <w:rsid w:val="00D33C32"/>
    <w:rsid w:val="00D33E94"/>
    <w:rsid w:val="00D4734C"/>
    <w:rsid w:val="00D51B27"/>
    <w:rsid w:val="00D569E0"/>
    <w:rsid w:val="00D57E38"/>
    <w:rsid w:val="00D61809"/>
    <w:rsid w:val="00D62663"/>
    <w:rsid w:val="00D64610"/>
    <w:rsid w:val="00D656DD"/>
    <w:rsid w:val="00D72B83"/>
    <w:rsid w:val="00D74ADC"/>
    <w:rsid w:val="00D7515E"/>
    <w:rsid w:val="00D850BA"/>
    <w:rsid w:val="00D86C5A"/>
    <w:rsid w:val="00D90A8C"/>
    <w:rsid w:val="00D92447"/>
    <w:rsid w:val="00DA1C0F"/>
    <w:rsid w:val="00DA38C3"/>
    <w:rsid w:val="00DA61C9"/>
    <w:rsid w:val="00DA7668"/>
    <w:rsid w:val="00DB09AB"/>
    <w:rsid w:val="00DB1B83"/>
    <w:rsid w:val="00DB217B"/>
    <w:rsid w:val="00DB329E"/>
    <w:rsid w:val="00DB3E06"/>
    <w:rsid w:val="00DB75B2"/>
    <w:rsid w:val="00DC1164"/>
    <w:rsid w:val="00DD1AE2"/>
    <w:rsid w:val="00DD254C"/>
    <w:rsid w:val="00DD26FF"/>
    <w:rsid w:val="00DD3457"/>
    <w:rsid w:val="00DD5344"/>
    <w:rsid w:val="00DE2076"/>
    <w:rsid w:val="00DE3BC1"/>
    <w:rsid w:val="00DE5702"/>
    <w:rsid w:val="00DF429C"/>
    <w:rsid w:val="00DF7FD5"/>
    <w:rsid w:val="00E049B5"/>
    <w:rsid w:val="00E071DD"/>
    <w:rsid w:val="00E10B81"/>
    <w:rsid w:val="00E10DD2"/>
    <w:rsid w:val="00E1470A"/>
    <w:rsid w:val="00E15143"/>
    <w:rsid w:val="00E16511"/>
    <w:rsid w:val="00E2439B"/>
    <w:rsid w:val="00E24A04"/>
    <w:rsid w:val="00E26F41"/>
    <w:rsid w:val="00E27976"/>
    <w:rsid w:val="00E30190"/>
    <w:rsid w:val="00E32233"/>
    <w:rsid w:val="00E3556E"/>
    <w:rsid w:val="00E45392"/>
    <w:rsid w:val="00E46862"/>
    <w:rsid w:val="00E51080"/>
    <w:rsid w:val="00E53B2D"/>
    <w:rsid w:val="00E53CA1"/>
    <w:rsid w:val="00E54F78"/>
    <w:rsid w:val="00E6240C"/>
    <w:rsid w:val="00E667FC"/>
    <w:rsid w:val="00E7003C"/>
    <w:rsid w:val="00E76C2E"/>
    <w:rsid w:val="00E76D0A"/>
    <w:rsid w:val="00E84C24"/>
    <w:rsid w:val="00E91508"/>
    <w:rsid w:val="00E93EFB"/>
    <w:rsid w:val="00EA1853"/>
    <w:rsid w:val="00EA51C8"/>
    <w:rsid w:val="00EA7C69"/>
    <w:rsid w:val="00EA7FA7"/>
    <w:rsid w:val="00EB0166"/>
    <w:rsid w:val="00EB741C"/>
    <w:rsid w:val="00EC09C1"/>
    <w:rsid w:val="00ED49F4"/>
    <w:rsid w:val="00ED7033"/>
    <w:rsid w:val="00EE502E"/>
    <w:rsid w:val="00EF1A77"/>
    <w:rsid w:val="00EF2146"/>
    <w:rsid w:val="00EF30A1"/>
    <w:rsid w:val="00F00CBA"/>
    <w:rsid w:val="00F03078"/>
    <w:rsid w:val="00F03777"/>
    <w:rsid w:val="00F0432E"/>
    <w:rsid w:val="00F04873"/>
    <w:rsid w:val="00F0597C"/>
    <w:rsid w:val="00F067D9"/>
    <w:rsid w:val="00F06880"/>
    <w:rsid w:val="00F10B16"/>
    <w:rsid w:val="00F10B94"/>
    <w:rsid w:val="00F130EA"/>
    <w:rsid w:val="00F2158B"/>
    <w:rsid w:val="00F22E0B"/>
    <w:rsid w:val="00F27BA9"/>
    <w:rsid w:val="00F3006C"/>
    <w:rsid w:val="00F30244"/>
    <w:rsid w:val="00F3709B"/>
    <w:rsid w:val="00F41FE3"/>
    <w:rsid w:val="00F437EE"/>
    <w:rsid w:val="00F44195"/>
    <w:rsid w:val="00F543BC"/>
    <w:rsid w:val="00F54506"/>
    <w:rsid w:val="00F65316"/>
    <w:rsid w:val="00F65AB9"/>
    <w:rsid w:val="00F709B5"/>
    <w:rsid w:val="00F730F1"/>
    <w:rsid w:val="00F77B49"/>
    <w:rsid w:val="00F804C7"/>
    <w:rsid w:val="00F805D1"/>
    <w:rsid w:val="00F814E2"/>
    <w:rsid w:val="00F92557"/>
    <w:rsid w:val="00FA0EE7"/>
    <w:rsid w:val="00FA3BAB"/>
    <w:rsid w:val="00FC0388"/>
    <w:rsid w:val="00FC3F25"/>
    <w:rsid w:val="00FC6155"/>
    <w:rsid w:val="00FD0233"/>
    <w:rsid w:val="00FE2414"/>
    <w:rsid w:val="00FE6FC0"/>
    <w:rsid w:val="00FF14E3"/>
    <w:rsid w:val="00FF1F39"/>
    <w:rsid w:val="00FF4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6EB"/>
  </w:style>
  <w:style w:type="paragraph" w:styleId="1">
    <w:name w:val="heading 1"/>
    <w:basedOn w:val="a"/>
    <w:next w:val="a"/>
    <w:link w:val="10"/>
    <w:qFormat/>
    <w:rsid w:val="00E6240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6240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6240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E6240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6240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6240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E6240C"/>
    <w:pPr>
      <w:keepNext/>
      <w:shd w:val="clear" w:color="auto" w:fill="FFFFFF"/>
      <w:spacing w:before="182" w:after="0" w:line="360" w:lineRule="auto"/>
      <w:ind w:left="17"/>
      <w:outlineLvl w:val="6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40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E6240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E6240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E6240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624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E6240C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E6240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  <w:lang w:eastAsia="ru-RU"/>
    </w:rPr>
  </w:style>
  <w:style w:type="paragraph" w:customStyle="1" w:styleId="11">
    <w:name w:val="Заголовок 11"/>
    <w:basedOn w:val="a"/>
    <w:next w:val="a"/>
    <w:qFormat/>
    <w:rsid w:val="00E6240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E6240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E6240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61">
    <w:name w:val="Заголовок 61"/>
    <w:basedOn w:val="a"/>
    <w:next w:val="a"/>
    <w:unhideWhenUsed/>
    <w:qFormat/>
    <w:rsid w:val="00E6240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table" w:styleId="a3">
    <w:name w:val="Table Grid"/>
    <w:basedOn w:val="a1"/>
    <w:uiPriority w:val="59"/>
    <w:rsid w:val="00E62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240C"/>
    <w:pPr>
      <w:ind w:left="720"/>
      <w:contextualSpacing/>
    </w:pPr>
  </w:style>
  <w:style w:type="paragraph" w:styleId="a5">
    <w:name w:val="Body Text"/>
    <w:basedOn w:val="a"/>
    <w:link w:val="a6"/>
    <w:rsid w:val="00E624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62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nhideWhenUsed/>
    <w:rsid w:val="00E6240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6240C"/>
  </w:style>
  <w:style w:type="paragraph" w:customStyle="1" w:styleId="12">
    <w:name w:val="Текст выноски1"/>
    <w:basedOn w:val="a"/>
    <w:next w:val="a7"/>
    <w:link w:val="a8"/>
    <w:semiHidden/>
    <w:unhideWhenUsed/>
    <w:rsid w:val="00E6240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12"/>
    <w:semiHidden/>
    <w:rsid w:val="00E624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Без интервала1"/>
    <w:next w:val="a9"/>
    <w:link w:val="aa"/>
    <w:qFormat/>
    <w:rsid w:val="00E6240C"/>
    <w:pPr>
      <w:spacing w:after="0" w:line="240" w:lineRule="auto"/>
    </w:pPr>
    <w:rPr>
      <w:rFonts w:eastAsia="Times New Roman"/>
    </w:rPr>
  </w:style>
  <w:style w:type="character" w:customStyle="1" w:styleId="aa">
    <w:name w:val="Без интервала Знак"/>
    <w:basedOn w:val="a0"/>
    <w:link w:val="13"/>
    <w:uiPriority w:val="1"/>
    <w:rsid w:val="00E6240C"/>
    <w:rPr>
      <w:rFonts w:eastAsia="Times New Roman"/>
    </w:rPr>
  </w:style>
  <w:style w:type="paragraph" w:customStyle="1" w:styleId="14">
    <w:name w:val="Верхний колонтитул1"/>
    <w:basedOn w:val="a"/>
    <w:next w:val="ab"/>
    <w:link w:val="ac"/>
    <w:unhideWhenUsed/>
    <w:rsid w:val="00E6240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Верхний колонтитул Знак"/>
    <w:basedOn w:val="a0"/>
    <w:link w:val="14"/>
    <w:rsid w:val="00E6240C"/>
    <w:rPr>
      <w:rFonts w:eastAsia="Times New Roman"/>
      <w:lang w:eastAsia="ru-RU"/>
    </w:rPr>
  </w:style>
  <w:style w:type="paragraph" w:customStyle="1" w:styleId="15">
    <w:name w:val="Нижний колонтитул1"/>
    <w:basedOn w:val="a"/>
    <w:next w:val="ad"/>
    <w:link w:val="ae"/>
    <w:unhideWhenUsed/>
    <w:rsid w:val="00E6240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e">
    <w:name w:val="Нижний колонтитул Знак"/>
    <w:basedOn w:val="a0"/>
    <w:link w:val="15"/>
    <w:rsid w:val="00E6240C"/>
    <w:rPr>
      <w:rFonts w:eastAsia="Times New Roman"/>
      <w:lang w:eastAsia="ru-RU"/>
    </w:rPr>
  </w:style>
  <w:style w:type="character" w:customStyle="1" w:styleId="c0">
    <w:name w:val="c0"/>
    <w:basedOn w:val="a0"/>
    <w:rsid w:val="00E6240C"/>
  </w:style>
  <w:style w:type="character" w:customStyle="1" w:styleId="c0c9">
    <w:name w:val="c0 c9"/>
    <w:basedOn w:val="a0"/>
    <w:rsid w:val="00E6240C"/>
  </w:style>
  <w:style w:type="paragraph" w:customStyle="1" w:styleId="c4">
    <w:name w:val="c4"/>
    <w:basedOn w:val="a"/>
    <w:rsid w:val="00E6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9c15">
    <w:name w:val="c0 c9 c15"/>
    <w:basedOn w:val="a0"/>
    <w:rsid w:val="00E6240C"/>
  </w:style>
  <w:style w:type="paragraph" w:customStyle="1" w:styleId="c4c20">
    <w:name w:val="c4 c20"/>
    <w:basedOn w:val="a"/>
    <w:rsid w:val="00E6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6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240C"/>
  </w:style>
  <w:style w:type="paragraph" w:customStyle="1" w:styleId="c10c20">
    <w:name w:val="c10 c20"/>
    <w:basedOn w:val="a"/>
    <w:rsid w:val="00E6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nhideWhenUsed/>
    <w:rsid w:val="00E6240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qFormat/>
    <w:rsid w:val="00E6240C"/>
    <w:rPr>
      <w:b/>
      <w:bCs/>
    </w:rPr>
  </w:style>
  <w:style w:type="paragraph" w:customStyle="1" w:styleId="af1">
    <w:name w:val="Знак"/>
    <w:basedOn w:val="a"/>
    <w:rsid w:val="00E624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butback">
    <w:name w:val="butback"/>
    <w:basedOn w:val="a0"/>
    <w:rsid w:val="00E6240C"/>
  </w:style>
  <w:style w:type="character" w:customStyle="1" w:styleId="submenu-table">
    <w:name w:val="submenu-table"/>
    <w:basedOn w:val="a0"/>
    <w:rsid w:val="00E6240C"/>
  </w:style>
  <w:style w:type="paragraph" w:customStyle="1" w:styleId="main">
    <w:name w:val="main"/>
    <w:basedOn w:val="a"/>
    <w:rsid w:val="00E6240C"/>
    <w:pPr>
      <w:spacing w:before="100" w:beforeAutospacing="1" w:after="100" w:afterAutospacing="1" w:line="240" w:lineRule="auto"/>
      <w:ind w:left="190" w:right="190"/>
    </w:pPr>
    <w:rPr>
      <w:rFonts w:ascii="Verdana" w:eastAsia="SimSun" w:hAnsi="Verdana" w:cs="Times New Roman"/>
      <w:color w:val="000000"/>
      <w:sz w:val="20"/>
      <w:szCs w:val="20"/>
      <w:lang w:eastAsia="zh-CN"/>
    </w:rPr>
  </w:style>
  <w:style w:type="paragraph" w:customStyle="1" w:styleId="310">
    <w:name w:val="Основной текст 31"/>
    <w:basedOn w:val="a"/>
    <w:next w:val="32"/>
    <w:link w:val="33"/>
    <w:unhideWhenUsed/>
    <w:rsid w:val="00E6240C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10"/>
    <w:rsid w:val="00E6240C"/>
    <w:rPr>
      <w:rFonts w:eastAsia="Times New Roman"/>
      <w:sz w:val="16"/>
      <w:szCs w:val="16"/>
      <w:lang w:eastAsia="ru-RU"/>
    </w:rPr>
  </w:style>
  <w:style w:type="paragraph" w:styleId="af2">
    <w:name w:val="Title"/>
    <w:basedOn w:val="a"/>
    <w:link w:val="af3"/>
    <w:qFormat/>
    <w:rsid w:val="00E6240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E6240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4">
    <w:name w:val="Body Text Indent 3"/>
    <w:basedOn w:val="a"/>
    <w:link w:val="35"/>
    <w:rsid w:val="00E624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E624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titlemain1">
    <w:name w:val="titlemain1"/>
    <w:basedOn w:val="a0"/>
    <w:rsid w:val="00E6240C"/>
    <w:rPr>
      <w:rFonts w:ascii="Arial" w:hAnsi="Arial" w:cs="Arial" w:hint="default"/>
      <w:b/>
      <w:bCs/>
      <w:color w:val="660066"/>
      <w:sz w:val="24"/>
      <w:szCs w:val="24"/>
    </w:rPr>
  </w:style>
  <w:style w:type="paragraph" w:customStyle="1" w:styleId="titlemain2">
    <w:name w:val="titlemain2"/>
    <w:basedOn w:val="a"/>
    <w:rsid w:val="00E6240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0066"/>
      <w:sz w:val="18"/>
      <w:szCs w:val="18"/>
      <w:lang w:eastAsia="ru-RU"/>
    </w:rPr>
  </w:style>
  <w:style w:type="character" w:customStyle="1" w:styleId="titlemain21">
    <w:name w:val="titlemain21"/>
    <w:basedOn w:val="a0"/>
    <w:rsid w:val="00E6240C"/>
    <w:rPr>
      <w:rFonts w:ascii="Arial" w:hAnsi="Arial" w:cs="Arial" w:hint="default"/>
      <w:b/>
      <w:bCs/>
      <w:color w:val="660066"/>
      <w:sz w:val="18"/>
      <w:szCs w:val="18"/>
    </w:rPr>
  </w:style>
  <w:style w:type="character" w:styleId="af4">
    <w:name w:val="Emphasis"/>
    <w:basedOn w:val="a0"/>
    <w:qFormat/>
    <w:rsid w:val="00E6240C"/>
    <w:rPr>
      <w:i/>
      <w:iCs/>
    </w:rPr>
  </w:style>
  <w:style w:type="paragraph" w:customStyle="1" w:styleId="basetext">
    <w:name w:val="basetext"/>
    <w:basedOn w:val="a"/>
    <w:rsid w:val="00E6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head2">
    <w:name w:val="head2"/>
    <w:basedOn w:val="a"/>
    <w:rsid w:val="00E6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styleId="af5">
    <w:name w:val="Hyperlink"/>
    <w:basedOn w:val="a0"/>
    <w:rsid w:val="00E6240C"/>
    <w:rPr>
      <w:color w:val="CC3333"/>
      <w:u w:val="single"/>
    </w:rPr>
  </w:style>
  <w:style w:type="paragraph" w:styleId="HTML">
    <w:name w:val="HTML Preformatted"/>
    <w:basedOn w:val="a"/>
    <w:link w:val="HTML0"/>
    <w:rsid w:val="00E624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624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E6240C"/>
    <w:pPr>
      <w:spacing w:before="375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sh1">
    <w:name w:val="dash1"/>
    <w:basedOn w:val="a0"/>
    <w:rsid w:val="00E6240C"/>
  </w:style>
  <w:style w:type="paragraph" w:customStyle="1" w:styleId="24">
    <w:name w:val="Стиль2"/>
    <w:basedOn w:val="a"/>
    <w:rsid w:val="00E6240C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aps-italic1">
    <w:name w:val="caps-italic1"/>
    <w:basedOn w:val="a0"/>
    <w:rsid w:val="00E6240C"/>
    <w:rPr>
      <w:i/>
      <w:iCs/>
      <w:smallCaps/>
    </w:rPr>
  </w:style>
  <w:style w:type="character" w:customStyle="1" w:styleId="b">
    <w:name w:val="b"/>
    <w:basedOn w:val="a0"/>
    <w:rsid w:val="00E6240C"/>
  </w:style>
  <w:style w:type="character" w:customStyle="1" w:styleId="caps-italic2">
    <w:name w:val="caps-italic2"/>
    <w:basedOn w:val="a0"/>
    <w:rsid w:val="00E6240C"/>
    <w:rPr>
      <w:i/>
      <w:iCs/>
      <w:smallCaps/>
      <w:u w:val="single"/>
    </w:rPr>
  </w:style>
  <w:style w:type="paragraph" w:styleId="25">
    <w:name w:val="Body Text Indent 2"/>
    <w:basedOn w:val="a"/>
    <w:link w:val="26"/>
    <w:rsid w:val="00E6240C"/>
    <w:pPr>
      <w:shd w:val="clear" w:color="auto" w:fill="FFFFFF"/>
      <w:spacing w:after="0" w:line="360" w:lineRule="auto"/>
      <w:ind w:left="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E6240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author">
    <w:name w:val="author"/>
    <w:basedOn w:val="a"/>
    <w:rsid w:val="00E6240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7F9DB9"/>
      <w:sz w:val="15"/>
      <w:szCs w:val="15"/>
      <w:lang w:eastAsia="ru-RU"/>
    </w:rPr>
  </w:style>
  <w:style w:type="paragraph" w:customStyle="1" w:styleId="rubrik">
    <w:name w:val="rubrik"/>
    <w:basedOn w:val="a"/>
    <w:rsid w:val="00E6240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6600"/>
      <w:sz w:val="27"/>
      <w:szCs w:val="27"/>
      <w:lang w:eastAsia="ru-RU"/>
    </w:rPr>
  </w:style>
  <w:style w:type="character" w:styleId="af6">
    <w:name w:val="page number"/>
    <w:basedOn w:val="a0"/>
    <w:rsid w:val="00E6240C"/>
  </w:style>
  <w:style w:type="paragraph" w:styleId="af7">
    <w:name w:val="Body Text Indent"/>
    <w:basedOn w:val="a"/>
    <w:link w:val="af8"/>
    <w:rsid w:val="00E624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E62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rsid w:val="00E6240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9">
    <w:name w:val="FollowedHyperlink"/>
    <w:basedOn w:val="a0"/>
    <w:rsid w:val="00E6240C"/>
    <w:rPr>
      <w:color w:val="800080"/>
      <w:u w:val="single"/>
    </w:rPr>
  </w:style>
  <w:style w:type="paragraph" w:styleId="afa">
    <w:name w:val="Plain Text"/>
    <w:basedOn w:val="a"/>
    <w:link w:val="afb"/>
    <w:rsid w:val="00E6240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fb">
    <w:name w:val="Текст Знак"/>
    <w:basedOn w:val="a0"/>
    <w:link w:val="afa"/>
    <w:rsid w:val="00E6240C"/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c">
    <w:name w:val="Block Text"/>
    <w:basedOn w:val="a"/>
    <w:rsid w:val="00E6240C"/>
    <w:pPr>
      <w:shd w:val="clear" w:color="auto" w:fill="FFFFFF"/>
      <w:spacing w:before="72" w:after="0" w:line="360" w:lineRule="auto"/>
      <w:ind w:left="26" w:right="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z-">
    <w:name w:val="HTML Top of Form"/>
    <w:basedOn w:val="a"/>
    <w:next w:val="a"/>
    <w:link w:val="z-0"/>
    <w:hidden/>
    <w:rsid w:val="00E624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E6240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E624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E6240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17">
    <w:name w:val="Абзац списка1"/>
    <w:basedOn w:val="a"/>
    <w:rsid w:val="00E6240C"/>
    <w:pPr>
      <w:suppressAutoHyphens/>
      <w:ind w:left="720"/>
      <w:contextualSpacing/>
    </w:pPr>
    <w:rPr>
      <w:rFonts w:ascii="Calibri" w:eastAsia="Times New Roman" w:hAnsi="Calibri" w:cs="Times New Roman"/>
      <w:lang w:eastAsia="ar-SA"/>
    </w:rPr>
  </w:style>
  <w:style w:type="paragraph" w:customStyle="1" w:styleId="27">
    <w:name w:val="Абзац списка2"/>
    <w:basedOn w:val="a"/>
    <w:rsid w:val="00E6240C"/>
    <w:pPr>
      <w:suppressAutoHyphens/>
      <w:ind w:left="720"/>
      <w:contextualSpacing/>
    </w:pPr>
    <w:rPr>
      <w:rFonts w:ascii="Calibri" w:eastAsia="Times New Roman" w:hAnsi="Calibri" w:cs="Times New Roman"/>
      <w:lang w:eastAsia="ar-SA"/>
    </w:rPr>
  </w:style>
  <w:style w:type="character" w:customStyle="1" w:styleId="110">
    <w:name w:val="Заголовок 1 Знак1"/>
    <w:basedOn w:val="a0"/>
    <w:uiPriority w:val="9"/>
    <w:rsid w:val="00E624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E624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sid w:val="00E624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10">
    <w:name w:val="Заголовок 6 Знак1"/>
    <w:basedOn w:val="a0"/>
    <w:uiPriority w:val="9"/>
    <w:semiHidden/>
    <w:rsid w:val="00E624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18"/>
    <w:uiPriority w:val="99"/>
    <w:semiHidden/>
    <w:unhideWhenUsed/>
    <w:rsid w:val="00E6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7"/>
    <w:uiPriority w:val="99"/>
    <w:semiHidden/>
    <w:rsid w:val="00E6240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6240C"/>
    <w:pPr>
      <w:spacing w:after="0" w:line="240" w:lineRule="auto"/>
    </w:pPr>
  </w:style>
  <w:style w:type="paragraph" w:styleId="ab">
    <w:name w:val="header"/>
    <w:basedOn w:val="a"/>
    <w:link w:val="19"/>
    <w:uiPriority w:val="99"/>
    <w:semiHidden/>
    <w:unhideWhenUsed/>
    <w:rsid w:val="00E62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Верхний колонтитул Знак1"/>
    <w:basedOn w:val="a0"/>
    <w:link w:val="ab"/>
    <w:uiPriority w:val="99"/>
    <w:semiHidden/>
    <w:rsid w:val="00E6240C"/>
  </w:style>
  <w:style w:type="paragraph" w:styleId="ad">
    <w:name w:val="footer"/>
    <w:basedOn w:val="a"/>
    <w:link w:val="1a"/>
    <w:uiPriority w:val="99"/>
    <w:semiHidden/>
    <w:unhideWhenUsed/>
    <w:rsid w:val="00E62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Нижний колонтитул Знак1"/>
    <w:basedOn w:val="a0"/>
    <w:link w:val="ad"/>
    <w:uiPriority w:val="99"/>
    <w:semiHidden/>
    <w:rsid w:val="00E6240C"/>
  </w:style>
  <w:style w:type="paragraph" w:styleId="32">
    <w:name w:val="Body Text 3"/>
    <w:basedOn w:val="a"/>
    <w:link w:val="312"/>
    <w:uiPriority w:val="99"/>
    <w:semiHidden/>
    <w:unhideWhenUsed/>
    <w:rsid w:val="00E6240C"/>
    <w:pPr>
      <w:spacing w:after="120"/>
    </w:pPr>
    <w:rPr>
      <w:sz w:val="16"/>
      <w:szCs w:val="16"/>
    </w:rPr>
  </w:style>
  <w:style w:type="character" w:customStyle="1" w:styleId="312">
    <w:name w:val="Основной текст 3 Знак1"/>
    <w:basedOn w:val="a0"/>
    <w:link w:val="32"/>
    <w:uiPriority w:val="99"/>
    <w:semiHidden/>
    <w:rsid w:val="00E6240C"/>
    <w:rPr>
      <w:sz w:val="16"/>
      <w:szCs w:val="16"/>
    </w:rPr>
  </w:style>
  <w:style w:type="table" w:customStyle="1" w:styleId="1b">
    <w:name w:val="Сетка таблицы1"/>
    <w:basedOn w:val="a1"/>
    <w:next w:val="a3"/>
    <w:uiPriority w:val="59"/>
    <w:rsid w:val="00E6240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c3">
    <w:name w:val="c2 c3"/>
    <w:basedOn w:val="a0"/>
    <w:rsid w:val="009F5D9F"/>
  </w:style>
  <w:style w:type="paragraph" w:customStyle="1" w:styleId="c6">
    <w:name w:val="c6"/>
    <w:basedOn w:val="a"/>
    <w:rsid w:val="009F5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2c13c3">
    <w:name w:val="c4 c2 c13 c3"/>
    <w:basedOn w:val="a0"/>
    <w:rsid w:val="009F5D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touch/preview/12091641242523407734" TargetMode="External"/><Relationship Id="rId13" Type="http://schemas.openxmlformats.org/officeDocument/2006/relationships/hyperlink" Target="https://yandex.ru/video/touch/preview/2181712300664505441" TargetMode="External"/><Relationship Id="rId18" Type="http://schemas.openxmlformats.org/officeDocument/2006/relationships/hyperlink" Target="https://yandex.ru/video/touch/preview/12091641242523407734" TargetMode="External"/><Relationship Id="rId26" Type="http://schemas.openxmlformats.org/officeDocument/2006/relationships/hyperlink" Target="https://yandex.ru/video/touch/preview/3636514182368251714" TargetMode="External"/><Relationship Id="rId39" Type="http://schemas.openxmlformats.org/officeDocument/2006/relationships/hyperlink" Target="https://yandex.ru/video/touch/preview/2181712300664505441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ndex.ru/video/touch/preview/2181712300664505441" TargetMode="External"/><Relationship Id="rId34" Type="http://schemas.openxmlformats.org/officeDocument/2006/relationships/hyperlink" Target="https://yandex.ru/video/touch/preview/1209164124252340773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yandex.ru/video/touch/preview/12091641242523407734" TargetMode="External"/><Relationship Id="rId12" Type="http://schemas.openxmlformats.org/officeDocument/2006/relationships/hyperlink" Target="https://yandex.ru/video/touch/preview/2181712300664505441" TargetMode="External"/><Relationship Id="rId17" Type="http://schemas.openxmlformats.org/officeDocument/2006/relationships/hyperlink" Target="https://yandex.ru/video/touch/preview/3636514182368251714" TargetMode="External"/><Relationship Id="rId25" Type="http://schemas.openxmlformats.org/officeDocument/2006/relationships/hyperlink" Target="https://yandex.ru/video/touch/preview/2181712300664505441" TargetMode="External"/><Relationship Id="rId33" Type="http://schemas.openxmlformats.org/officeDocument/2006/relationships/hyperlink" Target="https://yandex.ru/video/touch/preview/3636514182368251714" TargetMode="External"/><Relationship Id="rId38" Type="http://schemas.openxmlformats.org/officeDocument/2006/relationships/hyperlink" Target="https://yandex.ru/video/touch/preview/120916412425234077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video/touch/preview/12091641242523407734" TargetMode="External"/><Relationship Id="rId20" Type="http://schemas.openxmlformats.org/officeDocument/2006/relationships/hyperlink" Target="https://yandex.ru/video/touch/preview/12091641242523407734" TargetMode="External"/><Relationship Id="rId29" Type="http://schemas.openxmlformats.org/officeDocument/2006/relationships/hyperlink" Target="https://yandex.ru/video/touch/preview/2181712300664505441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touch/preview/12091641242523407734" TargetMode="External"/><Relationship Id="rId11" Type="http://schemas.openxmlformats.org/officeDocument/2006/relationships/hyperlink" Target="https://yandex.ru/video/touch/preview/12091641242523407734" TargetMode="External"/><Relationship Id="rId24" Type="http://schemas.openxmlformats.org/officeDocument/2006/relationships/hyperlink" Target="https://yandex.ru/video/touch/preview/2181712300664505441" TargetMode="External"/><Relationship Id="rId32" Type="http://schemas.openxmlformats.org/officeDocument/2006/relationships/hyperlink" Target="https://yandex.ru/video/touch/preview/2181712300664505441" TargetMode="External"/><Relationship Id="rId37" Type="http://schemas.openxmlformats.org/officeDocument/2006/relationships/hyperlink" Target="https://yandex.ru/video/touch/preview/12091641242523407734" TargetMode="External"/><Relationship Id="rId40" Type="http://schemas.openxmlformats.org/officeDocument/2006/relationships/hyperlink" Target="https://yandex.ru/video/touch/preview/21817123006645054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touch/preview/3636514182368251714" TargetMode="External"/><Relationship Id="rId23" Type="http://schemas.openxmlformats.org/officeDocument/2006/relationships/hyperlink" Target="https://youtu.be/BC_JG0HFpsQ" TargetMode="External"/><Relationship Id="rId28" Type="http://schemas.openxmlformats.org/officeDocument/2006/relationships/hyperlink" Target="https://yandex.ru/video/touch/preview/2181712300664505441" TargetMode="External"/><Relationship Id="rId36" Type="http://schemas.openxmlformats.org/officeDocument/2006/relationships/hyperlink" Target="https://yandex.ru/video/touch/preview/2181712300664505441" TargetMode="External"/><Relationship Id="rId10" Type="http://schemas.openxmlformats.org/officeDocument/2006/relationships/hyperlink" Target="https://yandex.ru/video/touch/preview/12091641242523407734" TargetMode="External"/><Relationship Id="rId19" Type="http://schemas.openxmlformats.org/officeDocument/2006/relationships/hyperlink" Target="https://yandex.ru/video/touch/preview/12091641242523407734" TargetMode="External"/><Relationship Id="rId31" Type="http://schemas.openxmlformats.org/officeDocument/2006/relationships/hyperlink" Target="https://yandex.ru/video/touch/preview/2181712300664505441" TargetMode="External"/><Relationship Id="rId6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yandex.ru/video/touch/preview/3636514182368251714" TargetMode="External"/><Relationship Id="rId14" Type="http://schemas.openxmlformats.org/officeDocument/2006/relationships/hyperlink" Target="https://yandex.ru/video/touch/preview/12091641242523407734" TargetMode="External"/><Relationship Id="rId22" Type="http://schemas.openxmlformats.org/officeDocument/2006/relationships/hyperlink" Target="https://yandex.ru/video/touch/preview/2181712300664505441" TargetMode="External"/><Relationship Id="rId27" Type="http://schemas.openxmlformats.org/officeDocument/2006/relationships/hyperlink" Target="https://yandex.ru/video/touch/preview/12091641242523407734" TargetMode="External"/><Relationship Id="rId30" Type="http://schemas.openxmlformats.org/officeDocument/2006/relationships/hyperlink" Target="https://youtu.be/BC_JG0HFpsQ" TargetMode="External"/><Relationship Id="rId35" Type="http://schemas.openxmlformats.org/officeDocument/2006/relationships/hyperlink" Target="https://yandex.ru/video/touch/preview/218171230066450544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60E00-57A5-480E-A776-4BEEE8B79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14</Pages>
  <Words>6647</Words>
  <Characters>37894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27</cp:revision>
  <cp:lastPrinted>2023-10-08T11:54:00Z</cp:lastPrinted>
  <dcterms:created xsi:type="dcterms:W3CDTF">2013-12-31T22:06:00Z</dcterms:created>
  <dcterms:modified xsi:type="dcterms:W3CDTF">2013-12-31T19:31:00Z</dcterms:modified>
</cp:coreProperties>
</file>