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FC" w:rsidRDefault="00C724FC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  <w:r>
        <w:rPr>
          <w:b/>
          <w:noProof/>
        </w:rPr>
        <w:drawing>
          <wp:inline distT="0" distB="0" distL="0" distR="0">
            <wp:extent cx="5939790" cy="839660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кл. Очум. ручк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4FC" w:rsidRDefault="00C724FC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</w:p>
    <w:p w:rsidR="00C724FC" w:rsidRDefault="00C724FC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</w:p>
    <w:p w:rsidR="00C724FC" w:rsidRDefault="00C724FC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</w:p>
    <w:p w:rsidR="00C724FC" w:rsidRDefault="00C724FC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</w:p>
    <w:p w:rsidR="00A87461" w:rsidRPr="00691BA7" w:rsidRDefault="00A87461" w:rsidP="00A87461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lang w:eastAsia="en-US"/>
        </w:rPr>
      </w:pPr>
      <w:bookmarkStart w:id="0" w:name="_GoBack"/>
      <w:bookmarkEnd w:id="0"/>
      <w:r w:rsidRPr="00691BA7">
        <w:rPr>
          <w:b/>
          <w:lang w:eastAsia="en-US"/>
        </w:rPr>
        <w:lastRenderedPageBreak/>
        <w:t>Пояснительная записка</w:t>
      </w:r>
    </w:p>
    <w:p w:rsidR="007E23F1" w:rsidRPr="00691BA7" w:rsidRDefault="007E23F1" w:rsidP="007E23F1">
      <w:pPr>
        <w:autoSpaceDE w:val="0"/>
        <w:autoSpaceDN w:val="0"/>
        <w:adjustRightInd w:val="0"/>
        <w:ind w:right="139"/>
        <w:jc w:val="both"/>
      </w:pPr>
      <w:r w:rsidRPr="00691BA7">
        <w:t>Рабочая программа по курсу внеурочной деятельности «Очумелые ручки» составлена</w:t>
      </w:r>
      <w:r w:rsidRPr="00691BA7">
        <w:rPr>
          <w:b/>
          <w:i/>
        </w:rPr>
        <w:t xml:space="preserve"> </w:t>
      </w:r>
      <w:r w:rsidRPr="00691BA7">
        <w:t>на основе следующих нормативных документов:</w:t>
      </w:r>
    </w:p>
    <w:p w:rsidR="007E23F1" w:rsidRPr="00691BA7" w:rsidRDefault="007E23F1" w:rsidP="007E23F1">
      <w:r w:rsidRPr="00691BA7">
        <w:t>1.Федеральный</w:t>
      </w:r>
      <w:r w:rsidRPr="00691BA7">
        <w:rPr>
          <w:spacing w:val="1"/>
        </w:rPr>
        <w:t xml:space="preserve"> </w:t>
      </w:r>
      <w:r w:rsidRPr="00691BA7">
        <w:t>закон</w:t>
      </w:r>
      <w:r w:rsidRPr="00691BA7">
        <w:rPr>
          <w:spacing w:val="1"/>
        </w:rPr>
        <w:t xml:space="preserve"> </w:t>
      </w:r>
      <w:r w:rsidRPr="00691BA7">
        <w:t>от</w:t>
      </w:r>
      <w:r w:rsidRPr="00691BA7">
        <w:rPr>
          <w:spacing w:val="1"/>
        </w:rPr>
        <w:t xml:space="preserve"> </w:t>
      </w:r>
      <w:r w:rsidRPr="00691BA7">
        <w:t>29.12.2012</w:t>
      </w:r>
      <w:r w:rsidRPr="00691BA7">
        <w:rPr>
          <w:spacing w:val="1"/>
        </w:rPr>
        <w:t xml:space="preserve"> </w:t>
      </w:r>
      <w:r w:rsidRPr="00691BA7">
        <w:t>г.</w:t>
      </w:r>
      <w:r w:rsidRPr="00691BA7">
        <w:rPr>
          <w:spacing w:val="1"/>
        </w:rPr>
        <w:t xml:space="preserve"> </w:t>
      </w:r>
      <w:r w:rsidRPr="00691BA7">
        <w:t>№</w:t>
      </w:r>
      <w:r w:rsidRPr="00691BA7">
        <w:rPr>
          <w:spacing w:val="1"/>
        </w:rPr>
        <w:t xml:space="preserve"> </w:t>
      </w:r>
      <w:r w:rsidRPr="00691BA7">
        <w:t>273-ФЗ</w:t>
      </w:r>
      <w:r w:rsidRPr="00691BA7">
        <w:rPr>
          <w:spacing w:val="1"/>
        </w:rPr>
        <w:t xml:space="preserve"> </w:t>
      </w:r>
      <w:r w:rsidRPr="00691BA7">
        <w:t>«Об</w:t>
      </w:r>
      <w:r w:rsidRPr="00691BA7">
        <w:rPr>
          <w:spacing w:val="1"/>
        </w:rPr>
        <w:t xml:space="preserve"> </w:t>
      </w:r>
      <w:r w:rsidRPr="00691BA7">
        <w:t>образовании</w:t>
      </w:r>
      <w:r w:rsidRPr="00691BA7">
        <w:rPr>
          <w:spacing w:val="1"/>
        </w:rPr>
        <w:t xml:space="preserve"> </w:t>
      </w:r>
      <w:r w:rsidRPr="00691BA7">
        <w:t>в</w:t>
      </w:r>
      <w:r w:rsidRPr="00691BA7">
        <w:rPr>
          <w:spacing w:val="1"/>
        </w:rPr>
        <w:t xml:space="preserve"> </w:t>
      </w:r>
      <w:r w:rsidRPr="00691BA7">
        <w:t>Российской</w:t>
      </w:r>
      <w:r w:rsidRPr="00691BA7">
        <w:rPr>
          <w:spacing w:val="1"/>
        </w:rPr>
        <w:t xml:space="preserve"> </w:t>
      </w:r>
      <w:r w:rsidRPr="00691BA7">
        <w:t>Федерации» ст. 28;</w:t>
      </w:r>
    </w:p>
    <w:p w:rsidR="007E23F1" w:rsidRPr="00691BA7" w:rsidRDefault="007E23F1" w:rsidP="007E23F1">
      <w:pPr>
        <w:pStyle w:val="a3"/>
        <w:tabs>
          <w:tab w:val="left" w:pos="1462"/>
        </w:tabs>
        <w:spacing w:line="293" w:lineRule="exact"/>
        <w:ind w:left="0"/>
        <w:jc w:val="both"/>
      </w:pPr>
      <w:r w:rsidRPr="00691BA7">
        <w:t>2. Приказ</w:t>
      </w:r>
      <w:r w:rsidRPr="00691BA7">
        <w:rPr>
          <w:spacing w:val="21"/>
        </w:rPr>
        <w:t xml:space="preserve"> </w:t>
      </w:r>
      <w:r w:rsidRPr="00691BA7">
        <w:t>Министерства</w:t>
      </w:r>
      <w:r w:rsidRPr="00691BA7">
        <w:rPr>
          <w:spacing w:val="21"/>
        </w:rPr>
        <w:t xml:space="preserve"> </w:t>
      </w:r>
      <w:r w:rsidRPr="00691BA7">
        <w:t>образования</w:t>
      </w:r>
      <w:r w:rsidRPr="00691BA7">
        <w:rPr>
          <w:spacing w:val="21"/>
        </w:rPr>
        <w:t xml:space="preserve"> </w:t>
      </w:r>
      <w:r w:rsidRPr="00691BA7">
        <w:t>и</w:t>
      </w:r>
      <w:r w:rsidRPr="00691BA7">
        <w:rPr>
          <w:spacing w:val="22"/>
        </w:rPr>
        <w:t xml:space="preserve"> </w:t>
      </w:r>
      <w:r w:rsidRPr="00691BA7">
        <w:t>науки</w:t>
      </w:r>
      <w:r w:rsidRPr="00691BA7">
        <w:rPr>
          <w:spacing w:val="25"/>
        </w:rPr>
        <w:t xml:space="preserve"> </w:t>
      </w:r>
      <w:r w:rsidRPr="00691BA7">
        <w:t>Российской</w:t>
      </w:r>
      <w:r w:rsidRPr="00691BA7">
        <w:rPr>
          <w:spacing w:val="22"/>
        </w:rPr>
        <w:t xml:space="preserve"> </w:t>
      </w:r>
      <w:r w:rsidRPr="00691BA7">
        <w:t>Федерации</w:t>
      </w:r>
      <w:r w:rsidRPr="00691BA7">
        <w:rPr>
          <w:spacing w:val="20"/>
        </w:rPr>
        <w:t xml:space="preserve"> </w:t>
      </w:r>
      <w:r w:rsidRPr="00691BA7">
        <w:t>от</w:t>
      </w:r>
      <w:r w:rsidRPr="00691BA7">
        <w:rPr>
          <w:spacing w:val="22"/>
        </w:rPr>
        <w:t xml:space="preserve"> </w:t>
      </w:r>
      <w:r w:rsidRPr="00691BA7">
        <w:t>19.12.2014</w:t>
      </w:r>
      <w:r w:rsidRPr="00691BA7">
        <w:rPr>
          <w:spacing w:val="21"/>
        </w:rPr>
        <w:t xml:space="preserve"> </w:t>
      </w:r>
      <w:r w:rsidRPr="00691BA7">
        <w:t>г. №1598</w:t>
      </w:r>
      <w:r w:rsidRPr="00691BA7">
        <w:rPr>
          <w:spacing w:val="1"/>
        </w:rPr>
        <w:t xml:space="preserve"> </w:t>
      </w:r>
      <w:r w:rsidRPr="00691BA7">
        <w:t>«Об</w:t>
      </w:r>
      <w:r w:rsidRPr="00691BA7">
        <w:rPr>
          <w:spacing w:val="1"/>
        </w:rPr>
        <w:t xml:space="preserve"> </w:t>
      </w:r>
      <w:r w:rsidRPr="00691BA7">
        <w:t>утверждении</w:t>
      </w:r>
      <w:r w:rsidRPr="00691BA7">
        <w:rPr>
          <w:spacing w:val="1"/>
        </w:rPr>
        <w:t xml:space="preserve"> </w:t>
      </w:r>
      <w:r w:rsidRPr="00691BA7">
        <w:t>государственного</w:t>
      </w:r>
      <w:r w:rsidRPr="00691BA7">
        <w:rPr>
          <w:spacing w:val="1"/>
        </w:rPr>
        <w:t xml:space="preserve"> </w:t>
      </w:r>
      <w:r w:rsidRPr="00691BA7">
        <w:t>образовательного</w:t>
      </w:r>
      <w:r w:rsidRPr="00691BA7">
        <w:rPr>
          <w:spacing w:val="1"/>
        </w:rPr>
        <w:t xml:space="preserve"> </w:t>
      </w:r>
      <w:r w:rsidRPr="00691BA7">
        <w:t>стандарта начального</w:t>
      </w:r>
      <w:r w:rsidRPr="00691BA7">
        <w:rPr>
          <w:spacing w:val="1"/>
        </w:rPr>
        <w:t xml:space="preserve"> </w:t>
      </w:r>
      <w:r w:rsidRPr="00691BA7">
        <w:t>общего</w:t>
      </w:r>
      <w:r w:rsidRPr="00691BA7">
        <w:rPr>
          <w:spacing w:val="-3"/>
        </w:rPr>
        <w:t xml:space="preserve"> </w:t>
      </w:r>
      <w:r w:rsidRPr="00691BA7">
        <w:t>образования</w:t>
      </w:r>
      <w:r w:rsidRPr="00691BA7">
        <w:rPr>
          <w:spacing w:val="-1"/>
        </w:rPr>
        <w:t xml:space="preserve"> </w:t>
      </w:r>
      <w:r w:rsidRPr="00691BA7">
        <w:t>обучающихся</w:t>
      </w:r>
      <w:r w:rsidRPr="00691BA7">
        <w:rPr>
          <w:spacing w:val="-1"/>
        </w:rPr>
        <w:t xml:space="preserve"> </w:t>
      </w:r>
      <w:r w:rsidRPr="00691BA7">
        <w:t>с</w:t>
      </w:r>
      <w:r w:rsidRPr="00691BA7">
        <w:rPr>
          <w:spacing w:val="-2"/>
        </w:rPr>
        <w:t xml:space="preserve"> </w:t>
      </w:r>
      <w:r w:rsidRPr="00691BA7">
        <w:t>ограниченными</w:t>
      </w:r>
      <w:r w:rsidRPr="00691BA7">
        <w:rPr>
          <w:spacing w:val="-1"/>
        </w:rPr>
        <w:t xml:space="preserve"> </w:t>
      </w:r>
      <w:r w:rsidRPr="00691BA7">
        <w:t>возможностями</w:t>
      </w:r>
      <w:r w:rsidRPr="00691BA7">
        <w:rPr>
          <w:spacing w:val="-3"/>
        </w:rPr>
        <w:t xml:space="preserve"> </w:t>
      </w:r>
      <w:r w:rsidRPr="00691BA7">
        <w:t>здоровья»;</w:t>
      </w:r>
    </w:p>
    <w:p w:rsidR="007E23F1" w:rsidRPr="00691BA7" w:rsidRDefault="007E23F1" w:rsidP="007E23F1">
      <w:pPr>
        <w:pStyle w:val="a3"/>
        <w:tabs>
          <w:tab w:val="left" w:pos="1462"/>
        </w:tabs>
        <w:spacing w:line="293" w:lineRule="exact"/>
        <w:ind w:left="0"/>
        <w:jc w:val="both"/>
      </w:pPr>
      <w:r w:rsidRPr="00691BA7">
        <w:t>3.Приказ</w:t>
      </w:r>
      <w:r w:rsidRPr="00691BA7">
        <w:rPr>
          <w:spacing w:val="13"/>
        </w:rPr>
        <w:t xml:space="preserve"> </w:t>
      </w:r>
      <w:r w:rsidRPr="00691BA7">
        <w:t>Министерства</w:t>
      </w:r>
      <w:r w:rsidRPr="00691BA7">
        <w:rPr>
          <w:spacing w:val="12"/>
        </w:rPr>
        <w:t xml:space="preserve"> </w:t>
      </w:r>
      <w:r w:rsidRPr="00691BA7">
        <w:t>Просвещения</w:t>
      </w:r>
      <w:r w:rsidRPr="00691BA7">
        <w:rPr>
          <w:spacing w:val="13"/>
        </w:rPr>
        <w:t xml:space="preserve"> </w:t>
      </w:r>
      <w:r w:rsidRPr="00691BA7">
        <w:t>Российской</w:t>
      </w:r>
      <w:r w:rsidRPr="00691BA7">
        <w:rPr>
          <w:spacing w:val="13"/>
        </w:rPr>
        <w:t xml:space="preserve"> </w:t>
      </w:r>
      <w:r w:rsidRPr="00691BA7">
        <w:t>Федерации</w:t>
      </w:r>
      <w:r w:rsidRPr="00691BA7">
        <w:rPr>
          <w:spacing w:val="13"/>
        </w:rPr>
        <w:t xml:space="preserve"> </w:t>
      </w:r>
      <w:r w:rsidRPr="00691BA7">
        <w:t>от</w:t>
      </w:r>
      <w:r w:rsidRPr="00691BA7">
        <w:rPr>
          <w:spacing w:val="13"/>
        </w:rPr>
        <w:t xml:space="preserve"> </w:t>
      </w:r>
      <w:r w:rsidRPr="00691BA7">
        <w:t>24</w:t>
      </w:r>
      <w:r w:rsidRPr="00691BA7">
        <w:rPr>
          <w:spacing w:val="9"/>
        </w:rPr>
        <w:t xml:space="preserve"> </w:t>
      </w:r>
      <w:r w:rsidRPr="00691BA7">
        <w:t>ноября</w:t>
      </w:r>
      <w:r w:rsidRPr="00691BA7">
        <w:rPr>
          <w:spacing w:val="13"/>
        </w:rPr>
        <w:t xml:space="preserve"> </w:t>
      </w:r>
      <w:r w:rsidRPr="00691BA7">
        <w:t>2022</w:t>
      </w:r>
      <w:r w:rsidRPr="00691BA7">
        <w:rPr>
          <w:spacing w:val="13"/>
        </w:rPr>
        <w:t xml:space="preserve"> </w:t>
      </w:r>
      <w:r w:rsidRPr="00691BA7">
        <w:t xml:space="preserve">года № 1023 «Об утверждении федеральной образовательной программы начального общего </w:t>
      </w:r>
      <w:r w:rsidRPr="00691BA7">
        <w:rPr>
          <w:spacing w:val="-57"/>
        </w:rPr>
        <w:t xml:space="preserve"> </w:t>
      </w:r>
      <w:r w:rsidRPr="00691BA7">
        <w:t>образования для обучающихся с ограниченными возможностями здоровья;</w:t>
      </w:r>
    </w:p>
    <w:p w:rsidR="007E23F1" w:rsidRPr="00691BA7" w:rsidRDefault="007E23F1" w:rsidP="007E23F1">
      <w:pPr>
        <w:ind w:right="283"/>
      </w:pPr>
      <w:r w:rsidRPr="00691BA7">
        <w:t xml:space="preserve">4. Авторская программа «Художественное творчество» Просняковой Т.Н.  </w:t>
      </w:r>
    </w:p>
    <w:p w:rsidR="007E23F1" w:rsidRPr="00691BA7" w:rsidRDefault="007E23F1" w:rsidP="007E23F1">
      <w:pPr>
        <w:tabs>
          <w:tab w:val="left" w:pos="993"/>
          <w:tab w:val="left" w:pos="1418"/>
        </w:tabs>
        <w:ind w:right="283"/>
        <w:jc w:val="both"/>
      </w:pPr>
      <w:r w:rsidRPr="00691BA7">
        <w:t xml:space="preserve">5. Учебный план на 2023–2024 учебный год ГКОУ «Специальная (коррекционная) школа-интернат № 68». </w:t>
      </w:r>
    </w:p>
    <w:p w:rsidR="005B0A0D" w:rsidRPr="00691BA7" w:rsidRDefault="005B0A0D" w:rsidP="006C7A7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SimSun"/>
          <w:lang w:eastAsia="zh-CN"/>
        </w:rPr>
      </w:pPr>
    </w:p>
    <w:p w:rsidR="006B5BAA" w:rsidRPr="00691BA7" w:rsidRDefault="006B5BAA" w:rsidP="006B5BAA">
      <w:pPr>
        <w:ind w:firstLine="708"/>
        <w:jc w:val="both"/>
        <w:rPr>
          <w:rFonts w:eastAsia="Calibri"/>
        </w:rPr>
      </w:pPr>
      <w:r w:rsidRPr="00691BA7">
        <w:rPr>
          <w:rFonts w:eastAsia="Calibri"/>
        </w:rPr>
        <w:t xml:space="preserve">Рабочая программа внеурочной деятельности «Очумелые ручки» (1 класс) адресована обучающимся с нарушениями слуха </w:t>
      </w:r>
      <w:r w:rsidRPr="00691BA7">
        <w:rPr>
          <w:rFonts w:eastAsia="SimSun"/>
          <w:lang w:eastAsia="en-US"/>
        </w:rPr>
        <w:t>(включая детей с кохлеарным имплантом)</w:t>
      </w:r>
      <w:r w:rsidRPr="00691BA7">
        <w:rPr>
          <w:rFonts w:eastAsia="Calibri"/>
        </w:rPr>
        <w:t xml:space="preserve">, </w:t>
      </w:r>
      <w:r w:rsidRPr="00691BA7">
        <w:rPr>
          <w:rFonts w:eastAsia="Calibri"/>
          <w:lang w:eastAsia="en-US"/>
        </w:rPr>
        <w:t>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детей и детей с КИ, получающих образование на основе ФАООП ООО (вариант 2.2.,</w:t>
      </w:r>
      <w:r w:rsidRPr="00691BA7">
        <w:rPr>
          <w:rFonts w:eastAsia="Calibri"/>
        </w:rPr>
        <w:t xml:space="preserve"> первый год обучения на уровне НОО). </w:t>
      </w:r>
    </w:p>
    <w:p w:rsidR="006C7A79" w:rsidRPr="00691BA7" w:rsidRDefault="006C7A79" w:rsidP="006C7A7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SimSun"/>
          <w:lang w:eastAsia="zh-CN"/>
        </w:rPr>
      </w:pP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691BA7">
        <w:rPr>
          <w:rFonts w:ascii="Times New Roman" w:hAnsi="Times New Roman"/>
          <w:b/>
          <w:i/>
          <w:sz w:val="24"/>
          <w:szCs w:val="24"/>
        </w:rPr>
        <w:t>Цел</w:t>
      </w:r>
      <w:r w:rsidR="007E23F1" w:rsidRPr="00691BA7">
        <w:rPr>
          <w:rFonts w:ascii="Times New Roman" w:hAnsi="Times New Roman"/>
          <w:b/>
          <w:i/>
          <w:sz w:val="24"/>
          <w:szCs w:val="24"/>
        </w:rPr>
        <w:t>и</w:t>
      </w:r>
      <w:r w:rsidRPr="00691BA7">
        <w:rPr>
          <w:rFonts w:ascii="Times New Roman" w:hAnsi="Times New Roman"/>
          <w:b/>
          <w:i/>
          <w:sz w:val="24"/>
          <w:szCs w:val="24"/>
        </w:rPr>
        <w:t xml:space="preserve"> программы: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 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приобретение начальных общетрудовых и технологических знаний о продуктах, средствах и предметах труда, общетрудовых и основных специальных трудовых умений и навыков по преобразованию материалов в личностно и общественно значимые материальные продукты; 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овладение основными этапами и способами преобразовательной деятельности: определение целей и задач деятельности; планирование, и организация их практической реализации; объективная оценка процесса и результатов деятельности; соблюдение безопасных приемов труда при работе с различными инструментами и материалами; 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воспитание трудолюбия, усидчивости, терпения, инициативности, сознательности, уважительного отношения к людям и результатам труда, коммуникативности и причастности к коллективной трудовой деятельности; 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развитие творческих способностей, логического и технологического мышления, глазомера и мелкой моторики рук.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b/>
          <w:i/>
          <w:sz w:val="24"/>
          <w:szCs w:val="24"/>
        </w:rPr>
      </w:pPr>
      <w:r w:rsidRPr="00691BA7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помочь детям почувствовать и осознать себя умелыми, способными, значимыми, активными созидателями «семейной жизни».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формирование потребности в приобретении навыков самообслуживания и взаимопомощи.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• формирование гуманных начал жизни в социуме через совместное целенаправленное коллективно </w:t>
      </w:r>
      <w:r w:rsidR="000C1DDD" w:rsidRPr="00691BA7">
        <w:rPr>
          <w:rFonts w:ascii="Times New Roman" w:hAnsi="Times New Roman"/>
          <w:sz w:val="24"/>
          <w:szCs w:val="24"/>
        </w:rPr>
        <w:t>–</w:t>
      </w:r>
      <w:r w:rsidRPr="00691BA7">
        <w:rPr>
          <w:rFonts w:ascii="Times New Roman" w:hAnsi="Times New Roman"/>
          <w:sz w:val="24"/>
          <w:szCs w:val="24"/>
        </w:rPr>
        <w:t xml:space="preserve"> распределенную деятельность.</w:t>
      </w:r>
    </w:p>
    <w:p w:rsidR="00776E27" w:rsidRPr="00691BA7" w:rsidRDefault="00776E27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91BA7">
        <w:rPr>
          <w:rFonts w:ascii="Times New Roman" w:hAnsi="Times New Roman"/>
          <w:sz w:val="24"/>
          <w:szCs w:val="24"/>
        </w:rPr>
        <w:t xml:space="preserve"> • формирование навыков адаптивности, через систему педагогического воздействия, выстраиваемую на основе проблем и противоречий.</w:t>
      </w:r>
    </w:p>
    <w:p w:rsidR="007E23F1" w:rsidRPr="00691BA7" w:rsidRDefault="007E23F1" w:rsidP="007E23F1">
      <w:pPr>
        <w:tabs>
          <w:tab w:val="left" w:pos="142"/>
        </w:tabs>
        <w:autoSpaceDE w:val="0"/>
        <w:autoSpaceDN w:val="0"/>
        <w:adjustRightInd w:val="0"/>
        <w:jc w:val="both"/>
      </w:pPr>
      <w:r w:rsidRPr="00691BA7">
        <w:rPr>
          <w:b/>
          <w:i/>
        </w:rPr>
        <w:t>Коррекционная направленность</w:t>
      </w:r>
      <w:r w:rsidRPr="00691BA7">
        <w:t xml:space="preserve"> выражается в формировании умений: ориентироваться в задании; предварительно планировать ход работы над изделием; контролировать свою ра</w:t>
      </w:r>
      <w:r w:rsidRPr="00691BA7">
        <w:lastRenderedPageBreak/>
        <w:t>боту. 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 w:rsidR="007E23F1" w:rsidRPr="00691BA7" w:rsidRDefault="007E23F1" w:rsidP="007E23F1">
      <w:pPr>
        <w:tabs>
          <w:tab w:val="left" w:pos="142"/>
        </w:tabs>
        <w:autoSpaceDE w:val="0"/>
        <w:autoSpaceDN w:val="0"/>
        <w:adjustRightInd w:val="0"/>
        <w:jc w:val="both"/>
      </w:pPr>
      <w:r w:rsidRPr="00691BA7">
        <w:t>Все этапы урока должны быть максимально насыщены речевым общением, педагог</w:t>
      </w:r>
    </w:p>
    <w:p w:rsidR="007E23F1" w:rsidRPr="00691BA7" w:rsidRDefault="007E23F1" w:rsidP="007E23F1">
      <w:pPr>
        <w:tabs>
          <w:tab w:val="left" w:pos="142"/>
        </w:tabs>
        <w:autoSpaceDE w:val="0"/>
        <w:autoSpaceDN w:val="0"/>
        <w:adjustRightInd w:val="0"/>
        <w:jc w:val="both"/>
      </w:pPr>
      <w:r w:rsidRPr="00691BA7">
        <w:t>постоянно стимулирует обучающихся к пользованию речью, не допускается молчаливое выполнение практических заданий.</w:t>
      </w:r>
    </w:p>
    <w:p w:rsidR="007E23F1" w:rsidRPr="00691BA7" w:rsidRDefault="002A1C60" w:rsidP="007E23F1">
      <w:pPr>
        <w:ind w:firstLine="851"/>
        <w:jc w:val="center"/>
        <w:rPr>
          <w:rFonts w:eastAsia="Calibri" w:cstheme="minorBidi"/>
          <w:b/>
          <w:lang w:eastAsia="en-US"/>
        </w:rPr>
      </w:pPr>
      <w:r w:rsidRPr="002A1C60">
        <w:rPr>
          <w:rFonts w:eastAsia="Calibri"/>
          <w:b/>
          <w:lang w:eastAsia="en-US"/>
        </w:rPr>
        <w:t xml:space="preserve">Общая </w:t>
      </w:r>
      <w:r w:rsidR="007E23F1" w:rsidRPr="00691BA7">
        <w:rPr>
          <w:rFonts w:eastAsia="Calibri" w:cstheme="minorBidi"/>
          <w:b/>
          <w:lang w:eastAsia="en-US"/>
        </w:rPr>
        <w:t>характеристика курса «Очумелые ручки».</w:t>
      </w:r>
    </w:p>
    <w:p w:rsidR="007E23F1" w:rsidRPr="00691BA7" w:rsidRDefault="007E23F1" w:rsidP="007E23F1">
      <w:pPr>
        <w:jc w:val="both"/>
      </w:pPr>
      <w:r w:rsidRPr="00691BA7">
        <w:rPr>
          <w:iCs/>
          <w:spacing w:val="-11"/>
        </w:rPr>
        <w:t xml:space="preserve">      </w:t>
      </w:r>
      <w:r w:rsidRPr="00691BA7">
        <w:t xml:space="preserve">Данная рабочая программа курса составлена на основе авторской программы Т.Н. Проснякова, Н.А. Цирулик по технологии «Умные руки» с учетом стандарта начального образования по технологии.  Внеурочная деятельность курса «Очумелые ручки»  </w:t>
      </w:r>
    </w:p>
    <w:p w:rsidR="007E23F1" w:rsidRPr="00691BA7" w:rsidRDefault="007E23F1" w:rsidP="007E23F1">
      <w:pPr>
        <w:jc w:val="both"/>
      </w:pPr>
      <w:r w:rsidRPr="00691BA7">
        <w:t>по своей сути является комплексным и интегративным учебным курсом. В содержательном плане он пред</w:t>
      </w:r>
      <w:r w:rsidRPr="00691BA7">
        <w:softHyphen/>
      </w:r>
      <w:r w:rsidRPr="00691BA7">
        <w:rPr>
          <w:spacing w:val="-5"/>
        </w:rPr>
        <w:t>полагает реальные взаимосвязи практически со всеми предме</w:t>
      </w:r>
      <w:r w:rsidRPr="00691BA7">
        <w:rPr>
          <w:spacing w:val="-5"/>
        </w:rPr>
        <w:softHyphen/>
      </w:r>
      <w:r w:rsidRPr="00691BA7">
        <w:t xml:space="preserve">тами начальной школы 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Что же понимается под творческими способностями?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 С философской точки зрения творческие способности включают в себя способность творчески воображать, наблюдать, неординарно мыслить.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 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предмета «Технология» отводится всего 1 час в неделю. Этого явно недостаточно для развития детского творчества.  Улучшить ситуацию </w:t>
      </w:r>
      <w:r w:rsidRPr="00691BA7">
        <w:rPr>
          <w:bCs/>
        </w:rPr>
        <w:t>можно за счет проведения курса «Очумелые ручки».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 Курс «Очумелые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Активная работа занятия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прекрасное. Занимаясь на занятии, ребята смогут углубить знания и умения по интересующему их делу и применить в общественно полезном труде в школе и дома.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 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 придается особое значение как эффективному средству развития воображения и эстетического чувства детей.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lastRenderedPageBreak/>
        <w:t xml:space="preserve">      На занятиях дети знакомятся с терминами, обозначающими технику изготовления изделий (аппликация, оригами и т. д.). Овладение этими терминами, ровно как и названиями операций, свойств материалов, будет важным вкладом в развитие речи детей.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Подведение итогов осуществляется в виде проведение выставок, участие в различных конкурсах.</w:t>
      </w:r>
    </w:p>
    <w:p w:rsidR="007E23F1" w:rsidRPr="00691BA7" w:rsidRDefault="007E23F1" w:rsidP="007E23F1">
      <w:pPr>
        <w:shd w:val="clear" w:color="auto" w:fill="FFFFFF"/>
        <w:spacing w:line="216" w:lineRule="atLeast"/>
        <w:jc w:val="both"/>
      </w:pPr>
      <w:r w:rsidRPr="00691BA7">
        <w:t xml:space="preserve">     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841C32" w:rsidRPr="00691BA7" w:rsidRDefault="00841C32" w:rsidP="001E134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C1DDD" w:rsidRDefault="00AC221F" w:rsidP="00AC221F">
      <w:pPr>
        <w:pStyle w:val="a3"/>
        <w:autoSpaceDE w:val="0"/>
        <w:autoSpaceDN w:val="0"/>
        <w:adjustRightInd w:val="0"/>
        <w:ind w:left="0" w:right="283"/>
        <w:jc w:val="center"/>
        <w:rPr>
          <w:b/>
        </w:rPr>
      </w:pPr>
      <w:r w:rsidRPr="00C740B1">
        <w:rPr>
          <w:b/>
        </w:rPr>
        <w:t>Описание места курса внеурочной деятельности в учебном плане</w:t>
      </w:r>
    </w:p>
    <w:p w:rsidR="00AC221F" w:rsidRPr="00691BA7" w:rsidRDefault="00AC221F" w:rsidP="00AC221F">
      <w:pPr>
        <w:pStyle w:val="a3"/>
        <w:autoSpaceDE w:val="0"/>
        <w:autoSpaceDN w:val="0"/>
        <w:adjustRightInd w:val="0"/>
        <w:ind w:left="0" w:right="283"/>
        <w:jc w:val="center"/>
        <w:rPr>
          <w:b/>
        </w:rPr>
      </w:pPr>
    </w:p>
    <w:p w:rsidR="007E23F1" w:rsidRPr="00691BA7" w:rsidRDefault="007E23F1" w:rsidP="007E23F1">
      <w:pPr>
        <w:ind w:firstLine="709"/>
        <w:jc w:val="both"/>
        <w:rPr>
          <w:rFonts w:eastAsia="SimSun"/>
        </w:rPr>
      </w:pPr>
      <w:r w:rsidRPr="00691BA7">
        <w:rPr>
          <w:rFonts w:eastAsia="SimSun"/>
        </w:rPr>
        <w:t xml:space="preserve">Учебный план </w:t>
      </w:r>
      <w:r w:rsidRPr="00691BA7">
        <w:rPr>
          <w:bCs/>
        </w:rPr>
        <w:t>ГКОУ «Специальная (коррекционная) школа-интерната № 68»</w:t>
      </w:r>
      <w:r w:rsidRPr="00691BA7">
        <w:rPr>
          <w:b/>
          <w:bCs/>
        </w:rPr>
        <w:t xml:space="preserve"> </w:t>
      </w:r>
      <w:r w:rsidRPr="00691BA7">
        <w:rPr>
          <w:rFonts w:eastAsia="SimSun"/>
        </w:rPr>
        <w:t xml:space="preserve">на изучение </w:t>
      </w:r>
      <w:r w:rsidRPr="00691BA7">
        <w:t xml:space="preserve">курса «Очумелые ручки» </w:t>
      </w:r>
      <w:r w:rsidRPr="00691BA7">
        <w:rPr>
          <w:rFonts w:eastAsia="SimSun"/>
        </w:rPr>
        <w:t>в 1классе отводит 1 час в неделю, всего 33 часа.</w:t>
      </w:r>
    </w:p>
    <w:p w:rsidR="00D804B1" w:rsidRPr="00691BA7" w:rsidRDefault="00D804B1" w:rsidP="007E23F1">
      <w:pPr>
        <w:ind w:firstLine="709"/>
        <w:jc w:val="both"/>
        <w:rPr>
          <w:strike/>
        </w:rPr>
      </w:pPr>
    </w:p>
    <w:p w:rsidR="00D804B1" w:rsidRPr="00691BA7" w:rsidRDefault="00D804B1" w:rsidP="00D804B1">
      <w:pPr>
        <w:autoSpaceDE w:val="0"/>
        <w:autoSpaceDN w:val="0"/>
        <w:adjustRightInd w:val="0"/>
        <w:ind w:firstLine="284"/>
        <w:jc w:val="center"/>
        <w:rPr>
          <w:b/>
        </w:rPr>
      </w:pPr>
      <w:r w:rsidRPr="00691BA7">
        <w:rPr>
          <w:b/>
        </w:rPr>
        <w:t>Содержание курса внеурочной деятельности</w:t>
      </w:r>
    </w:p>
    <w:p w:rsidR="00D804B1" w:rsidRPr="00691BA7" w:rsidRDefault="00D804B1" w:rsidP="00D804B1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Познакомить с историей лепки; обучать выполнению узора на тонком слое пластилина с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помощью стеки; развивать внимание, фантазию, творческие способности, аккуратность,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терпение.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Познакомить с понятием «мозаика», историей мозаики; обучать выполнению мозаики из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бумаги; развивать внимание, пространственное мышление, творческие способности,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аккуратность.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Познакомить со свойствами гофрированной бумаги; обучать выполнению мозаики из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гофрированной бумаги; развивать мышление, внимание, творческие способности.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Обучать выполнению мозаики с использованием различных материалов (карандашная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стружка, фольга, газетные комки, ватные шарики, поролон, яичная скорлупа и др.)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Изготовление изделий из бумаги: правка и</w:t>
      </w:r>
      <w:r w:rsidRPr="00691BA7">
        <w:rPr>
          <w:bdr w:val="none" w:sz="0" w:space="0" w:color="auto" w:frame="1"/>
        </w:rPr>
        <w:t xml:space="preserve"> </w:t>
      </w:r>
      <w:r w:rsidRPr="00691BA7">
        <w:t xml:space="preserve">резка заготовок. Разметка заготовки, резание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ножницами по контуру, складывание и сгибание заготовок, соединение деталей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склеиванием.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Правка и резка заготовок. Разметка заготовки, резание ножницами по контуру,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складывание и сгибание заготовок, соединение деталей склеиванием. Обучать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изготовлению изделия из бумажного квадрата с использованием техники оригами путем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складывания и сгибания бумаги по предложенной схеме; развивать внимание, мышление, </w:t>
      </w:r>
    </w:p>
    <w:p w:rsidR="00D804B1" w:rsidRPr="00691BA7" w:rsidRDefault="00D804B1" w:rsidP="00D804B1">
      <w:pPr>
        <w:shd w:val="clear" w:color="auto" w:fill="FFFFFF"/>
        <w:textAlignment w:val="baseline"/>
        <w:rPr>
          <w:bdr w:val="none" w:sz="0" w:space="0" w:color="auto" w:frame="1"/>
        </w:rPr>
      </w:pPr>
      <w:r w:rsidRPr="00691BA7">
        <w:t>творческие способности.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  <w:rPr>
          <w:b/>
        </w:rPr>
      </w:pPr>
      <w:r w:rsidRPr="00691BA7">
        <w:rPr>
          <w:b/>
        </w:rPr>
        <w:t>Работа с бумагой и картоном.</w:t>
      </w:r>
      <w:r w:rsidRPr="00691BA7">
        <w:rPr>
          <w:b/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Познакомить с историей аппликации; обучать выполнению плоскостной аппликации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путем обрывания бумаги; формировать навыки работы с бумагой, клеем; развивать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lastRenderedPageBreak/>
        <w:t xml:space="preserve">внимание, воображение, пространственное мышление, творческие способности,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аккуратность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Формировать навыки работы с тканью; обучать изготовлению плоской аппликации путем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приклеивания ткани на бумажную основу; повторить правила безопасности при работе с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ножницами; развивать внимание, пространственное мышление, творческие способности,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аккуратность.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Обучать выполнению объемной аппликации из бумаги по эскизу путем приклеивания на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бумажную (картонную) основу.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Познакомить с понятием «коллаж»; обучать выполнению объемной аппликации из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природных материалов по эскизу путем приклеивания на бумажную (картонную) основу;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формировать навыки работы с природными материалами, клеем, ножницами; развивать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внимание, пространственное мышление, творческие способности, аккуратность.</w:t>
      </w:r>
      <w:r w:rsidRPr="00691BA7">
        <w:rPr>
          <w:bdr w:val="none" w:sz="0" w:space="0" w:color="auto" w:frame="1"/>
        </w:rPr>
        <w:t xml:space="preserve">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Выполнить объемную аппликацию, используя разные материалы, на картонной основе.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Выбор заготовки с учетом свойств и размеров изделия; экономная разметка заготовки,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 xml:space="preserve">резание ножницами по контуру, складывание и сгибание заготовок, соединение деталей 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t>склеивание</w:t>
      </w:r>
      <w:r w:rsidRPr="00691BA7">
        <w:rPr>
          <w:spacing w:val="-2"/>
          <w:bdr w:val="none" w:sz="0" w:space="0" w:color="auto" w:frame="1"/>
        </w:rPr>
        <w:t>м.</w:t>
      </w:r>
    </w:p>
    <w:p w:rsidR="00D804B1" w:rsidRPr="00691BA7" w:rsidRDefault="00D804B1" w:rsidP="00D804B1">
      <w:pPr>
        <w:shd w:val="clear" w:color="auto" w:fill="FFFFFF"/>
        <w:textAlignment w:val="baseline"/>
      </w:pP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rPr>
          <w:b/>
        </w:rPr>
        <w:t xml:space="preserve">Работа с природными материалами </w:t>
      </w:r>
    </w:p>
    <w:p w:rsidR="00D804B1" w:rsidRPr="00691BA7" w:rsidRDefault="00D804B1" w:rsidP="00D804B1">
      <w:pPr>
        <w:jc w:val="both"/>
        <w:rPr>
          <w:b/>
        </w:rPr>
      </w:pPr>
      <w:r w:rsidRPr="00691BA7">
        <w:t>Организация рабочего места, правила поведения и требования к обучающимся. Инструктаж по технике безопасности. Начальная диагностика знаний, умений и навыков.</w:t>
      </w:r>
    </w:p>
    <w:p w:rsidR="00D804B1" w:rsidRPr="00691BA7" w:rsidRDefault="00D804B1" w:rsidP="00D804B1">
      <w:pPr>
        <w:jc w:val="both"/>
        <w:rPr>
          <w:b/>
        </w:rPr>
      </w:pPr>
      <w:r w:rsidRPr="00691BA7">
        <w:t>Аппликация из листьев и цветов.</w:t>
      </w:r>
    </w:p>
    <w:p w:rsidR="00D804B1" w:rsidRPr="00691BA7" w:rsidRDefault="00D804B1" w:rsidP="00D804B1">
      <w:pPr>
        <w:jc w:val="both"/>
      </w:pPr>
      <w:r w:rsidRPr="00691BA7">
        <w:t>Объёмные поделки (фигурки зверей, сказочных персонажей).</w:t>
      </w:r>
    </w:p>
    <w:p w:rsidR="00D804B1" w:rsidRPr="00691BA7" w:rsidRDefault="00D804B1" w:rsidP="00D804B1">
      <w:pPr>
        <w:jc w:val="both"/>
        <w:rPr>
          <w:b/>
        </w:rPr>
      </w:pPr>
      <w:r w:rsidRPr="00691BA7">
        <w:rPr>
          <w:b/>
        </w:rPr>
        <w:t>Оригами.</w:t>
      </w:r>
    </w:p>
    <w:p w:rsidR="00D804B1" w:rsidRPr="00691BA7" w:rsidRDefault="00D804B1" w:rsidP="00D804B1">
      <w:pPr>
        <w:jc w:val="both"/>
        <w:rPr>
          <w:b/>
        </w:rPr>
      </w:pPr>
      <w:r w:rsidRPr="00691BA7">
        <w:t>Аппликация из одинаковых деталей оригами.</w:t>
      </w:r>
    </w:p>
    <w:p w:rsidR="00D804B1" w:rsidRPr="00691BA7" w:rsidRDefault="00D804B1" w:rsidP="00D804B1">
      <w:pPr>
        <w:suppressAutoHyphens/>
        <w:rPr>
          <w:kern w:val="1"/>
          <w:lang w:eastAsia="ar-SA"/>
        </w:rPr>
      </w:pPr>
      <w:r w:rsidRPr="00691BA7">
        <w:rPr>
          <w:kern w:val="1"/>
          <w:lang w:eastAsia="ar-SA"/>
        </w:rPr>
        <w:t>Коллективные композиции в технике оригами.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</w:p>
    <w:p w:rsidR="00D804B1" w:rsidRPr="00691BA7" w:rsidRDefault="00D804B1" w:rsidP="00D804B1">
      <w:pPr>
        <w:rPr>
          <w:b/>
        </w:rPr>
      </w:pPr>
      <w:r w:rsidRPr="00691BA7">
        <w:rPr>
          <w:b/>
        </w:rPr>
        <w:t>Работа с пластическими материалами.</w:t>
      </w:r>
    </w:p>
    <w:p w:rsidR="00D804B1" w:rsidRPr="00691BA7" w:rsidRDefault="00D804B1" w:rsidP="00D804B1">
      <w:pPr>
        <w:rPr>
          <w:b/>
        </w:rPr>
      </w:pPr>
      <w:r w:rsidRPr="00691BA7">
        <w:t xml:space="preserve"> Объемные изделия из пластилина. «Яблоко и груша».</w:t>
      </w:r>
    </w:p>
    <w:p w:rsidR="00D804B1" w:rsidRPr="00691BA7" w:rsidRDefault="00D804B1" w:rsidP="00D804B1">
      <w:pPr>
        <w:rPr>
          <w:b/>
        </w:rPr>
      </w:pPr>
      <w:r w:rsidRPr="00691BA7">
        <w:t>Объемные изделия из пластилина «Помидор, огурец и лук».</w:t>
      </w:r>
    </w:p>
    <w:p w:rsidR="00D804B1" w:rsidRPr="00691BA7" w:rsidRDefault="00D804B1" w:rsidP="00D804B1">
      <w:pPr>
        <w:suppressAutoHyphens/>
        <w:rPr>
          <w:kern w:val="1"/>
          <w:lang w:eastAsia="ar-SA"/>
        </w:rPr>
      </w:pPr>
      <w:r w:rsidRPr="00691BA7">
        <w:rPr>
          <w:kern w:val="1"/>
          <w:lang w:eastAsia="ar-SA"/>
        </w:rPr>
        <w:t>Объемные изделия из пластилина «Грибы».</w:t>
      </w:r>
    </w:p>
    <w:p w:rsidR="00D804B1" w:rsidRPr="00691BA7" w:rsidRDefault="00D804B1" w:rsidP="00D804B1">
      <w:pPr>
        <w:contextualSpacing/>
      </w:pPr>
      <w:r w:rsidRPr="00691BA7">
        <w:t>Объемные изделия из пластилина «Зайка».</w:t>
      </w:r>
    </w:p>
    <w:p w:rsidR="00D804B1" w:rsidRPr="00691BA7" w:rsidRDefault="00D804B1" w:rsidP="00D804B1">
      <w:pPr>
        <w:contextualSpacing/>
        <w:rPr>
          <w:b/>
        </w:rPr>
      </w:pPr>
      <w:r w:rsidRPr="00691BA7">
        <w:t xml:space="preserve"> Объемные изделия из пластилина «Мишка».</w:t>
      </w:r>
    </w:p>
    <w:p w:rsidR="00D804B1" w:rsidRPr="00691BA7" w:rsidRDefault="00D804B1" w:rsidP="00D804B1">
      <w:pPr>
        <w:rPr>
          <w:b/>
        </w:rPr>
      </w:pPr>
      <w:r w:rsidRPr="00691BA7">
        <w:t>Объемные изделия из пластилина «Еж».</w:t>
      </w:r>
    </w:p>
    <w:p w:rsidR="00D804B1" w:rsidRPr="00691BA7" w:rsidRDefault="00D804B1" w:rsidP="00D804B1">
      <w:pPr>
        <w:contextualSpacing/>
        <w:rPr>
          <w:b/>
        </w:rPr>
      </w:pPr>
      <w:r w:rsidRPr="00691BA7">
        <w:t>Объемные изделия из пластилина «Ворона».</w:t>
      </w:r>
    </w:p>
    <w:p w:rsidR="00D804B1" w:rsidRPr="00691BA7" w:rsidRDefault="00D804B1" w:rsidP="00D804B1">
      <w:pPr>
        <w:contextualSpacing/>
        <w:rPr>
          <w:b/>
        </w:rPr>
      </w:pP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b/>
          <w:kern w:val="1"/>
          <w:lang w:eastAsia="ar-SA"/>
        </w:rPr>
        <w:t>Аппликация и моделирование.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«Ветка рябины».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«Цветы на клумбе».</w:t>
      </w:r>
    </w:p>
    <w:p w:rsidR="00D804B1" w:rsidRPr="00691BA7" w:rsidRDefault="00D804B1" w:rsidP="00D804B1">
      <w:pPr>
        <w:autoSpaceDE w:val="0"/>
        <w:autoSpaceDN w:val="0"/>
        <w:adjustRightInd w:val="0"/>
        <w:jc w:val="both"/>
      </w:pPr>
      <w:r w:rsidRPr="00691BA7">
        <w:t>Готовим новогодние игрушки на ёлку. «Звезда», «Хлопушка».</w:t>
      </w:r>
    </w:p>
    <w:p w:rsidR="00D804B1" w:rsidRPr="00691BA7" w:rsidRDefault="00D804B1" w:rsidP="00D804B1">
      <w:pPr>
        <w:suppressAutoHyphens/>
        <w:rPr>
          <w:kern w:val="1"/>
          <w:lang w:eastAsia="ar-SA"/>
        </w:rPr>
      </w:pPr>
      <w:r w:rsidRPr="00691BA7">
        <w:rPr>
          <w:kern w:val="1"/>
          <w:lang w:eastAsia="ar-SA"/>
        </w:rPr>
        <w:t>«Закладка».</w:t>
      </w:r>
    </w:p>
    <w:p w:rsidR="00D804B1" w:rsidRPr="00691BA7" w:rsidRDefault="00D804B1" w:rsidP="00D804B1">
      <w:pPr>
        <w:suppressAutoHyphens/>
        <w:rPr>
          <w:kern w:val="1"/>
          <w:lang w:eastAsia="ar-SA"/>
        </w:rPr>
      </w:pPr>
      <w:r w:rsidRPr="00691BA7">
        <w:rPr>
          <w:kern w:val="1"/>
          <w:lang w:eastAsia="ar-SA"/>
        </w:rPr>
        <w:t>«Самолёт».</w:t>
      </w:r>
    </w:p>
    <w:p w:rsidR="00D804B1" w:rsidRPr="00691BA7" w:rsidRDefault="00D804B1" w:rsidP="00D804B1">
      <w:pPr>
        <w:autoSpaceDE w:val="0"/>
        <w:autoSpaceDN w:val="0"/>
        <w:adjustRightInd w:val="0"/>
        <w:jc w:val="both"/>
      </w:pPr>
      <w:r w:rsidRPr="00691BA7">
        <w:t>«Белка с орехами».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«Аквариум»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«Скворечник на дереве»</w:t>
      </w:r>
    </w:p>
    <w:p w:rsidR="00D804B1" w:rsidRPr="00691BA7" w:rsidRDefault="00D804B1" w:rsidP="00D804B1">
      <w:pPr>
        <w:autoSpaceDE w:val="0"/>
        <w:autoSpaceDN w:val="0"/>
        <w:adjustRightInd w:val="0"/>
        <w:jc w:val="both"/>
      </w:pPr>
      <w:r w:rsidRPr="00691BA7">
        <w:t>«Ромашка».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«Аквариум»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«Скворечник на дереве»</w:t>
      </w:r>
    </w:p>
    <w:p w:rsidR="00D804B1" w:rsidRPr="00691BA7" w:rsidRDefault="00D804B1" w:rsidP="00D804B1">
      <w:pPr>
        <w:jc w:val="both"/>
        <w:rPr>
          <w:b/>
        </w:rPr>
      </w:pPr>
      <w:r w:rsidRPr="00691BA7">
        <w:t>«Ромашка»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b/>
          <w:kern w:val="1"/>
          <w:lang w:eastAsia="ar-SA"/>
        </w:rPr>
        <w:t>Объёмное моделирование.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«Зимой во дворе».</w:t>
      </w:r>
    </w:p>
    <w:p w:rsidR="00D804B1" w:rsidRPr="00691BA7" w:rsidRDefault="00D804B1" w:rsidP="00D804B1">
      <w:pPr>
        <w:suppressAutoHyphens/>
        <w:rPr>
          <w:kern w:val="1"/>
          <w:lang w:eastAsia="ar-SA"/>
        </w:rPr>
      </w:pPr>
      <w:r w:rsidRPr="00691BA7">
        <w:rPr>
          <w:kern w:val="1"/>
          <w:lang w:eastAsia="ar-SA"/>
        </w:rPr>
        <w:t>«Мимоза».</w:t>
      </w:r>
    </w:p>
    <w:p w:rsidR="00D804B1" w:rsidRPr="00691BA7" w:rsidRDefault="00D804B1" w:rsidP="00D804B1">
      <w:pPr>
        <w:suppressAutoHyphens/>
        <w:rPr>
          <w:b/>
          <w:kern w:val="1"/>
          <w:lang w:eastAsia="ar-SA"/>
        </w:rPr>
      </w:pPr>
      <w:r w:rsidRPr="00691BA7">
        <w:rPr>
          <w:kern w:val="1"/>
          <w:lang w:eastAsia="ar-SA"/>
        </w:rPr>
        <w:t>«Тюльпан».</w:t>
      </w:r>
    </w:p>
    <w:p w:rsidR="00D804B1" w:rsidRPr="00691BA7" w:rsidRDefault="00D804B1" w:rsidP="00D804B1">
      <w:pPr>
        <w:shd w:val="clear" w:color="auto" w:fill="FFFFFF"/>
        <w:textAlignment w:val="baseline"/>
      </w:pPr>
      <w:r w:rsidRPr="00691BA7">
        <w:lastRenderedPageBreak/>
        <w:t>«Корзиночка с ручкой».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</w:p>
    <w:p w:rsidR="007E23F1" w:rsidRPr="00691BA7" w:rsidRDefault="007E23F1" w:rsidP="007E23F1">
      <w:pPr>
        <w:jc w:val="center"/>
        <w:rPr>
          <w:b/>
          <w:bCs/>
        </w:rPr>
      </w:pPr>
      <w:r w:rsidRPr="00691BA7">
        <w:rPr>
          <w:b/>
          <w:bCs/>
        </w:rPr>
        <w:t>Планируемые результаты освоения курса</w:t>
      </w:r>
    </w:p>
    <w:p w:rsidR="007E23F1" w:rsidRPr="00691BA7" w:rsidRDefault="007E23F1" w:rsidP="007E23F1">
      <w:pPr>
        <w:shd w:val="clear" w:color="auto" w:fill="FFFFFF"/>
      </w:pPr>
      <w:r w:rsidRPr="00691BA7">
        <w:t>Освоение курса должно обеспечивать достижение следующих личностных, метапредметных и предметных образовательных результатов:</w:t>
      </w:r>
    </w:p>
    <w:p w:rsidR="000F21A9" w:rsidRPr="00691BA7" w:rsidRDefault="000F21A9" w:rsidP="001E1347">
      <w:pPr>
        <w:pStyle w:val="a5"/>
        <w:jc w:val="center"/>
        <w:rPr>
          <w:rFonts w:ascii="Times New Roman" w:hAnsi="Times New Roman" w:cs="Times New Roman"/>
          <w:b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  <w:r w:rsidRPr="00691BA7">
        <w:rPr>
          <w:rFonts w:ascii="Times New Roman" w:hAnsi="Times New Roman" w:cs="Times New Roman"/>
          <w:b/>
        </w:rPr>
        <w:t>Личностные универсальные учебные действия</w:t>
      </w:r>
      <w:r w:rsidRPr="00691BA7">
        <w:rPr>
          <w:rFonts w:ascii="Times New Roman" w:hAnsi="Times New Roman" w:cs="Times New Roman"/>
        </w:rPr>
        <w:t xml:space="preserve">         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 У обучающегося будут сформированы: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интерес к новым видам прикладного творчества, к новым способам самовыражения;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познавательный интерес к новым способам исследования технологий и материалов;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адекват</w:t>
      </w:r>
      <w:r w:rsidR="00E32E54" w:rsidRPr="00691BA7">
        <w:rPr>
          <w:rFonts w:ascii="Times New Roman" w:hAnsi="Times New Roman" w:cs="Times New Roman"/>
        </w:rPr>
        <w:t xml:space="preserve">ное понимание причин успешности или </w:t>
      </w:r>
      <w:r w:rsidRPr="00691BA7">
        <w:rPr>
          <w:rFonts w:ascii="Times New Roman" w:hAnsi="Times New Roman" w:cs="Times New Roman"/>
        </w:rPr>
        <w:t>неуспешности творческой деятельности.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Обучающийся получит возможность для формирования: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внутренней позиции на уровне понимания необходимости творческой деятельности, как 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одного из средств самовыражения в социальной жизни;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выраженной познавательной мотивации;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устойчивого интереса к новым способам познания.</w:t>
      </w:r>
    </w:p>
    <w:p w:rsidR="001E1347" w:rsidRPr="00691BA7" w:rsidRDefault="001E1347" w:rsidP="001E1347">
      <w:pPr>
        <w:widowControl w:val="0"/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NewtonCSanPin-Regular"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  <w:r w:rsidRPr="00691BA7">
        <w:rPr>
          <w:rFonts w:ascii="Times New Roman" w:hAnsi="Times New Roman" w:cs="Times New Roman"/>
          <w:b/>
        </w:rPr>
        <w:t>Регулятивные универсальные учебные действия</w:t>
      </w:r>
      <w:r w:rsidRPr="00691BA7">
        <w:rPr>
          <w:rFonts w:ascii="Times New Roman" w:hAnsi="Times New Roman" w:cs="Times New Roman"/>
        </w:rPr>
        <w:t xml:space="preserve">   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  <w:b/>
          <w:i/>
        </w:rPr>
        <w:t xml:space="preserve"> </w:t>
      </w:r>
      <w:r w:rsidRPr="00691BA7">
        <w:rPr>
          <w:rFonts w:ascii="Times New Roman" w:hAnsi="Times New Roman" w:cs="Times New Roman"/>
        </w:rPr>
        <w:t>Обучающийся научится: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планировать свои действия;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осуществлять итоговый и пошаговый контроль;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адекватно воспринимать оценку учителя;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различать способ и результат действия. 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Обучающийся получит возможность научиться: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проявлять познавательную инициативу;</w:t>
      </w:r>
    </w:p>
    <w:p w:rsidR="006A28DB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самостоятельно находить варианты решения творческой задачи.</w:t>
      </w:r>
    </w:p>
    <w:p w:rsidR="001E1347" w:rsidRPr="00691BA7" w:rsidRDefault="001E1347" w:rsidP="001E1347">
      <w:pPr>
        <w:pStyle w:val="a5"/>
        <w:jc w:val="both"/>
        <w:rPr>
          <w:rFonts w:ascii="Times New Roman" w:hAnsi="Times New Roman" w:cs="Times New Roman"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  <w:r w:rsidRPr="00691BA7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Учащиеся смогут: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допускать существование различных точек зрения и различных вариантов выполнения поставленной творческой задачи;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учитывать разные мнения, стремиться к координации при выполнении коллективных работ;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договариваться, приходить к общему решению;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задавать вопросы по существу;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контролировать действия партнёра.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Обучающийся получит возможность научиться: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владеть монологической и диалогической формой речи;</w:t>
      </w:r>
    </w:p>
    <w:p w:rsidR="006A28DB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* осуществлять взаимный контроль и оказывать партнёрам в сотрудничестве необходимую взаимопомощь.</w:t>
      </w:r>
    </w:p>
    <w:p w:rsidR="001E1347" w:rsidRPr="00691BA7" w:rsidRDefault="001E1347" w:rsidP="001E1347">
      <w:pPr>
        <w:pStyle w:val="a5"/>
        <w:jc w:val="both"/>
        <w:rPr>
          <w:rFonts w:ascii="Times New Roman" w:hAnsi="Times New Roman" w:cs="Times New Roman"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  <w:r w:rsidRPr="00691BA7">
        <w:rPr>
          <w:rFonts w:ascii="Times New Roman" w:hAnsi="Times New Roman" w:cs="Times New Roman"/>
          <w:b/>
        </w:rPr>
        <w:t>Познавательные универсальные учебные действия</w:t>
      </w:r>
      <w:r w:rsidRPr="00691BA7">
        <w:rPr>
          <w:rFonts w:ascii="Times New Roman" w:hAnsi="Times New Roman" w:cs="Times New Roman"/>
        </w:rPr>
        <w:t xml:space="preserve">      </w:t>
      </w: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 Обучающийся научится: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высказываться в устной и письменной форме;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анализировать объекты, выделять главное;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осуществлять синтез (целое из частей);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проводить сравнение, классификацию по разным критериям;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устанавливать причинно-следственные связи;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строить рассуждения об объекте.</w:t>
      </w:r>
    </w:p>
    <w:p w:rsidR="006A28DB" w:rsidRPr="00691BA7" w:rsidRDefault="006A28DB" w:rsidP="001E1347">
      <w:pPr>
        <w:pStyle w:val="a5"/>
        <w:jc w:val="both"/>
        <w:rPr>
          <w:rFonts w:ascii="Times New Roman" w:hAnsi="Times New Roman" w:cs="Times New Roman"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>Обучающийся получит возможность научиться: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осознанно и произвольно строить сообщения в устной и письменной форме;</w:t>
      </w:r>
    </w:p>
    <w:p w:rsidR="006A28DB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lastRenderedPageBreak/>
        <w:t xml:space="preserve">* </w:t>
      </w:r>
      <w:r w:rsidR="00F165D4" w:rsidRPr="00691BA7">
        <w:rPr>
          <w:rFonts w:ascii="Times New Roman" w:hAnsi="Times New Roman" w:cs="Times New Roman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E1347" w:rsidRPr="00691BA7" w:rsidRDefault="001E1347" w:rsidP="001E1347">
      <w:pPr>
        <w:pStyle w:val="a5"/>
        <w:jc w:val="both"/>
        <w:rPr>
          <w:rFonts w:ascii="Times New Roman" w:hAnsi="Times New Roman" w:cs="Times New Roman"/>
        </w:rPr>
      </w:pPr>
    </w:p>
    <w:p w:rsidR="00F165D4" w:rsidRPr="00691BA7" w:rsidRDefault="00F165D4" w:rsidP="001E1347">
      <w:pPr>
        <w:pStyle w:val="a5"/>
        <w:jc w:val="both"/>
        <w:rPr>
          <w:rFonts w:ascii="Times New Roman" w:hAnsi="Times New Roman" w:cs="Times New Roman"/>
          <w:b/>
        </w:rPr>
      </w:pPr>
      <w:r w:rsidRPr="00691BA7">
        <w:rPr>
          <w:rFonts w:ascii="Times New Roman" w:hAnsi="Times New Roman" w:cs="Times New Roman"/>
        </w:rPr>
        <w:t xml:space="preserve">     </w:t>
      </w:r>
      <w:r w:rsidRPr="00691BA7">
        <w:rPr>
          <w:rFonts w:ascii="Times New Roman" w:hAnsi="Times New Roman" w:cs="Times New Roman"/>
          <w:b/>
        </w:rPr>
        <w:t>В результате занятий по предложенной программе учащиеся получат возможность: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расширять знания и представления о традиционных и современных материалах для прикладного творчества;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познакомиться с новыми технологическими приёмами обработки различных материалов;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использовать ранее изученные приёмы в новых комбинациях и сочетаниях;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совершенствовать навыки трудовой деятельности в коллективе;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оказывать посильную помощь в дизайне и оформлении класса, школы, своего жилища;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достичь оптимального для каждого уровня развития;</w:t>
      </w:r>
    </w:p>
    <w:p w:rsidR="00F165D4" w:rsidRPr="00691BA7" w:rsidRDefault="00C316BB" w:rsidP="001E1347">
      <w:pPr>
        <w:pStyle w:val="a5"/>
        <w:jc w:val="both"/>
        <w:rPr>
          <w:rFonts w:ascii="Times New Roman" w:hAnsi="Times New Roman" w:cs="Times New Roman"/>
        </w:rPr>
      </w:pPr>
      <w:r w:rsidRPr="00691BA7">
        <w:rPr>
          <w:rFonts w:ascii="Times New Roman" w:hAnsi="Times New Roman" w:cs="Times New Roman"/>
        </w:rPr>
        <w:t xml:space="preserve">* </w:t>
      </w:r>
      <w:r w:rsidR="00F165D4" w:rsidRPr="00691BA7">
        <w:rPr>
          <w:rFonts w:ascii="Times New Roman" w:hAnsi="Times New Roman" w:cs="Times New Roman"/>
        </w:rPr>
        <w:t>сформиров</w:t>
      </w:r>
      <w:r w:rsidR="0085145D" w:rsidRPr="00691BA7">
        <w:rPr>
          <w:rFonts w:ascii="Times New Roman" w:hAnsi="Times New Roman" w:cs="Times New Roman"/>
        </w:rPr>
        <w:t>ать навыки работы с информацией.</w:t>
      </w:r>
    </w:p>
    <w:p w:rsidR="001E1347" w:rsidRPr="00691BA7" w:rsidRDefault="001E1347" w:rsidP="00290A8D">
      <w:pPr>
        <w:tabs>
          <w:tab w:val="left" w:pos="2310"/>
        </w:tabs>
        <w:rPr>
          <w:b/>
        </w:rPr>
      </w:pPr>
    </w:p>
    <w:p w:rsidR="00D804B1" w:rsidRPr="009E0A2E" w:rsidRDefault="00D804B1" w:rsidP="00D804B1">
      <w:pPr>
        <w:pStyle w:val="Default"/>
        <w:jc w:val="center"/>
        <w:rPr>
          <w:b/>
          <w:color w:val="auto"/>
        </w:rPr>
      </w:pPr>
      <w:r w:rsidRPr="009E0A2E">
        <w:rPr>
          <w:b/>
          <w:color w:val="auto"/>
        </w:rPr>
        <w:t>Ведущие формы организации занятий:</w:t>
      </w: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 xml:space="preserve">Формами организации занятий по программе курса «Очумелые ручки» являются: </w:t>
      </w: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>•</w:t>
      </w:r>
      <w:r w:rsidRPr="00691BA7">
        <w:rPr>
          <w:color w:val="auto"/>
        </w:rPr>
        <w:tab/>
        <w:t xml:space="preserve">выставки, </w:t>
      </w: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>•</w:t>
      </w:r>
      <w:r w:rsidRPr="00691BA7">
        <w:rPr>
          <w:color w:val="auto"/>
        </w:rPr>
        <w:tab/>
        <w:t xml:space="preserve">конкурсы, </w:t>
      </w: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>•</w:t>
      </w:r>
      <w:r w:rsidRPr="00691BA7">
        <w:rPr>
          <w:color w:val="auto"/>
        </w:rPr>
        <w:tab/>
        <w:t>викторины,</w:t>
      </w: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>•</w:t>
      </w:r>
      <w:r w:rsidRPr="00691BA7">
        <w:rPr>
          <w:color w:val="auto"/>
        </w:rPr>
        <w:tab/>
        <w:t>экскурсии и т. д.</w:t>
      </w:r>
    </w:p>
    <w:p w:rsidR="00D804B1" w:rsidRPr="00691BA7" w:rsidRDefault="00D804B1" w:rsidP="00D804B1">
      <w:pPr>
        <w:pStyle w:val="Default"/>
        <w:rPr>
          <w:color w:val="auto"/>
        </w:rPr>
      </w:pPr>
    </w:p>
    <w:p w:rsidR="00D804B1" w:rsidRPr="00691BA7" w:rsidRDefault="00D804B1" w:rsidP="00D804B1">
      <w:pPr>
        <w:pStyle w:val="Default"/>
        <w:rPr>
          <w:color w:val="auto"/>
        </w:rPr>
      </w:pPr>
      <w:r w:rsidRPr="00691BA7">
        <w:rPr>
          <w:color w:val="auto"/>
        </w:rPr>
        <w:t>Данной программой определено проведение промежуточной аттестации раз в год по окончании изучения курса в форме творческой выставки.</w:t>
      </w:r>
    </w:p>
    <w:p w:rsidR="00F42040" w:rsidRPr="00691BA7" w:rsidRDefault="00F42040" w:rsidP="006B5BAA">
      <w:pPr>
        <w:shd w:val="clear" w:color="auto" w:fill="FFFFFF"/>
        <w:textAlignment w:val="baseline"/>
      </w:pPr>
    </w:p>
    <w:p w:rsidR="008C4F8A" w:rsidRPr="00691BA7" w:rsidRDefault="008C4F8A" w:rsidP="006B5BAA">
      <w:pPr>
        <w:pStyle w:val="Default"/>
        <w:rPr>
          <w:color w:val="auto"/>
        </w:rPr>
      </w:pPr>
    </w:p>
    <w:p w:rsidR="008C4F8A" w:rsidRPr="00691BA7" w:rsidRDefault="008C4F8A" w:rsidP="006B5BAA">
      <w:pPr>
        <w:pStyle w:val="Default"/>
        <w:jc w:val="center"/>
        <w:rPr>
          <w:b/>
          <w:color w:val="auto"/>
        </w:rPr>
      </w:pPr>
      <w:r w:rsidRPr="00691BA7">
        <w:rPr>
          <w:b/>
          <w:color w:val="auto"/>
        </w:rPr>
        <w:t>Тематическое планирование</w:t>
      </w:r>
      <w:r w:rsidR="00F13B33" w:rsidRPr="00691BA7">
        <w:rPr>
          <w:b/>
          <w:color w:val="auto"/>
        </w:rPr>
        <w:t xml:space="preserve"> (</w:t>
      </w:r>
      <w:r w:rsidR="00290A8D" w:rsidRPr="00691BA7">
        <w:rPr>
          <w:b/>
          <w:color w:val="auto"/>
        </w:rPr>
        <w:t>33</w:t>
      </w:r>
      <w:r w:rsidR="00F13B33" w:rsidRPr="00691BA7">
        <w:rPr>
          <w:b/>
          <w:color w:val="auto"/>
        </w:rPr>
        <w:t xml:space="preserve"> ч)</w:t>
      </w:r>
    </w:p>
    <w:p w:rsidR="00F13B33" w:rsidRPr="00691BA7" w:rsidRDefault="00F13B33" w:rsidP="006B5BAA">
      <w:pPr>
        <w:pStyle w:val="Default"/>
        <w:jc w:val="center"/>
        <w:rPr>
          <w:b/>
          <w:color w:val="auto"/>
        </w:rPr>
      </w:pPr>
    </w:p>
    <w:p w:rsidR="00FE4B87" w:rsidRPr="00691BA7" w:rsidRDefault="00FE4B87" w:rsidP="001E1347">
      <w:pPr>
        <w:tabs>
          <w:tab w:val="left" w:pos="2310"/>
        </w:tabs>
        <w:jc w:val="center"/>
        <w:rPr>
          <w:b/>
        </w:rPr>
      </w:pPr>
    </w:p>
    <w:tbl>
      <w:tblPr>
        <w:tblpPr w:leftFromText="180" w:rightFromText="180" w:vertAnchor="text" w:horzAnchor="margin" w:tblpXSpec="center" w:tblpY="-37"/>
        <w:tblW w:w="8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8"/>
        <w:gridCol w:w="1284"/>
      </w:tblGrid>
      <w:tr w:rsidR="001E1347" w:rsidRPr="00691BA7" w:rsidTr="00F018EE">
        <w:trPr>
          <w:trHeight w:val="687"/>
        </w:trPr>
        <w:tc>
          <w:tcPr>
            <w:tcW w:w="7278" w:type="dxa"/>
            <w:tcBorders>
              <w:left w:val="single" w:sz="4" w:space="0" w:color="auto"/>
              <w:bottom w:val="single" w:sz="4" w:space="0" w:color="000000"/>
            </w:tcBorders>
          </w:tcPr>
          <w:p w:rsidR="001E1347" w:rsidRPr="00691BA7" w:rsidRDefault="001E1347" w:rsidP="00E750D1">
            <w:pPr>
              <w:jc w:val="center"/>
              <w:rPr>
                <w:b/>
              </w:rPr>
            </w:pPr>
            <w:r w:rsidRPr="00691BA7">
              <w:rPr>
                <w:b/>
              </w:rPr>
              <w:t>Название темы/раздела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1347" w:rsidRPr="00691BA7" w:rsidRDefault="001E1347" w:rsidP="00E750D1">
            <w:pPr>
              <w:jc w:val="center"/>
              <w:rPr>
                <w:b/>
              </w:rPr>
            </w:pPr>
            <w:r w:rsidRPr="00691BA7">
              <w:rPr>
                <w:b/>
              </w:rPr>
              <w:t>Кол-во часов</w:t>
            </w:r>
          </w:p>
        </w:tc>
      </w:tr>
      <w:tr w:rsidR="001E1347" w:rsidRPr="00691BA7" w:rsidTr="00F018EE">
        <w:trPr>
          <w:trHeight w:val="342"/>
        </w:trPr>
        <w:tc>
          <w:tcPr>
            <w:tcW w:w="7278" w:type="dxa"/>
            <w:tcBorders>
              <w:bottom w:val="single" w:sz="4" w:space="0" w:color="000000"/>
              <w:right w:val="single" w:sz="4" w:space="0" w:color="auto"/>
            </w:tcBorders>
          </w:tcPr>
          <w:p w:rsidR="001E1347" w:rsidRPr="00691BA7" w:rsidRDefault="001E1347" w:rsidP="00CF52EC">
            <w:r w:rsidRPr="00691BA7">
              <w:t xml:space="preserve">Работа с природным материалом 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:rsidR="001E1347" w:rsidRPr="00691BA7" w:rsidRDefault="00CF52EC" w:rsidP="00CF52EC">
            <w:pPr>
              <w:jc w:val="center"/>
            </w:pPr>
            <w:r w:rsidRPr="00691BA7">
              <w:t>6</w:t>
            </w:r>
          </w:p>
        </w:tc>
      </w:tr>
      <w:tr w:rsidR="001E1347" w:rsidRPr="00691BA7" w:rsidTr="00F018EE">
        <w:trPr>
          <w:trHeight w:val="380"/>
        </w:trPr>
        <w:tc>
          <w:tcPr>
            <w:tcW w:w="7278" w:type="dxa"/>
            <w:tcBorders>
              <w:right w:val="single" w:sz="4" w:space="0" w:color="auto"/>
            </w:tcBorders>
          </w:tcPr>
          <w:p w:rsidR="001E1347" w:rsidRPr="00691BA7" w:rsidRDefault="00CF52EC" w:rsidP="00CF52EC">
            <w:r w:rsidRPr="00691BA7">
              <w:t>Оригами</w:t>
            </w:r>
          </w:p>
        </w:tc>
        <w:tc>
          <w:tcPr>
            <w:tcW w:w="1284" w:type="dxa"/>
          </w:tcPr>
          <w:p w:rsidR="001E1347" w:rsidRPr="00691BA7" w:rsidRDefault="00CF52EC" w:rsidP="00F13B33">
            <w:pPr>
              <w:jc w:val="center"/>
            </w:pPr>
            <w:r w:rsidRPr="00691BA7">
              <w:t>3</w:t>
            </w:r>
          </w:p>
        </w:tc>
      </w:tr>
      <w:tr w:rsidR="001E1347" w:rsidRPr="00691BA7" w:rsidTr="00F018EE">
        <w:trPr>
          <w:trHeight w:val="342"/>
        </w:trPr>
        <w:tc>
          <w:tcPr>
            <w:tcW w:w="7278" w:type="dxa"/>
            <w:tcBorders>
              <w:left w:val="single" w:sz="4" w:space="0" w:color="auto"/>
            </w:tcBorders>
          </w:tcPr>
          <w:p w:rsidR="001E1347" w:rsidRPr="00691BA7" w:rsidRDefault="00CF52EC" w:rsidP="00F13B33">
            <w:pPr>
              <w:jc w:val="both"/>
            </w:pPr>
            <w:r w:rsidRPr="00691BA7">
              <w:t>Работа с пластическими материалами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E1347" w:rsidRPr="00691BA7" w:rsidRDefault="00CF52EC" w:rsidP="00F13B33">
            <w:pPr>
              <w:jc w:val="center"/>
            </w:pPr>
            <w:r w:rsidRPr="00691BA7">
              <w:t>7</w:t>
            </w:r>
          </w:p>
        </w:tc>
      </w:tr>
      <w:tr w:rsidR="001E1347" w:rsidRPr="00691BA7" w:rsidTr="00F018EE">
        <w:trPr>
          <w:trHeight w:val="342"/>
        </w:trPr>
        <w:tc>
          <w:tcPr>
            <w:tcW w:w="7278" w:type="dxa"/>
            <w:tcBorders>
              <w:left w:val="single" w:sz="4" w:space="0" w:color="auto"/>
            </w:tcBorders>
          </w:tcPr>
          <w:p w:rsidR="001E1347" w:rsidRPr="00691BA7" w:rsidRDefault="00CF52EC" w:rsidP="00E750D1">
            <w:r w:rsidRPr="00691BA7">
              <w:t>Аппликация и моделирование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E1347" w:rsidRPr="00691BA7" w:rsidRDefault="000F2118" w:rsidP="00CF52EC">
            <w:pPr>
              <w:jc w:val="center"/>
            </w:pPr>
            <w:r w:rsidRPr="00691BA7">
              <w:t>11</w:t>
            </w:r>
          </w:p>
        </w:tc>
      </w:tr>
      <w:tr w:rsidR="001E1347" w:rsidRPr="00691BA7" w:rsidTr="00F018EE">
        <w:trPr>
          <w:trHeight w:val="342"/>
        </w:trPr>
        <w:tc>
          <w:tcPr>
            <w:tcW w:w="7278" w:type="dxa"/>
            <w:tcBorders>
              <w:left w:val="single" w:sz="4" w:space="0" w:color="auto"/>
            </w:tcBorders>
          </w:tcPr>
          <w:p w:rsidR="001E1347" w:rsidRPr="00691BA7" w:rsidRDefault="00CF52EC" w:rsidP="00E750D1">
            <w:r w:rsidRPr="00691BA7">
              <w:t>Объёмное моделирование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1E1347" w:rsidRPr="00691BA7" w:rsidRDefault="000F2118" w:rsidP="00E750D1">
            <w:pPr>
              <w:jc w:val="center"/>
            </w:pPr>
            <w:r w:rsidRPr="00691BA7">
              <w:t>6</w:t>
            </w:r>
          </w:p>
        </w:tc>
      </w:tr>
      <w:tr w:rsidR="00290A8D" w:rsidRPr="00691BA7" w:rsidTr="00F018EE">
        <w:trPr>
          <w:trHeight w:val="342"/>
        </w:trPr>
        <w:tc>
          <w:tcPr>
            <w:tcW w:w="7278" w:type="dxa"/>
            <w:tcBorders>
              <w:left w:val="single" w:sz="4" w:space="0" w:color="auto"/>
            </w:tcBorders>
          </w:tcPr>
          <w:p w:rsidR="00290A8D" w:rsidRPr="00691BA7" w:rsidRDefault="00290A8D" w:rsidP="00290A8D">
            <w:pPr>
              <w:jc w:val="right"/>
            </w:pPr>
            <w:r w:rsidRPr="00691BA7">
              <w:t>Всего: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290A8D" w:rsidRPr="00691BA7" w:rsidRDefault="00290A8D" w:rsidP="00E750D1">
            <w:pPr>
              <w:jc w:val="center"/>
            </w:pPr>
            <w:r w:rsidRPr="00691BA7">
              <w:t>33</w:t>
            </w:r>
          </w:p>
        </w:tc>
      </w:tr>
    </w:tbl>
    <w:p w:rsidR="00290A8D" w:rsidRPr="00691BA7" w:rsidRDefault="00290A8D" w:rsidP="00185CBE">
      <w:pPr>
        <w:tabs>
          <w:tab w:val="left" w:pos="2310"/>
        </w:tabs>
        <w:rPr>
          <w:b/>
        </w:rPr>
      </w:pPr>
    </w:p>
    <w:p w:rsidR="00290A8D" w:rsidRPr="00691BA7" w:rsidRDefault="00290A8D" w:rsidP="001E1347">
      <w:pPr>
        <w:tabs>
          <w:tab w:val="left" w:pos="2310"/>
        </w:tabs>
        <w:jc w:val="center"/>
        <w:rPr>
          <w:b/>
        </w:rPr>
      </w:pPr>
    </w:p>
    <w:p w:rsidR="00290A8D" w:rsidRPr="00691BA7" w:rsidRDefault="00290A8D" w:rsidP="001E1347">
      <w:pPr>
        <w:tabs>
          <w:tab w:val="left" w:pos="2310"/>
        </w:tabs>
        <w:jc w:val="center"/>
        <w:rPr>
          <w:b/>
        </w:rPr>
      </w:pPr>
    </w:p>
    <w:p w:rsidR="00D952E7" w:rsidRPr="00691BA7" w:rsidRDefault="00D952E7" w:rsidP="001E1347">
      <w:pPr>
        <w:tabs>
          <w:tab w:val="left" w:pos="2310"/>
        </w:tabs>
        <w:jc w:val="center"/>
        <w:rPr>
          <w:b/>
        </w:rPr>
      </w:pPr>
    </w:p>
    <w:p w:rsidR="00D952E7" w:rsidRPr="00691BA7" w:rsidRDefault="00D952E7" w:rsidP="001E1347">
      <w:pPr>
        <w:tabs>
          <w:tab w:val="left" w:pos="2310"/>
        </w:tabs>
        <w:jc w:val="center"/>
        <w:rPr>
          <w:b/>
        </w:rPr>
      </w:pPr>
    </w:p>
    <w:p w:rsidR="00D952E7" w:rsidRPr="00691BA7" w:rsidRDefault="00D952E7" w:rsidP="001E1347">
      <w:pPr>
        <w:tabs>
          <w:tab w:val="left" w:pos="2310"/>
        </w:tabs>
        <w:jc w:val="center"/>
        <w:rPr>
          <w:b/>
        </w:rPr>
      </w:pPr>
    </w:p>
    <w:p w:rsidR="00D952E7" w:rsidRPr="00691BA7" w:rsidRDefault="00D952E7" w:rsidP="001E1347">
      <w:pPr>
        <w:tabs>
          <w:tab w:val="left" w:pos="2310"/>
        </w:tabs>
        <w:jc w:val="center"/>
        <w:rPr>
          <w:b/>
        </w:rPr>
      </w:pPr>
    </w:p>
    <w:p w:rsidR="00D952E7" w:rsidRPr="00691BA7" w:rsidRDefault="00D952E7" w:rsidP="001E1347">
      <w:pPr>
        <w:tabs>
          <w:tab w:val="left" w:pos="2310"/>
        </w:tabs>
        <w:jc w:val="center"/>
        <w:rPr>
          <w:b/>
        </w:rPr>
      </w:pPr>
    </w:p>
    <w:p w:rsidR="00290A8D" w:rsidRPr="00691BA7" w:rsidRDefault="00290A8D" w:rsidP="001E1347">
      <w:pPr>
        <w:tabs>
          <w:tab w:val="left" w:pos="2310"/>
        </w:tabs>
        <w:jc w:val="center"/>
        <w:rPr>
          <w:b/>
        </w:rPr>
      </w:pPr>
    </w:p>
    <w:p w:rsidR="00E750D1" w:rsidRPr="00691BA7" w:rsidRDefault="00E750D1" w:rsidP="001E1347">
      <w:pPr>
        <w:tabs>
          <w:tab w:val="left" w:pos="2310"/>
        </w:tabs>
        <w:jc w:val="center"/>
        <w:rPr>
          <w:b/>
        </w:rPr>
        <w:sectPr w:rsidR="00E750D1" w:rsidRPr="00691BA7" w:rsidSect="00D804B1">
          <w:footerReference w:type="default" r:id="rId9"/>
          <w:footerReference w:type="first" r:id="rId10"/>
          <w:type w:val="continuous"/>
          <w:pgSz w:w="11906" w:h="16838" w:code="9"/>
          <w:pgMar w:top="1134" w:right="851" w:bottom="1134" w:left="1701" w:header="709" w:footer="709" w:gutter="0"/>
          <w:pgNumType w:fmt="numberInDash" w:start="1"/>
          <w:cols w:space="708"/>
          <w:titlePg/>
          <w:docGrid w:linePitch="360"/>
        </w:sectPr>
      </w:pPr>
    </w:p>
    <w:tbl>
      <w:tblPr>
        <w:tblW w:w="1077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993"/>
        <w:gridCol w:w="992"/>
        <w:gridCol w:w="992"/>
      </w:tblGrid>
      <w:tr w:rsidR="00691BA7" w:rsidRPr="00691BA7" w:rsidTr="00D952E7">
        <w:trPr>
          <w:cantSplit/>
          <w:trHeight w:val="405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2E7" w:rsidRPr="00691BA7" w:rsidRDefault="00D952E7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1 класс(33 часа)</w:t>
            </w:r>
          </w:p>
        </w:tc>
      </w:tr>
      <w:tr w:rsidR="00691BA7" w:rsidRPr="00691BA7" w:rsidTr="00D952E7">
        <w:trPr>
          <w:cantSplit/>
          <w:trHeight w:val="40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  <w:rPr>
                <w:b/>
              </w:rPr>
            </w:pPr>
            <w:r w:rsidRPr="00691BA7">
              <w:rPr>
                <w:b/>
              </w:rPr>
              <w:t>№</w:t>
            </w:r>
          </w:p>
          <w:p w:rsidR="008E7CCE" w:rsidRPr="00691BA7" w:rsidRDefault="008E7CCE" w:rsidP="008E7CCE">
            <w:pPr>
              <w:jc w:val="center"/>
              <w:rPr>
                <w:b/>
              </w:rPr>
            </w:pPr>
            <w:r w:rsidRPr="00691BA7">
              <w:rPr>
                <w:b/>
              </w:rPr>
              <w:t>уро-ка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  <w:rPr>
                <w:b/>
              </w:rPr>
            </w:pPr>
          </w:p>
          <w:p w:rsidR="008E7CCE" w:rsidRPr="00691BA7" w:rsidRDefault="008E7CCE" w:rsidP="008E7CCE">
            <w:pPr>
              <w:jc w:val="center"/>
              <w:rPr>
                <w:b/>
              </w:rPr>
            </w:pPr>
            <w:r w:rsidRPr="00691BA7">
              <w:rPr>
                <w:b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91BA7" w:rsidRPr="00691BA7" w:rsidTr="00D952E7">
        <w:trPr>
          <w:cantSplit/>
          <w:trHeight w:val="54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факти-чески</w:t>
            </w:r>
          </w:p>
        </w:tc>
      </w:tr>
      <w:tr w:rsidR="00691BA7" w:rsidRPr="00691BA7" w:rsidTr="00D952E7">
        <w:trPr>
          <w:cantSplit/>
          <w:trHeight w:val="25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BA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  <w:p w:rsidR="008E7CCE" w:rsidRPr="00691BA7" w:rsidRDefault="008E7CCE" w:rsidP="008E7CC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BA7">
              <w:rPr>
                <w:rFonts w:ascii="Times New Roman" w:hAnsi="Times New Roman"/>
                <w:sz w:val="24"/>
                <w:szCs w:val="24"/>
              </w:rPr>
              <w:t>Организация рабочего места, правила поведения и требования к обучающимся. Инструктаж по технике безопасности. Начальная диагностика знаний, умений и навыков.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1B2"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и цветов.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0</w:t>
            </w:r>
            <w:r w:rsidR="00A731B2" w:rsidRPr="00691BA7">
              <w:t>8</w:t>
            </w:r>
            <w:r w:rsidRPr="00691BA7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листьев и цветов. 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  <w:r w:rsidRPr="00691BA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5</w:t>
            </w:r>
            <w:r w:rsidRPr="00691BA7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поделки (фигурки зверей, сказочных персонажей). 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  <w:r w:rsidRPr="00691BA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2</w:t>
            </w:r>
            <w:r w:rsidRPr="00691BA7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Объёмные поделки из природных материалов: «Ёж».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  <w:r w:rsidRPr="00691BA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A731B2" w:rsidP="008E7CCE">
            <w:pPr>
              <w:jc w:val="center"/>
            </w:pPr>
            <w:r w:rsidRPr="00691BA7">
              <w:t>29</w:t>
            </w:r>
            <w:r w:rsidR="008E7CCE" w:rsidRPr="00691BA7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6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Объёмные поделки из природных материалов: «Старичок-лесовичок».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  <w:r w:rsidRPr="00691BA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0</w:t>
            </w:r>
            <w:r w:rsidR="00A731B2" w:rsidRPr="00691BA7">
              <w:t>6</w:t>
            </w:r>
            <w:r w:rsidRPr="00691BA7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AF41B8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Оригами.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в оригами. Базовые формы.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3</w:t>
            </w:r>
            <w:r w:rsidRPr="00691BA7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из одинаковых деталей оригами.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0</w:t>
            </w:r>
            <w:r w:rsidRPr="00691BA7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Коллективные композиции в технике оригами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7</w:t>
            </w:r>
            <w:r w:rsidRPr="00691BA7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4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691BA7">
              <w:rPr>
                <w:b/>
              </w:rPr>
              <w:t>Работа с пластическими материалами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пластилина. «Яблоко и груша».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0</w:t>
            </w:r>
            <w:r w:rsidRPr="00691BA7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  <w:rPr>
                <w:b/>
                <w:bCs/>
              </w:rPr>
            </w:pPr>
          </w:p>
        </w:tc>
      </w:tr>
      <w:tr w:rsidR="00691BA7" w:rsidRPr="00691BA7" w:rsidTr="00D952E7">
        <w:trPr>
          <w:cantSplit/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пластилина «Помидор, огурец и лук».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7</w:t>
            </w:r>
            <w:r w:rsidRPr="00691BA7"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  <w:rPr>
                <w:b/>
                <w:bCs/>
              </w:rPr>
            </w:pPr>
          </w:p>
        </w:tc>
      </w:tr>
      <w:tr w:rsidR="00691BA7" w:rsidRPr="00691BA7" w:rsidTr="00D952E7">
        <w:trPr>
          <w:cantSplit/>
          <w:trHeight w:val="3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пластилина «Грибы».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4</w:t>
            </w:r>
            <w:r w:rsidRPr="00691BA7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  <w:rPr>
                <w:b/>
                <w:bCs/>
              </w:rPr>
            </w:pPr>
          </w:p>
        </w:tc>
      </w:tr>
      <w:tr w:rsidR="00691BA7" w:rsidRPr="00691BA7" w:rsidTr="00D952E7">
        <w:trPr>
          <w:cantSplit/>
          <w:trHeight w:val="2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 моделирование.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«Ветка рябины».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0</w:t>
            </w:r>
            <w:r w:rsidR="00A731B2" w:rsidRPr="00691BA7">
              <w:t>1</w:t>
            </w:r>
            <w:r w:rsidRPr="00691BA7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«Цветы на клумбе»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0</w:t>
            </w:r>
            <w:r w:rsidR="00A731B2" w:rsidRPr="00691BA7">
              <w:t>8</w:t>
            </w:r>
            <w:r w:rsidRPr="00691BA7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jc w:val="center"/>
            </w:pPr>
          </w:p>
        </w:tc>
      </w:tr>
      <w:tr w:rsidR="00691BA7" w:rsidRPr="00691BA7" w:rsidTr="00D952E7">
        <w:trPr>
          <w:cantSplit/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autoSpaceDE w:val="0"/>
              <w:autoSpaceDN w:val="0"/>
              <w:adjustRightInd w:val="0"/>
              <w:jc w:val="both"/>
            </w:pPr>
            <w:r w:rsidRPr="00691BA7">
              <w:t>Новогодние игрушки на ёлку.</w:t>
            </w:r>
          </w:p>
          <w:p w:rsidR="008E7CCE" w:rsidRPr="00691BA7" w:rsidRDefault="008E7CCE" w:rsidP="008E7CCE">
            <w:pPr>
              <w:autoSpaceDE w:val="0"/>
              <w:autoSpaceDN w:val="0"/>
              <w:adjustRightInd w:val="0"/>
              <w:jc w:val="both"/>
            </w:pPr>
            <w:r w:rsidRPr="00691BA7">
              <w:t>«Звезда».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5</w:t>
            </w:r>
            <w:r w:rsidRPr="00691BA7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autoSpaceDE w:val="0"/>
              <w:autoSpaceDN w:val="0"/>
              <w:adjustRightInd w:val="0"/>
              <w:jc w:val="both"/>
            </w:pPr>
            <w:r w:rsidRPr="00691BA7">
              <w:t>Готовим новогодние игрушки на ёлку.</w:t>
            </w:r>
          </w:p>
          <w:p w:rsidR="008E7CCE" w:rsidRPr="00691BA7" w:rsidRDefault="008E7CCE" w:rsidP="008E7CCE">
            <w:pPr>
              <w:autoSpaceDE w:val="0"/>
              <w:autoSpaceDN w:val="0"/>
              <w:adjustRightInd w:val="0"/>
              <w:jc w:val="both"/>
            </w:pPr>
            <w:r w:rsidRPr="00691BA7">
              <w:t>«Хлопушка»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2</w:t>
            </w:r>
            <w:r w:rsidRPr="00691BA7"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5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691BA7">
              <w:rPr>
                <w:b/>
              </w:rPr>
              <w:t>Работа с пластическими материалами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Объемное изделие из пластилина «Зайка».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A731B2" w:rsidP="008E7CCE">
            <w:pPr>
              <w:jc w:val="center"/>
            </w:pPr>
            <w:r w:rsidRPr="00691BA7">
              <w:t>29</w:t>
            </w:r>
            <w:r w:rsidR="008E7CCE" w:rsidRPr="00691BA7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54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Объемное изделие из пластилина «Мишка».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1</w:t>
            </w:r>
            <w:r w:rsidR="00A731B2" w:rsidRPr="00691BA7">
              <w:t>2</w:t>
            </w:r>
            <w:r w:rsidRPr="00691BA7"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4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 моделирование.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«Закладка»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A731B2" w:rsidP="008E7CCE">
            <w:pPr>
              <w:jc w:val="center"/>
            </w:pPr>
            <w:r w:rsidRPr="00691BA7">
              <w:t>19</w:t>
            </w:r>
            <w:r w:rsidR="008E7CCE" w:rsidRPr="00691BA7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«Белка с орехами».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2</w:t>
            </w:r>
            <w:r w:rsidR="00A731B2" w:rsidRPr="00691BA7">
              <w:t>6</w:t>
            </w:r>
            <w:r w:rsidRPr="00691BA7"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57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«Белка с орехами».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A731B2">
            <w:pPr>
              <w:jc w:val="center"/>
            </w:pPr>
            <w:r w:rsidRPr="00691BA7">
              <w:t>0</w:t>
            </w:r>
            <w:r w:rsidR="00A731B2" w:rsidRPr="00691BA7">
              <w:t>2</w:t>
            </w:r>
            <w:r w:rsidRPr="00691BA7"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Объёмное моделирование.</w:t>
            </w:r>
          </w:p>
          <w:p w:rsidR="008E7CCE" w:rsidRPr="00691BA7" w:rsidRDefault="00185CB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«Зимой во дворе»</w:t>
            </w:r>
            <w:r w:rsidR="008E7CCE" w:rsidRPr="00691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A731B2" w:rsidP="008E7CCE">
            <w:pPr>
              <w:jc w:val="center"/>
            </w:pPr>
            <w:r w:rsidRPr="00691BA7">
              <w:t>09</w:t>
            </w:r>
            <w:r w:rsidR="008E7CCE" w:rsidRPr="00691BA7"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185CB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«Зимой во дворе»</w:t>
            </w:r>
            <w:r w:rsidR="008E7CCE" w:rsidRPr="00691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2C3E62" w:rsidP="002C3E62">
            <w:pPr>
              <w:jc w:val="center"/>
              <w:rPr>
                <w:b/>
                <w:i/>
              </w:rPr>
            </w:pPr>
            <w:r w:rsidRPr="00691BA7">
              <w:rPr>
                <w:b/>
                <w:i/>
              </w:rPr>
              <w:t>20</w:t>
            </w:r>
            <w:r w:rsidR="008E7CCE" w:rsidRPr="00691BA7">
              <w:rPr>
                <w:b/>
                <w:i/>
              </w:rPr>
              <w:t>.0</w:t>
            </w:r>
            <w:r w:rsidRPr="00691BA7">
              <w:rPr>
                <w:b/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34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185CB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«Зимой во дворе»</w:t>
            </w:r>
            <w:r w:rsidR="008E7CCE" w:rsidRPr="00691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BC0D1E" w:rsidP="00BC0D1E">
            <w:pPr>
              <w:jc w:val="center"/>
            </w:pPr>
            <w:r w:rsidRPr="00691BA7">
              <w:t>01</w:t>
            </w:r>
            <w:r w:rsidR="008E7CCE" w:rsidRPr="00691BA7">
              <w:t>.0</w:t>
            </w:r>
            <w:r w:rsidRPr="00691BA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12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Объёмное изделие из бумаги «Мимоза».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BC0D1E" w:rsidP="008E7CCE">
            <w:pPr>
              <w:jc w:val="center"/>
            </w:pPr>
            <w:r w:rsidRPr="00691BA7">
              <w:t>15</w:t>
            </w:r>
            <w:r w:rsidR="008E7CCE" w:rsidRPr="00691BA7"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6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691BA7">
              <w:rPr>
                <w:b/>
              </w:rPr>
              <w:t>Работа с пластическими материалами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пластилина «Еж».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BC0D1E" w:rsidP="008E7CCE">
            <w:pPr>
              <w:jc w:val="center"/>
            </w:pPr>
            <w:r w:rsidRPr="00691BA7">
              <w:t>22</w:t>
            </w:r>
            <w:r w:rsidR="008E7CCE" w:rsidRPr="00691BA7"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пластилина «Ворона».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646B9A">
            <w:pPr>
              <w:jc w:val="center"/>
            </w:pPr>
            <w:r w:rsidRPr="00691BA7">
              <w:t>05</w:t>
            </w:r>
            <w:r w:rsidR="008E7CCE" w:rsidRPr="00691BA7">
              <w:t>.0</w:t>
            </w:r>
            <w:r w:rsidRPr="00691BA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и моделирование.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«Аквариум».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8E7CCE">
            <w:pPr>
              <w:jc w:val="center"/>
            </w:pPr>
            <w:r w:rsidRPr="00691BA7">
              <w:t>12</w:t>
            </w:r>
            <w:r w:rsidR="008E7CCE" w:rsidRPr="00691BA7"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 на дереве».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646B9A">
            <w:pPr>
              <w:jc w:val="center"/>
            </w:pPr>
            <w:r w:rsidRPr="00691BA7">
              <w:t>19</w:t>
            </w:r>
            <w:r w:rsidR="008E7CCE" w:rsidRPr="00691BA7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 на дереве».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8E7CCE">
            <w:pPr>
              <w:jc w:val="center"/>
            </w:pPr>
            <w:r w:rsidRPr="00691BA7">
              <w:t>26</w:t>
            </w:r>
            <w:r w:rsidR="008E7CCE" w:rsidRPr="00691BA7"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2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Аппликация «Ромашка».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646B9A">
            <w:pPr>
              <w:jc w:val="center"/>
            </w:pPr>
            <w:r w:rsidRPr="00691BA7">
              <w:t>03</w:t>
            </w:r>
            <w:r w:rsidR="008E7CCE" w:rsidRPr="00691BA7">
              <w:t>.0</w:t>
            </w:r>
            <w:r w:rsidRPr="00691BA7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6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b/>
                <w:sz w:val="24"/>
                <w:szCs w:val="24"/>
              </w:rPr>
              <w:t>Объёмное моделирование.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«Тюльпан».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646B9A">
            <w:pPr>
              <w:jc w:val="center"/>
            </w:pPr>
            <w:r w:rsidRPr="00691BA7">
              <w:t>1</w:t>
            </w:r>
            <w:r w:rsidR="00646B9A" w:rsidRPr="00691BA7">
              <w:t>7</w:t>
            </w:r>
            <w:r w:rsidRPr="00691BA7"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A7" w:rsidRPr="00691BA7" w:rsidTr="00D952E7">
        <w:trPr>
          <w:cantSplit/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«Корзиночка с ручкой».</w:t>
            </w:r>
          </w:p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1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CE" w:rsidRPr="00691BA7" w:rsidRDefault="00646B9A" w:rsidP="008E7CCE">
            <w:pPr>
              <w:jc w:val="center"/>
            </w:pPr>
            <w:r w:rsidRPr="00691BA7">
              <w:t>24</w:t>
            </w:r>
            <w:r w:rsidR="008E7CCE" w:rsidRPr="00691BA7"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CCE" w:rsidRPr="00691BA7" w:rsidRDefault="008E7CCE" w:rsidP="008E7CCE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2E7" w:rsidRPr="00691BA7" w:rsidRDefault="00D952E7" w:rsidP="00D952E7">
      <w:pPr>
        <w:autoSpaceDE w:val="0"/>
        <w:autoSpaceDN w:val="0"/>
        <w:adjustRightInd w:val="0"/>
        <w:jc w:val="center"/>
        <w:rPr>
          <w:b/>
        </w:rPr>
      </w:pPr>
      <w:r w:rsidRPr="00691BA7">
        <w:rPr>
          <w:b/>
        </w:rPr>
        <w:br w:type="page"/>
      </w:r>
      <w:r w:rsidRPr="00691BA7">
        <w:rPr>
          <w:b/>
        </w:rPr>
        <w:lastRenderedPageBreak/>
        <w:t>Примерная тематическая и терминологическая лексика.</w:t>
      </w:r>
    </w:p>
    <w:p w:rsidR="00D952E7" w:rsidRPr="00691BA7" w:rsidRDefault="00D952E7" w:rsidP="00D952E7">
      <w:pPr>
        <w:autoSpaceDE w:val="0"/>
        <w:autoSpaceDN w:val="0"/>
        <w:adjustRightInd w:val="0"/>
        <w:jc w:val="both"/>
        <w:rPr>
          <w:b/>
        </w:rPr>
      </w:pPr>
    </w:p>
    <w:p w:rsidR="00D952E7" w:rsidRPr="00691BA7" w:rsidRDefault="00D952E7" w:rsidP="00D952E7">
      <w:pPr>
        <w:jc w:val="both"/>
      </w:pPr>
      <w:r w:rsidRPr="00691BA7">
        <w:t>Аппликация, бумага, карандаш, шаблон, ножницы, клей, картон, тряпочка, кисточка, клеёнка.</w:t>
      </w:r>
    </w:p>
    <w:p w:rsidR="00D952E7" w:rsidRPr="00691BA7" w:rsidRDefault="00D952E7" w:rsidP="00D952E7">
      <w:pPr>
        <w:jc w:val="both"/>
      </w:pPr>
      <w:r w:rsidRPr="00691BA7">
        <w:t xml:space="preserve">Белая бумага, цветная бумага, картон. </w:t>
      </w:r>
    </w:p>
    <w:p w:rsidR="00D952E7" w:rsidRPr="00691BA7" w:rsidRDefault="00D952E7" w:rsidP="00D952E7">
      <w:pPr>
        <w:jc w:val="both"/>
      </w:pPr>
      <w:r w:rsidRPr="00691BA7">
        <w:t>Дать, взять, раздать, попросить, убрать, положить, обводить, вырезать, наклеить, намазать, приклеить, работать, сложить.</w:t>
      </w:r>
    </w:p>
    <w:p w:rsidR="00D952E7" w:rsidRPr="00691BA7" w:rsidRDefault="00D952E7" w:rsidP="00D952E7">
      <w:pPr>
        <w:jc w:val="both"/>
      </w:pPr>
      <w:r w:rsidRPr="00691BA7">
        <w:t>Отрежь, отметь, согни.</w:t>
      </w:r>
    </w:p>
    <w:p w:rsidR="00D952E7" w:rsidRPr="00691BA7" w:rsidRDefault="00D952E7" w:rsidP="00D952E7">
      <w:pPr>
        <w:jc w:val="both"/>
      </w:pPr>
      <w:r w:rsidRPr="00691BA7">
        <w:t>Медленно, быстро, долго.</w:t>
      </w:r>
    </w:p>
    <w:p w:rsidR="00D952E7" w:rsidRPr="00691BA7" w:rsidRDefault="00D952E7" w:rsidP="00D952E7">
      <w:pPr>
        <w:jc w:val="both"/>
      </w:pPr>
      <w:r w:rsidRPr="00691BA7">
        <w:t>Сверху, снизу, посередине.</w:t>
      </w:r>
    </w:p>
    <w:p w:rsidR="00D952E7" w:rsidRPr="00691BA7" w:rsidRDefault="00D952E7" w:rsidP="00D952E7">
      <w:pPr>
        <w:jc w:val="both"/>
      </w:pPr>
      <w:r w:rsidRPr="00691BA7">
        <w:t>Листья, корни, ветки, семена, грабли, ведро, лопата, веник, листва.</w:t>
      </w:r>
    </w:p>
    <w:p w:rsidR="00D952E7" w:rsidRPr="00691BA7" w:rsidRDefault="00D952E7" w:rsidP="00D952E7">
      <w:pPr>
        <w:jc w:val="both"/>
      </w:pPr>
      <w:r w:rsidRPr="00691BA7">
        <w:t>Дорожные знаки: стоп, иди, зебра, переход, проезд запрещён.</w:t>
      </w:r>
    </w:p>
    <w:p w:rsidR="00D952E7" w:rsidRPr="00691BA7" w:rsidRDefault="00D952E7" w:rsidP="00D952E7">
      <w:pPr>
        <w:jc w:val="both"/>
      </w:pPr>
      <w:r w:rsidRPr="00691BA7">
        <w:t>Толстая, тонкая. Похож, непохож.</w:t>
      </w:r>
    </w:p>
    <w:p w:rsidR="00D952E7" w:rsidRPr="00691BA7" w:rsidRDefault="00D952E7" w:rsidP="00D952E7">
      <w:pPr>
        <w:jc w:val="both"/>
      </w:pPr>
      <w:r w:rsidRPr="00691BA7">
        <w:t>Ткань, иголка, нитки, шов, пуговица, дырочки, катушка, узелок, стежок, пяльцы, ножницы.</w:t>
      </w:r>
    </w:p>
    <w:p w:rsidR="00D952E7" w:rsidRPr="00691BA7" w:rsidRDefault="00D952E7" w:rsidP="00D952E7">
      <w:pPr>
        <w:jc w:val="both"/>
      </w:pPr>
      <w:r w:rsidRPr="00691BA7">
        <w:t>Отрезать, оторвать, пришить, завязать, вдеть, (не) получается.</w:t>
      </w:r>
    </w:p>
    <w:p w:rsidR="00D952E7" w:rsidRPr="00691BA7" w:rsidRDefault="00D952E7" w:rsidP="00D952E7">
      <w:pPr>
        <w:jc w:val="both"/>
      </w:pPr>
      <w:r w:rsidRPr="00691BA7">
        <w:t>Аккуратно, сверху, снизу.</w:t>
      </w:r>
    </w:p>
    <w:p w:rsidR="00D952E7" w:rsidRPr="00691BA7" w:rsidRDefault="00D952E7" w:rsidP="00D952E7">
      <w:pPr>
        <w:jc w:val="both"/>
      </w:pPr>
      <w:r w:rsidRPr="00691BA7">
        <w:t>Открытка, бумага, клей, ножницы, отрезать, вырезать.</w:t>
      </w:r>
    </w:p>
    <w:p w:rsidR="00D952E7" w:rsidRPr="00691BA7" w:rsidRDefault="00D952E7" w:rsidP="00D952E7">
      <w:pPr>
        <w:jc w:val="both"/>
      </w:pPr>
      <w:r w:rsidRPr="00691BA7">
        <w:t>Пуговица, иголка, ножницы, вдеть нитку в иголку, сделать узелок. Длиннее, короче.</w:t>
      </w:r>
    </w:p>
    <w:p w:rsidR="00D952E7" w:rsidRPr="00691BA7" w:rsidRDefault="00D952E7" w:rsidP="00D952E7">
      <w:pPr>
        <w:jc w:val="both"/>
      </w:pPr>
      <w:r w:rsidRPr="00691BA7">
        <w:t>Ворона, птица. Туловище, голова, хвост, крылья, лапы, клюв. Слепи. Прилепи.</w:t>
      </w:r>
    </w:p>
    <w:p w:rsidR="00D952E7" w:rsidRPr="00691BA7" w:rsidRDefault="00D952E7" w:rsidP="00D952E7">
      <w:pPr>
        <w:jc w:val="both"/>
      </w:pPr>
      <w:r w:rsidRPr="00691BA7">
        <w:t>Спереди, сзади, внизу, с боков.</w:t>
      </w:r>
    </w:p>
    <w:p w:rsidR="00D952E7" w:rsidRPr="00691BA7" w:rsidRDefault="00D952E7" w:rsidP="00D952E7">
      <w:pPr>
        <w:jc w:val="both"/>
      </w:pPr>
      <w:r w:rsidRPr="00691BA7">
        <w:t xml:space="preserve">Почва, горшок, корни, полив, рыхление. Аккуратно. </w:t>
      </w:r>
    </w:p>
    <w:p w:rsidR="00D952E7" w:rsidRPr="00691BA7" w:rsidRDefault="00D952E7" w:rsidP="00D952E7">
      <w:pPr>
        <w:jc w:val="both"/>
      </w:pPr>
      <w:r w:rsidRPr="00691BA7">
        <w:t xml:space="preserve">Пластилин, коробка, макет. </w:t>
      </w:r>
    </w:p>
    <w:p w:rsidR="00D952E7" w:rsidRPr="00691BA7" w:rsidRDefault="00D952E7" w:rsidP="00D952E7">
      <w:pPr>
        <w:jc w:val="both"/>
      </w:pPr>
      <w:r w:rsidRPr="00691BA7">
        <w:t xml:space="preserve">Делайте так. Вырежьте. </w:t>
      </w:r>
    </w:p>
    <w:p w:rsidR="00D952E7" w:rsidRPr="00691BA7" w:rsidRDefault="00D952E7" w:rsidP="00D952E7">
      <w:pPr>
        <w:jc w:val="both"/>
      </w:pPr>
      <w:r w:rsidRPr="00691BA7">
        <w:t>Возьми бумагу. Сложи пополам. Обведи шаблон. Вырежи.</w:t>
      </w:r>
    </w:p>
    <w:p w:rsidR="00D952E7" w:rsidRPr="00691BA7" w:rsidRDefault="00D952E7" w:rsidP="00D952E7">
      <w:pPr>
        <w:jc w:val="both"/>
      </w:pPr>
      <w:r w:rsidRPr="00691BA7">
        <w:t>Возьми бумагу (ножницы). Обведите шаблон.</w:t>
      </w:r>
    </w:p>
    <w:p w:rsidR="00D952E7" w:rsidRPr="00691BA7" w:rsidRDefault="00D952E7" w:rsidP="00D952E7">
      <w:pPr>
        <w:jc w:val="both"/>
      </w:pPr>
      <w:r w:rsidRPr="00691BA7">
        <w:t xml:space="preserve">Вырежьте. Я вырезал(а). Обведи(те). Я обвел(а). Наклейте на бумагу. </w:t>
      </w:r>
    </w:p>
    <w:p w:rsidR="00D952E7" w:rsidRPr="00691BA7" w:rsidRDefault="00D952E7" w:rsidP="00D952E7">
      <w:pPr>
        <w:jc w:val="both"/>
      </w:pPr>
      <w:r w:rsidRPr="00691BA7">
        <w:t>Чья работа?  Будем делать …  . План работы.  Что нужно для работы?</w:t>
      </w:r>
    </w:p>
    <w:p w:rsidR="00D952E7" w:rsidRPr="00691BA7" w:rsidRDefault="00D952E7" w:rsidP="00D952E7">
      <w:pPr>
        <w:jc w:val="both"/>
      </w:pPr>
      <w:r w:rsidRPr="00691BA7">
        <w:t>Отрежь(те). Я отрезал(а).</w:t>
      </w:r>
    </w:p>
    <w:p w:rsidR="00D952E7" w:rsidRPr="00691BA7" w:rsidRDefault="00D952E7" w:rsidP="00D952E7">
      <w:pPr>
        <w:jc w:val="both"/>
      </w:pPr>
      <w:r w:rsidRPr="00691BA7">
        <w:t>Пластилин, стек, клеёнка, лепка, скатать, оттянуть.</w:t>
      </w:r>
    </w:p>
    <w:p w:rsidR="00D952E7" w:rsidRPr="00691BA7" w:rsidRDefault="00D952E7" w:rsidP="00D952E7">
      <w:pPr>
        <w:jc w:val="both"/>
      </w:pPr>
      <w:r w:rsidRPr="00691BA7">
        <w:t>Шишки, пластилин, стек, листок, семена, цветок, зерно.</w:t>
      </w:r>
    </w:p>
    <w:p w:rsidR="00D952E7" w:rsidRPr="00691BA7" w:rsidRDefault="00D952E7" w:rsidP="00D952E7">
      <w:pPr>
        <w:jc w:val="both"/>
      </w:pPr>
      <w:r w:rsidRPr="00691BA7">
        <w:t>Скрепи, слепи, сделай.</w:t>
      </w:r>
    </w:p>
    <w:p w:rsidR="00D952E7" w:rsidRPr="00691BA7" w:rsidRDefault="00D952E7" w:rsidP="00D952E7">
      <w:pPr>
        <w:jc w:val="both"/>
      </w:pPr>
      <w:r w:rsidRPr="00691BA7">
        <w:t>Аппликация, коллекция, листья, плоды, семена</w:t>
      </w:r>
    </w:p>
    <w:p w:rsidR="00D952E7" w:rsidRPr="00691BA7" w:rsidRDefault="00D952E7" w:rsidP="00D952E7">
      <w:pPr>
        <w:jc w:val="both"/>
      </w:pPr>
      <w:r w:rsidRPr="00691BA7">
        <w:t xml:space="preserve">Собрать, высушить, выбрать, расположить, прикрепить, сделать </w:t>
      </w:r>
    </w:p>
    <w:p w:rsidR="00D952E7" w:rsidRPr="00691BA7" w:rsidRDefault="00D952E7" w:rsidP="00D952E7">
      <w:pPr>
        <w:jc w:val="both"/>
      </w:pPr>
      <w:r w:rsidRPr="00691BA7">
        <w:t>Скрепи, слепи, сделай.</w:t>
      </w:r>
    </w:p>
    <w:p w:rsidR="00D952E7" w:rsidRPr="00691BA7" w:rsidRDefault="00D952E7" w:rsidP="00D952E7">
      <w:pPr>
        <w:jc w:val="both"/>
      </w:pPr>
      <w:r w:rsidRPr="00691BA7">
        <w:t>Пластилин, стек, клеёнка, лепка, скатать, оттянуть.</w:t>
      </w:r>
    </w:p>
    <w:p w:rsidR="00D952E7" w:rsidRPr="00691BA7" w:rsidRDefault="00D952E7" w:rsidP="00D952E7">
      <w:pPr>
        <w:jc w:val="both"/>
      </w:pPr>
      <w:r w:rsidRPr="00691BA7">
        <w:t>Пластилин мягкий, твёрдый.</w:t>
      </w:r>
    </w:p>
    <w:p w:rsidR="00D952E7" w:rsidRPr="00691BA7" w:rsidRDefault="00D952E7" w:rsidP="00D952E7">
      <w:pPr>
        <w:jc w:val="both"/>
      </w:pPr>
      <w:r w:rsidRPr="00691BA7">
        <w:t xml:space="preserve">Возьмите пластилин. Откройте коробку. </w:t>
      </w:r>
    </w:p>
    <w:p w:rsidR="00D952E7" w:rsidRPr="00691BA7" w:rsidRDefault="00D952E7" w:rsidP="00D952E7">
      <w:pPr>
        <w:jc w:val="both"/>
      </w:pPr>
      <w:r w:rsidRPr="00691BA7">
        <w:t xml:space="preserve"> Смочите руки. Разомните пластилин. Слепите. Делайте так.</w:t>
      </w:r>
    </w:p>
    <w:p w:rsidR="00D952E7" w:rsidRPr="00691BA7" w:rsidRDefault="00D952E7" w:rsidP="00D952E7">
      <w:pPr>
        <w:jc w:val="both"/>
        <w:rPr>
          <w:b/>
        </w:rPr>
      </w:pPr>
      <w:r w:rsidRPr="00691BA7">
        <w:t>Попросите раздать пластилин (клеёнки). Разделите пластилин на три части (разные). Скрутите жгутики.</w:t>
      </w:r>
    </w:p>
    <w:p w:rsidR="00FE4B87" w:rsidRPr="00691BA7" w:rsidRDefault="00FE4B87" w:rsidP="00D952E7">
      <w:pPr>
        <w:tabs>
          <w:tab w:val="left" w:pos="2310"/>
        </w:tabs>
        <w:rPr>
          <w:b/>
        </w:rPr>
        <w:sectPr w:rsidR="00FE4B87" w:rsidRPr="00691BA7" w:rsidSect="00D952E7"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p w:rsidR="001D301F" w:rsidRPr="00691BA7" w:rsidRDefault="001D301F" w:rsidP="0076204C">
      <w:pPr>
        <w:ind w:left="851"/>
        <w:jc w:val="both"/>
        <w:rPr>
          <w:b/>
        </w:rPr>
      </w:pPr>
    </w:p>
    <w:sectPr w:rsidR="001D301F" w:rsidRPr="00691BA7" w:rsidSect="00D804B1">
      <w:type w:val="continuous"/>
      <w:pgSz w:w="11906" w:h="16838" w:code="9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A7" w:rsidRDefault="00B176A7" w:rsidP="001A5AE5">
      <w:r>
        <w:separator/>
      </w:r>
    </w:p>
  </w:endnote>
  <w:endnote w:type="continuationSeparator" w:id="0">
    <w:p w:rsidR="00B176A7" w:rsidRDefault="00B176A7" w:rsidP="001A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SanPin-Regular"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1" w:rsidRDefault="00D804B1">
    <w:pPr>
      <w:pStyle w:val="ac"/>
      <w:jc w:val="center"/>
    </w:pPr>
  </w:p>
  <w:p w:rsidR="00D804B1" w:rsidRDefault="00D804B1" w:rsidP="00343C78">
    <w:pPr>
      <w:pStyle w:val="ac"/>
      <w:tabs>
        <w:tab w:val="left" w:pos="3975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B1" w:rsidRDefault="00D804B1" w:rsidP="008D5BB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A7" w:rsidRDefault="00B176A7" w:rsidP="001A5AE5">
      <w:r>
        <w:separator/>
      </w:r>
    </w:p>
  </w:footnote>
  <w:footnote w:type="continuationSeparator" w:id="0">
    <w:p w:rsidR="00B176A7" w:rsidRDefault="00B176A7" w:rsidP="001A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206"/>
    <w:multiLevelType w:val="hybridMultilevel"/>
    <w:tmpl w:val="F3104544"/>
    <w:lvl w:ilvl="0" w:tplc="2BC6BFCA">
      <w:start w:val="1"/>
      <w:numFmt w:val="decimal"/>
      <w:lvlText w:val="%1"/>
      <w:lvlJc w:val="center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83945"/>
    <w:multiLevelType w:val="hybridMultilevel"/>
    <w:tmpl w:val="CB3C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7596"/>
    <w:multiLevelType w:val="hybridMultilevel"/>
    <w:tmpl w:val="94C4D0E4"/>
    <w:lvl w:ilvl="0" w:tplc="2BC6BF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04FA0"/>
    <w:multiLevelType w:val="hybridMultilevel"/>
    <w:tmpl w:val="5E9E2D6C"/>
    <w:lvl w:ilvl="0" w:tplc="DBDC3F38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6C94D9C"/>
    <w:multiLevelType w:val="hybridMultilevel"/>
    <w:tmpl w:val="E5E4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5884"/>
    <w:multiLevelType w:val="hybridMultilevel"/>
    <w:tmpl w:val="2144731C"/>
    <w:lvl w:ilvl="0" w:tplc="577A5D1A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451CB7"/>
    <w:multiLevelType w:val="hybridMultilevel"/>
    <w:tmpl w:val="2BF855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14BD"/>
    <w:multiLevelType w:val="hybridMultilevel"/>
    <w:tmpl w:val="D57CA2BE"/>
    <w:lvl w:ilvl="0" w:tplc="E578B35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C234174"/>
    <w:multiLevelType w:val="hybridMultilevel"/>
    <w:tmpl w:val="145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81198"/>
    <w:multiLevelType w:val="hybridMultilevel"/>
    <w:tmpl w:val="119CFAB4"/>
    <w:lvl w:ilvl="0" w:tplc="5C348B0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78187CE5"/>
    <w:multiLevelType w:val="hybridMultilevel"/>
    <w:tmpl w:val="8F58CCC6"/>
    <w:lvl w:ilvl="0" w:tplc="7CEABDF6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97E22BF"/>
    <w:multiLevelType w:val="hybridMultilevel"/>
    <w:tmpl w:val="2C8C5E62"/>
    <w:lvl w:ilvl="0" w:tplc="5DE23C8A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042D26"/>
    <w:multiLevelType w:val="hybridMultilevel"/>
    <w:tmpl w:val="83ACC942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64"/>
    <w:rsid w:val="00007A20"/>
    <w:rsid w:val="000117A9"/>
    <w:rsid w:val="00065942"/>
    <w:rsid w:val="000C1DDD"/>
    <w:rsid w:val="000C7628"/>
    <w:rsid w:val="000E4423"/>
    <w:rsid w:val="000E4B99"/>
    <w:rsid w:val="000F2118"/>
    <w:rsid w:val="000F21A9"/>
    <w:rsid w:val="0010005A"/>
    <w:rsid w:val="00103D52"/>
    <w:rsid w:val="00106483"/>
    <w:rsid w:val="0011236D"/>
    <w:rsid w:val="001178BA"/>
    <w:rsid w:val="00142BC6"/>
    <w:rsid w:val="00177422"/>
    <w:rsid w:val="00185CBE"/>
    <w:rsid w:val="001A5AE5"/>
    <w:rsid w:val="001C4CD3"/>
    <w:rsid w:val="001D301F"/>
    <w:rsid w:val="001E1347"/>
    <w:rsid w:val="001F55A4"/>
    <w:rsid w:val="0020288F"/>
    <w:rsid w:val="00231225"/>
    <w:rsid w:val="00256121"/>
    <w:rsid w:val="00262D8D"/>
    <w:rsid w:val="00290A8D"/>
    <w:rsid w:val="002A19F0"/>
    <w:rsid w:val="002A1C60"/>
    <w:rsid w:val="002A6F81"/>
    <w:rsid w:val="002C3E62"/>
    <w:rsid w:val="002C7B98"/>
    <w:rsid w:val="002D01D4"/>
    <w:rsid w:val="002D51C7"/>
    <w:rsid w:val="0030160B"/>
    <w:rsid w:val="003109D8"/>
    <w:rsid w:val="00316C30"/>
    <w:rsid w:val="00333314"/>
    <w:rsid w:val="00343C78"/>
    <w:rsid w:val="00344A80"/>
    <w:rsid w:val="0035491B"/>
    <w:rsid w:val="00370235"/>
    <w:rsid w:val="00371B14"/>
    <w:rsid w:val="00376E93"/>
    <w:rsid w:val="00384536"/>
    <w:rsid w:val="00387F88"/>
    <w:rsid w:val="00392EF4"/>
    <w:rsid w:val="003C357F"/>
    <w:rsid w:val="003D58AF"/>
    <w:rsid w:val="003E261B"/>
    <w:rsid w:val="003E7448"/>
    <w:rsid w:val="0041201C"/>
    <w:rsid w:val="00415C49"/>
    <w:rsid w:val="00440380"/>
    <w:rsid w:val="004647B6"/>
    <w:rsid w:val="0047564C"/>
    <w:rsid w:val="0048014F"/>
    <w:rsid w:val="004B58DF"/>
    <w:rsid w:val="004D5D5C"/>
    <w:rsid w:val="00504CCA"/>
    <w:rsid w:val="00524558"/>
    <w:rsid w:val="005267AF"/>
    <w:rsid w:val="00540C4A"/>
    <w:rsid w:val="00542819"/>
    <w:rsid w:val="0055078C"/>
    <w:rsid w:val="00550F48"/>
    <w:rsid w:val="0057179E"/>
    <w:rsid w:val="00580E1E"/>
    <w:rsid w:val="00584A69"/>
    <w:rsid w:val="005A13B7"/>
    <w:rsid w:val="005A225F"/>
    <w:rsid w:val="005B0A0D"/>
    <w:rsid w:val="005D70E3"/>
    <w:rsid w:val="005F13D1"/>
    <w:rsid w:val="00604CF2"/>
    <w:rsid w:val="0061125E"/>
    <w:rsid w:val="00640562"/>
    <w:rsid w:val="0064603F"/>
    <w:rsid w:val="00646B9A"/>
    <w:rsid w:val="00691BA7"/>
    <w:rsid w:val="006A264C"/>
    <w:rsid w:val="006A28DB"/>
    <w:rsid w:val="006A7475"/>
    <w:rsid w:val="006B5BAA"/>
    <w:rsid w:val="006C7A79"/>
    <w:rsid w:val="006D518B"/>
    <w:rsid w:val="006E03CF"/>
    <w:rsid w:val="006F4FAA"/>
    <w:rsid w:val="00702264"/>
    <w:rsid w:val="00707088"/>
    <w:rsid w:val="00714435"/>
    <w:rsid w:val="00721375"/>
    <w:rsid w:val="00741B7C"/>
    <w:rsid w:val="0074471E"/>
    <w:rsid w:val="00757DE2"/>
    <w:rsid w:val="0076204C"/>
    <w:rsid w:val="00774164"/>
    <w:rsid w:val="00776E27"/>
    <w:rsid w:val="007A1E36"/>
    <w:rsid w:val="007A5B21"/>
    <w:rsid w:val="007C4959"/>
    <w:rsid w:val="007E23F1"/>
    <w:rsid w:val="008018AD"/>
    <w:rsid w:val="00815D28"/>
    <w:rsid w:val="00821368"/>
    <w:rsid w:val="00841C32"/>
    <w:rsid w:val="0084282F"/>
    <w:rsid w:val="0085145D"/>
    <w:rsid w:val="0086083A"/>
    <w:rsid w:val="00862FD2"/>
    <w:rsid w:val="008643E6"/>
    <w:rsid w:val="008C4F8A"/>
    <w:rsid w:val="008D5BB3"/>
    <w:rsid w:val="008D63A9"/>
    <w:rsid w:val="008D743F"/>
    <w:rsid w:val="008E27CC"/>
    <w:rsid w:val="008E7CCE"/>
    <w:rsid w:val="009013C0"/>
    <w:rsid w:val="00917204"/>
    <w:rsid w:val="00924F70"/>
    <w:rsid w:val="00935EA8"/>
    <w:rsid w:val="00936531"/>
    <w:rsid w:val="00941849"/>
    <w:rsid w:val="00970A6F"/>
    <w:rsid w:val="0097461C"/>
    <w:rsid w:val="00984B41"/>
    <w:rsid w:val="009A6E3C"/>
    <w:rsid w:val="009B762A"/>
    <w:rsid w:val="009C4B67"/>
    <w:rsid w:val="009D15CA"/>
    <w:rsid w:val="009E0A2E"/>
    <w:rsid w:val="009E69A2"/>
    <w:rsid w:val="00A0688C"/>
    <w:rsid w:val="00A07A5C"/>
    <w:rsid w:val="00A23D0D"/>
    <w:rsid w:val="00A3120C"/>
    <w:rsid w:val="00A53875"/>
    <w:rsid w:val="00A652A4"/>
    <w:rsid w:val="00A731B2"/>
    <w:rsid w:val="00A87461"/>
    <w:rsid w:val="00A929FD"/>
    <w:rsid w:val="00A9552C"/>
    <w:rsid w:val="00A95970"/>
    <w:rsid w:val="00AC1080"/>
    <w:rsid w:val="00AC221F"/>
    <w:rsid w:val="00AC70C6"/>
    <w:rsid w:val="00AE11C7"/>
    <w:rsid w:val="00AF41B8"/>
    <w:rsid w:val="00B114F1"/>
    <w:rsid w:val="00B176A7"/>
    <w:rsid w:val="00B17798"/>
    <w:rsid w:val="00B238A1"/>
    <w:rsid w:val="00B252CF"/>
    <w:rsid w:val="00B3010E"/>
    <w:rsid w:val="00B51CF5"/>
    <w:rsid w:val="00B661B4"/>
    <w:rsid w:val="00B71B83"/>
    <w:rsid w:val="00B75965"/>
    <w:rsid w:val="00BC0D1E"/>
    <w:rsid w:val="00BE2021"/>
    <w:rsid w:val="00BF4589"/>
    <w:rsid w:val="00BF6418"/>
    <w:rsid w:val="00C10F65"/>
    <w:rsid w:val="00C316BB"/>
    <w:rsid w:val="00C52C8A"/>
    <w:rsid w:val="00C543CD"/>
    <w:rsid w:val="00C56679"/>
    <w:rsid w:val="00C724FC"/>
    <w:rsid w:val="00C8116A"/>
    <w:rsid w:val="00C825AD"/>
    <w:rsid w:val="00C91056"/>
    <w:rsid w:val="00CE42E8"/>
    <w:rsid w:val="00CF52EC"/>
    <w:rsid w:val="00D01E15"/>
    <w:rsid w:val="00D03037"/>
    <w:rsid w:val="00D2744D"/>
    <w:rsid w:val="00D55B80"/>
    <w:rsid w:val="00D6003A"/>
    <w:rsid w:val="00D64D37"/>
    <w:rsid w:val="00D710EB"/>
    <w:rsid w:val="00D77302"/>
    <w:rsid w:val="00D804B1"/>
    <w:rsid w:val="00D86370"/>
    <w:rsid w:val="00D90177"/>
    <w:rsid w:val="00D952E7"/>
    <w:rsid w:val="00D975E6"/>
    <w:rsid w:val="00DB3FF1"/>
    <w:rsid w:val="00E32E54"/>
    <w:rsid w:val="00E750D1"/>
    <w:rsid w:val="00EB56FB"/>
    <w:rsid w:val="00EB6665"/>
    <w:rsid w:val="00EC0C03"/>
    <w:rsid w:val="00EF4337"/>
    <w:rsid w:val="00EF656C"/>
    <w:rsid w:val="00F018EE"/>
    <w:rsid w:val="00F10EBC"/>
    <w:rsid w:val="00F13B33"/>
    <w:rsid w:val="00F149C4"/>
    <w:rsid w:val="00F1560A"/>
    <w:rsid w:val="00F15F78"/>
    <w:rsid w:val="00F165D4"/>
    <w:rsid w:val="00F20332"/>
    <w:rsid w:val="00F24A1F"/>
    <w:rsid w:val="00F2701D"/>
    <w:rsid w:val="00F42040"/>
    <w:rsid w:val="00F810A1"/>
    <w:rsid w:val="00F8405E"/>
    <w:rsid w:val="00FB2A28"/>
    <w:rsid w:val="00FC7041"/>
    <w:rsid w:val="00FE43A6"/>
    <w:rsid w:val="00FE4B87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7E61"/>
  <w15:docId w15:val="{FDFABF0B-F259-4864-9EE6-D77F1EB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743F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76E27"/>
    <w:rPr>
      <w:rFonts w:ascii="Calibri" w:eastAsia="Calibri" w:hAnsi="Calibri"/>
      <w:sz w:val="24"/>
      <w:szCs w:val="24"/>
    </w:rPr>
  </w:style>
  <w:style w:type="paragraph" w:styleId="a5">
    <w:name w:val="No Spacing"/>
    <w:link w:val="a4"/>
    <w:uiPriority w:val="1"/>
    <w:qFormat/>
    <w:rsid w:val="00776E27"/>
    <w:pPr>
      <w:spacing w:after="0" w:line="240" w:lineRule="auto"/>
    </w:pPr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776E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76E27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776E27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76E27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sid w:val="00776E27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rsid w:val="00F16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9B762A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9B762A"/>
    <w:rPr>
      <w:rFonts w:ascii="Calibri" w:eastAsia="Times New Roman" w:hAnsi="Calibri" w:cs="Calibri"/>
      <w:kern w:val="1"/>
      <w:lang w:eastAsia="ar-SA"/>
    </w:rPr>
  </w:style>
  <w:style w:type="paragraph" w:customStyle="1" w:styleId="10">
    <w:name w:val="Абзац списка1"/>
    <w:basedOn w:val="a"/>
    <w:rsid w:val="009B762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7A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A5A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5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5A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5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580E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uiPriority w:val="20"/>
    <w:qFormat/>
    <w:rsid w:val="002D51C7"/>
    <w:rPr>
      <w:i/>
      <w:iCs/>
    </w:rPr>
  </w:style>
  <w:style w:type="paragraph" w:styleId="af0">
    <w:name w:val="caption"/>
    <w:basedOn w:val="a"/>
    <w:next w:val="a"/>
    <w:uiPriority w:val="35"/>
    <w:unhideWhenUsed/>
    <w:qFormat/>
    <w:rsid w:val="00344A80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Normal (Web)"/>
    <w:basedOn w:val="a"/>
    <w:uiPriority w:val="99"/>
    <w:unhideWhenUsed/>
    <w:rsid w:val="00815D28"/>
    <w:pPr>
      <w:spacing w:before="100" w:beforeAutospacing="1" w:after="100" w:afterAutospacing="1"/>
    </w:pPr>
  </w:style>
  <w:style w:type="character" w:styleId="af2">
    <w:name w:val="Strong"/>
    <w:qFormat/>
    <w:rsid w:val="00815D28"/>
    <w:rPr>
      <w:rFonts w:cs="Times New Roman"/>
      <w:b/>
      <w:bCs/>
    </w:rPr>
  </w:style>
  <w:style w:type="paragraph" w:customStyle="1" w:styleId="4">
    <w:name w:val="Абзац списка4"/>
    <w:basedOn w:val="a"/>
    <w:rsid w:val="00815D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uiPriority w:val="99"/>
    <w:rsid w:val="001E1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4">
    <w:name w:val="c14"/>
    <w:basedOn w:val="a"/>
    <w:rsid w:val="00F42040"/>
    <w:pPr>
      <w:spacing w:before="100" w:beforeAutospacing="1" w:after="100" w:afterAutospacing="1"/>
    </w:pPr>
  </w:style>
  <w:style w:type="character" w:customStyle="1" w:styleId="c2">
    <w:name w:val="c2"/>
    <w:basedOn w:val="a0"/>
    <w:rsid w:val="00F42040"/>
  </w:style>
  <w:style w:type="paragraph" w:customStyle="1" w:styleId="c0">
    <w:name w:val="c0"/>
    <w:basedOn w:val="a"/>
    <w:rsid w:val="00F42040"/>
    <w:pPr>
      <w:spacing w:before="100" w:beforeAutospacing="1" w:after="100" w:afterAutospacing="1"/>
    </w:pPr>
  </w:style>
  <w:style w:type="paragraph" w:customStyle="1" w:styleId="af3">
    <w:name w:val="Îáû÷íûé"/>
    <w:basedOn w:val="a"/>
    <w:next w:val="a"/>
    <w:rsid w:val="00E750D1"/>
    <w:pPr>
      <w:suppressAutoHyphens/>
      <w:autoSpaceDE w:val="0"/>
    </w:pPr>
    <w:rPr>
      <w:rFonts w:eastAsia="Arial Unicode MS" w:cs="Tahoma"/>
      <w:lang w:eastAsia="ar-SA"/>
    </w:rPr>
  </w:style>
  <w:style w:type="paragraph" w:customStyle="1" w:styleId="TableParagraph">
    <w:name w:val="Table Paragraph"/>
    <w:basedOn w:val="a"/>
    <w:uiPriority w:val="99"/>
    <w:rsid w:val="00E750D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E750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character" w:customStyle="1" w:styleId="ff1">
    <w:name w:val="ff1"/>
    <w:basedOn w:val="a0"/>
    <w:rsid w:val="000F2118"/>
  </w:style>
  <w:style w:type="character" w:customStyle="1" w:styleId="ls7">
    <w:name w:val="ls7"/>
    <w:basedOn w:val="a0"/>
    <w:rsid w:val="000F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8D5FE-7B45-4D0F-969C-8775CF85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2023-10-16T18:11:00Z</cp:lastPrinted>
  <dcterms:created xsi:type="dcterms:W3CDTF">2022-09-18T08:30:00Z</dcterms:created>
  <dcterms:modified xsi:type="dcterms:W3CDTF">2023-10-24T17:53:00Z</dcterms:modified>
</cp:coreProperties>
</file>