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9B9" w:rsidRDefault="00BF19B9" w:rsidP="00BF19B9">
      <w:pPr>
        <w:tabs>
          <w:tab w:val="left" w:pos="426"/>
        </w:tabs>
        <w:suppressAutoHyphens/>
        <w:spacing w:line="240" w:lineRule="auto"/>
        <w:contextualSpacing/>
        <w:jc w:val="center"/>
        <w:rPr>
          <w:rFonts w:ascii="Times New Roman" w:eastAsia="Arial Unicode MS" w:hAnsi="Times New Roman"/>
          <w:b/>
          <w:kern w:val="1"/>
          <w:lang w:eastAsia="ar-SA"/>
        </w:rPr>
      </w:pPr>
      <w:r>
        <w:rPr>
          <w:rFonts w:ascii="Times New Roman" w:eastAsia="Arial Unicode MS" w:hAnsi="Times New Roman"/>
          <w:b/>
          <w:kern w:val="1"/>
          <w:lang w:eastAsia="ar-SA"/>
        </w:rPr>
        <w:t xml:space="preserve">Государственное казенное общеобразовательное учреждение  </w:t>
      </w:r>
    </w:p>
    <w:p w:rsidR="00BF19B9" w:rsidRDefault="00BF19B9" w:rsidP="00BF19B9">
      <w:pPr>
        <w:tabs>
          <w:tab w:val="left" w:pos="426"/>
        </w:tabs>
        <w:suppressAutoHyphens/>
        <w:spacing w:line="240" w:lineRule="auto"/>
        <w:contextualSpacing/>
        <w:jc w:val="center"/>
        <w:rPr>
          <w:rFonts w:ascii="Times New Roman" w:eastAsia="Arial Unicode MS" w:hAnsi="Times New Roman"/>
          <w:b/>
          <w:kern w:val="1"/>
          <w:lang w:eastAsia="ar-SA"/>
        </w:rPr>
      </w:pPr>
      <w:r>
        <w:rPr>
          <w:rFonts w:ascii="Times New Roman" w:eastAsia="Arial Unicode MS" w:hAnsi="Times New Roman"/>
          <w:b/>
          <w:kern w:val="1"/>
          <w:lang w:eastAsia="ar-SA"/>
        </w:rPr>
        <w:t>«Специальная (коррекционная) школа-интернат № 68»</w:t>
      </w:r>
    </w:p>
    <w:p w:rsidR="00BF19B9" w:rsidRDefault="00BF19B9" w:rsidP="00BF19B9">
      <w:pPr>
        <w:tabs>
          <w:tab w:val="left" w:pos="426"/>
        </w:tabs>
        <w:suppressAutoHyphens/>
        <w:spacing w:line="240" w:lineRule="auto"/>
        <w:contextualSpacing/>
        <w:jc w:val="center"/>
        <w:rPr>
          <w:rFonts w:ascii="Times New Roman" w:eastAsia="Arial Unicode MS" w:hAnsi="Times New Roman"/>
          <w:b/>
          <w:kern w:val="1"/>
          <w:lang w:eastAsia="ar-SA"/>
        </w:rPr>
      </w:pPr>
      <w:r>
        <w:rPr>
          <w:rFonts w:ascii="Times New Roman" w:eastAsia="Arial Unicode MS" w:hAnsi="Times New Roman"/>
          <w:b/>
          <w:kern w:val="1"/>
          <w:lang w:eastAsia="ar-SA"/>
        </w:rPr>
        <w:t>г. Орск Оренбургской области</w:t>
      </w:r>
    </w:p>
    <w:tbl>
      <w:tblPr>
        <w:tblpPr w:leftFromText="180" w:rightFromText="180" w:vertAnchor="text" w:horzAnchor="margin" w:tblpXSpec="center" w:tblpY="323"/>
        <w:tblW w:w="9920" w:type="dxa"/>
        <w:tblLayout w:type="fixed"/>
        <w:tblLook w:val="04A0"/>
      </w:tblPr>
      <w:tblGrid>
        <w:gridCol w:w="3149"/>
        <w:gridCol w:w="3385"/>
        <w:gridCol w:w="3386"/>
      </w:tblGrid>
      <w:tr w:rsidR="00BF19B9" w:rsidTr="005C73EA">
        <w:tc>
          <w:tcPr>
            <w:tcW w:w="3149" w:type="dxa"/>
          </w:tcPr>
          <w:p w:rsidR="00BF19B9" w:rsidRDefault="00BF19B9" w:rsidP="005C73EA">
            <w:pPr>
              <w:tabs>
                <w:tab w:val="left" w:pos="426"/>
              </w:tabs>
              <w:snapToGrid w:val="0"/>
              <w:spacing w:line="240" w:lineRule="auto"/>
              <w:jc w:val="center"/>
              <w:rPr>
                <w:rFonts w:ascii="Times New Roman" w:hAnsi="Times New Roman"/>
                <w:b/>
              </w:rPr>
            </w:pPr>
            <w:r>
              <w:rPr>
                <w:rFonts w:ascii="Times New Roman" w:hAnsi="Times New Roman"/>
                <w:b/>
              </w:rPr>
              <w:t>Рассмотрено и принято</w:t>
            </w:r>
          </w:p>
          <w:p w:rsidR="00BF19B9" w:rsidRDefault="00BF19B9" w:rsidP="005C73EA">
            <w:pPr>
              <w:tabs>
                <w:tab w:val="left" w:pos="426"/>
              </w:tabs>
              <w:spacing w:line="240" w:lineRule="auto"/>
              <w:jc w:val="center"/>
              <w:rPr>
                <w:rFonts w:ascii="Times New Roman" w:hAnsi="Times New Roman"/>
              </w:rPr>
            </w:pPr>
            <w:r>
              <w:rPr>
                <w:rFonts w:ascii="Times New Roman" w:hAnsi="Times New Roman"/>
              </w:rPr>
              <w:t>на заседании Педагогического совета</w:t>
            </w:r>
          </w:p>
          <w:p w:rsidR="00BF19B9" w:rsidRDefault="00BF19B9" w:rsidP="005C73EA">
            <w:pPr>
              <w:tabs>
                <w:tab w:val="left" w:pos="426"/>
              </w:tabs>
              <w:spacing w:line="240" w:lineRule="auto"/>
              <w:jc w:val="center"/>
              <w:rPr>
                <w:rFonts w:ascii="Times New Roman" w:hAnsi="Times New Roman"/>
              </w:rPr>
            </w:pPr>
            <w:r>
              <w:rPr>
                <w:rFonts w:ascii="Times New Roman" w:hAnsi="Times New Roman"/>
              </w:rPr>
              <w:t>Протокол № 4</w:t>
            </w:r>
          </w:p>
          <w:p w:rsidR="00BF19B9" w:rsidRDefault="00BF19B9" w:rsidP="005C73EA">
            <w:pPr>
              <w:tabs>
                <w:tab w:val="left" w:pos="426"/>
              </w:tabs>
              <w:spacing w:line="240" w:lineRule="auto"/>
              <w:jc w:val="center"/>
              <w:rPr>
                <w:rFonts w:ascii="Times New Roman" w:hAnsi="Times New Roman"/>
              </w:rPr>
            </w:pPr>
            <w:r>
              <w:rPr>
                <w:rFonts w:ascii="Times New Roman" w:hAnsi="Times New Roman"/>
              </w:rPr>
              <w:t>от «30» августа 2023 г.</w:t>
            </w:r>
          </w:p>
          <w:p w:rsidR="00BF19B9" w:rsidRDefault="00BF19B9" w:rsidP="005C73EA">
            <w:pPr>
              <w:tabs>
                <w:tab w:val="left" w:pos="426"/>
              </w:tabs>
              <w:spacing w:line="240" w:lineRule="auto"/>
              <w:jc w:val="center"/>
              <w:rPr>
                <w:rFonts w:ascii="Times New Roman" w:hAnsi="Times New Roman"/>
                <w:b/>
              </w:rPr>
            </w:pPr>
          </w:p>
        </w:tc>
        <w:tc>
          <w:tcPr>
            <w:tcW w:w="3385" w:type="dxa"/>
          </w:tcPr>
          <w:p w:rsidR="00BF19B9" w:rsidRDefault="00BF19B9" w:rsidP="005C73EA">
            <w:pPr>
              <w:tabs>
                <w:tab w:val="left" w:pos="426"/>
              </w:tabs>
              <w:snapToGrid w:val="0"/>
              <w:spacing w:line="240" w:lineRule="auto"/>
              <w:jc w:val="center"/>
              <w:rPr>
                <w:rFonts w:ascii="Times New Roman" w:hAnsi="Times New Roman"/>
                <w:b/>
              </w:rPr>
            </w:pPr>
            <w:r>
              <w:rPr>
                <w:rFonts w:ascii="Times New Roman" w:hAnsi="Times New Roman"/>
                <w:b/>
              </w:rPr>
              <w:t>Согласована</w:t>
            </w:r>
          </w:p>
          <w:p w:rsidR="00BF19B9" w:rsidRDefault="00BF19B9" w:rsidP="005C73EA">
            <w:pPr>
              <w:tabs>
                <w:tab w:val="left" w:pos="426"/>
              </w:tabs>
              <w:spacing w:line="240" w:lineRule="auto"/>
              <w:jc w:val="center"/>
              <w:rPr>
                <w:rFonts w:ascii="Times New Roman" w:hAnsi="Times New Roman"/>
              </w:rPr>
            </w:pPr>
            <w:r>
              <w:rPr>
                <w:rFonts w:ascii="Times New Roman" w:hAnsi="Times New Roman"/>
              </w:rPr>
              <w:t>зам. директора по УВР</w:t>
            </w:r>
          </w:p>
          <w:p w:rsidR="00BF19B9" w:rsidRDefault="00BF19B9" w:rsidP="005C73EA">
            <w:pPr>
              <w:tabs>
                <w:tab w:val="left" w:pos="426"/>
              </w:tabs>
              <w:spacing w:line="240" w:lineRule="auto"/>
              <w:jc w:val="center"/>
              <w:rPr>
                <w:rFonts w:ascii="Times New Roman" w:hAnsi="Times New Roman"/>
              </w:rPr>
            </w:pPr>
            <w:r>
              <w:rPr>
                <w:rFonts w:ascii="Times New Roman" w:hAnsi="Times New Roman"/>
              </w:rPr>
              <w:t xml:space="preserve">_______ </w:t>
            </w:r>
            <w:proofErr w:type="spellStart"/>
            <w:r>
              <w:rPr>
                <w:rFonts w:ascii="Times New Roman" w:hAnsi="Times New Roman"/>
              </w:rPr>
              <w:t>М.А.Колиниченко</w:t>
            </w:r>
            <w:proofErr w:type="spellEnd"/>
          </w:p>
          <w:p w:rsidR="00BF19B9" w:rsidRDefault="00BF19B9" w:rsidP="005C73EA">
            <w:pPr>
              <w:tabs>
                <w:tab w:val="left" w:pos="426"/>
              </w:tabs>
              <w:spacing w:line="240" w:lineRule="auto"/>
              <w:jc w:val="center"/>
              <w:rPr>
                <w:rFonts w:ascii="Times New Roman" w:hAnsi="Times New Roman"/>
              </w:rPr>
            </w:pPr>
            <w:r>
              <w:rPr>
                <w:rFonts w:ascii="Times New Roman" w:hAnsi="Times New Roman"/>
              </w:rPr>
              <w:t>«30» августа 2023 г.</w:t>
            </w:r>
          </w:p>
        </w:tc>
        <w:tc>
          <w:tcPr>
            <w:tcW w:w="3386" w:type="dxa"/>
          </w:tcPr>
          <w:p w:rsidR="00BF19B9" w:rsidRDefault="00BF19B9" w:rsidP="005C73EA">
            <w:pPr>
              <w:tabs>
                <w:tab w:val="left" w:pos="426"/>
              </w:tabs>
              <w:snapToGrid w:val="0"/>
              <w:spacing w:line="240" w:lineRule="auto"/>
              <w:jc w:val="center"/>
              <w:rPr>
                <w:rFonts w:ascii="Times New Roman" w:hAnsi="Times New Roman"/>
                <w:b/>
              </w:rPr>
            </w:pPr>
            <w:r>
              <w:rPr>
                <w:rFonts w:ascii="Times New Roman" w:hAnsi="Times New Roman"/>
                <w:b/>
              </w:rPr>
              <w:t>Утверждено</w:t>
            </w:r>
          </w:p>
          <w:p w:rsidR="00BF19B9" w:rsidRDefault="00BF19B9" w:rsidP="005C73EA">
            <w:pPr>
              <w:tabs>
                <w:tab w:val="left" w:pos="426"/>
              </w:tabs>
              <w:spacing w:line="240" w:lineRule="auto"/>
              <w:jc w:val="center"/>
              <w:rPr>
                <w:rFonts w:ascii="Times New Roman" w:hAnsi="Times New Roman"/>
              </w:rPr>
            </w:pPr>
            <w:r>
              <w:rPr>
                <w:rFonts w:ascii="Times New Roman" w:hAnsi="Times New Roman"/>
              </w:rPr>
              <w:t>И.о</w:t>
            </w:r>
            <w:proofErr w:type="gramStart"/>
            <w:r>
              <w:rPr>
                <w:rFonts w:ascii="Times New Roman" w:hAnsi="Times New Roman"/>
              </w:rPr>
              <w:t>.д</w:t>
            </w:r>
            <w:proofErr w:type="gramEnd"/>
            <w:r>
              <w:rPr>
                <w:rFonts w:ascii="Times New Roman" w:hAnsi="Times New Roman"/>
              </w:rPr>
              <w:t>иректора школы-интерната</w:t>
            </w:r>
          </w:p>
          <w:p w:rsidR="00BF19B9" w:rsidRDefault="00BF19B9" w:rsidP="005C73EA">
            <w:pPr>
              <w:tabs>
                <w:tab w:val="left" w:pos="426"/>
              </w:tabs>
              <w:spacing w:line="240" w:lineRule="auto"/>
              <w:jc w:val="center"/>
              <w:rPr>
                <w:rFonts w:ascii="Times New Roman" w:hAnsi="Times New Roman"/>
              </w:rPr>
            </w:pPr>
            <w:r>
              <w:rPr>
                <w:rFonts w:ascii="Times New Roman" w:hAnsi="Times New Roman"/>
              </w:rPr>
              <w:t xml:space="preserve">__________Н.В. </w:t>
            </w:r>
            <w:proofErr w:type="spellStart"/>
            <w:r>
              <w:rPr>
                <w:rFonts w:ascii="Times New Roman" w:hAnsi="Times New Roman"/>
              </w:rPr>
              <w:t>Смалий</w:t>
            </w:r>
            <w:proofErr w:type="spellEnd"/>
          </w:p>
          <w:p w:rsidR="00BF19B9" w:rsidRPr="00626F71" w:rsidRDefault="00BF19B9" w:rsidP="005C73EA">
            <w:pPr>
              <w:tabs>
                <w:tab w:val="left" w:pos="426"/>
              </w:tabs>
              <w:spacing w:after="0" w:line="240" w:lineRule="auto"/>
              <w:jc w:val="center"/>
              <w:rPr>
                <w:rFonts w:ascii="Times New Roman" w:hAnsi="Times New Roman"/>
                <w:sz w:val="24"/>
                <w:szCs w:val="24"/>
              </w:rPr>
            </w:pPr>
            <w:r w:rsidRPr="00626F71">
              <w:rPr>
                <w:rFonts w:ascii="Times New Roman" w:hAnsi="Times New Roman"/>
                <w:sz w:val="24"/>
                <w:szCs w:val="24"/>
              </w:rPr>
              <w:t>Приказ № 83/5</w:t>
            </w:r>
          </w:p>
          <w:p w:rsidR="00BF19B9" w:rsidRDefault="00BF19B9" w:rsidP="005C73EA">
            <w:pPr>
              <w:tabs>
                <w:tab w:val="left" w:pos="426"/>
              </w:tabs>
              <w:spacing w:line="240" w:lineRule="auto"/>
              <w:jc w:val="center"/>
              <w:rPr>
                <w:rFonts w:ascii="Times New Roman" w:hAnsi="Times New Roman"/>
              </w:rPr>
            </w:pPr>
            <w:r w:rsidRPr="00626F71">
              <w:rPr>
                <w:rFonts w:ascii="Times New Roman" w:hAnsi="Times New Roman"/>
                <w:sz w:val="24"/>
                <w:szCs w:val="24"/>
              </w:rPr>
              <w:t>от «31» августа 2023</w:t>
            </w:r>
          </w:p>
        </w:tc>
      </w:tr>
    </w:tbl>
    <w:p w:rsidR="00BF19B9" w:rsidRDefault="00BF19B9" w:rsidP="00BF19B9">
      <w:pPr>
        <w:tabs>
          <w:tab w:val="left" w:pos="426"/>
        </w:tabs>
        <w:suppressAutoHyphens/>
        <w:spacing w:line="240" w:lineRule="auto"/>
        <w:contextualSpacing/>
        <w:jc w:val="center"/>
        <w:rPr>
          <w:rFonts w:ascii="Times New Roman" w:hAnsi="Times New Roman"/>
          <w:b/>
          <w:kern w:val="1"/>
          <w:lang w:eastAsia="ar-SA"/>
        </w:rPr>
      </w:pPr>
    </w:p>
    <w:p w:rsidR="00BF19B9" w:rsidRDefault="00BF19B9" w:rsidP="00BF19B9">
      <w:pPr>
        <w:tabs>
          <w:tab w:val="left" w:pos="426"/>
        </w:tabs>
        <w:spacing w:line="240" w:lineRule="auto"/>
        <w:jc w:val="center"/>
        <w:rPr>
          <w:rFonts w:ascii="Times New Roman" w:hAnsi="Times New Roman"/>
          <w:sz w:val="24"/>
          <w:szCs w:val="24"/>
        </w:rPr>
      </w:pPr>
    </w:p>
    <w:p w:rsidR="00BF19B9" w:rsidRDefault="00BF19B9" w:rsidP="00BF19B9">
      <w:pPr>
        <w:tabs>
          <w:tab w:val="left" w:pos="426"/>
        </w:tabs>
        <w:spacing w:line="240" w:lineRule="auto"/>
        <w:jc w:val="center"/>
        <w:rPr>
          <w:rFonts w:ascii="Times New Roman" w:hAnsi="Times New Roman"/>
          <w:b/>
          <w:sz w:val="24"/>
          <w:szCs w:val="24"/>
        </w:rPr>
      </w:pPr>
    </w:p>
    <w:p w:rsidR="00BF19B9" w:rsidRDefault="00BF19B9" w:rsidP="00BF19B9">
      <w:pPr>
        <w:tabs>
          <w:tab w:val="left" w:pos="426"/>
        </w:tabs>
        <w:spacing w:line="240" w:lineRule="auto"/>
        <w:jc w:val="center"/>
        <w:rPr>
          <w:rFonts w:ascii="Times New Roman" w:hAnsi="Times New Roman"/>
          <w:b/>
          <w:sz w:val="24"/>
          <w:szCs w:val="24"/>
        </w:rPr>
      </w:pPr>
    </w:p>
    <w:p w:rsidR="00BF19B9" w:rsidRDefault="00BF19B9" w:rsidP="00BF19B9">
      <w:pPr>
        <w:tabs>
          <w:tab w:val="left" w:pos="426"/>
        </w:tabs>
        <w:spacing w:line="240" w:lineRule="auto"/>
        <w:jc w:val="center"/>
        <w:rPr>
          <w:rFonts w:ascii="Times New Roman" w:hAnsi="Times New Roman"/>
          <w:b/>
          <w:sz w:val="24"/>
          <w:szCs w:val="24"/>
        </w:rPr>
      </w:pPr>
    </w:p>
    <w:p w:rsidR="00BF19B9" w:rsidRDefault="00BF19B9" w:rsidP="00BF19B9">
      <w:pPr>
        <w:tabs>
          <w:tab w:val="left" w:pos="426"/>
        </w:tabs>
        <w:spacing w:line="240" w:lineRule="auto"/>
        <w:jc w:val="center"/>
        <w:rPr>
          <w:rFonts w:ascii="Times New Roman" w:hAnsi="Times New Roman"/>
          <w:b/>
          <w:sz w:val="24"/>
          <w:szCs w:val="24"/>
        </w:rPr>
      </w:pPr>
    </w:p>
    <w:p w:rsidR="00BF19B9" w:rsidRDefault="00BF19B9" w:rsidP="00BF19B9">
      <w:pPr>
        <w:tabs>
          <w:tab w:val="left" w:pos="426"/>
        </w:tabs>
        <w:spacing w:line="240" w:lineRule="auto"/>
        <w:jc w:val="center"/>
        <w:rPr>
          <w:rFonts w:ascii="Times New Roman" w:hAnsi="Times New Roman"/>
          <w:b/>
          <w:sz w:val="24"/>
          <w:szCs w:val="24"/>
        </w:rPr>
      </w:pPr>
      <w:r>
        <w:rPr>
          <w:rFonts w:ascii="Times New Roman" w:hAnsi="Times New Roman"/>
          <w:b/>
          <w:sz w:val="24"/>
          <w:szCs w:val="24"/>
        </w:rPr>
        <w:t>АДАПТИРОВАННАЯ РАБОЧАЯ ПРОГРАММА</w:t>
      </w:r>
    </w:p>
    <w:p w:rsidR="00BF19B9" w:rsidRDefault="00BF19B9" w:rsidP="00BF19B9">
      <w:pPr>
        <w:tabs>
          <w:tab w:val="left" w:pos="426"/>
        </w:tabs>
        <w:spacing w:line="240" w:lineRule="auto"/>
        <w:jc w:val="center"/>
        <w:rPr>
          <w:rFonts w:ascii="Times New Roman" w:hAnsi="Times New Roman"/>
          <w:b/>
          <w:sz w:val="24"/>
          <w:szCs w:val="24"/>
        </w:rPr>
      </w:pPr>
      <w:r>
        <w:rPr>
          <w:rFonts w:ascii="Times New Roman" w:hAnsi="Times New Roman"/>
          <w:b/>
          <w:sz w:val="24"/>
          <w:szCs w:val="24"/>
        </w:rPr>
        <w:t xml:space="preserve">по обществознанию </w:t>
      </w:r>
    </w:p>
    <w:p w:rsidR="00BF19B9" w:rsidRDefault="00BF19B9" w:rsidP="00BF19B9">
      <w:pPr>
        <w:tabs>
          <w:tab w:val="left" w:pos="426"/>
        </w:tabs>
        <w:spacing w:line="240" w:lineRule="auto"/>
        <w:jc w:val="center"/>
        <w:rPr>
          <w:rFonts w:ascii="Times New Roman" w:hAnsi="Times New Roman"/>
          <w:b/>
          <w:sz w:val="24"/>
          <w:szCs w:val="24"/>
        </w:rPr>
      </w:pPr>
      <w:r>
        <w:rPr>
          <w:rFonts w:ascii="Times New Roman" w:hAnsi="Times New Roman"/>
          <w:b/>
          <w:sz w:val="24"/>
          <w:szCs w:val="24"/>
        </w:rPr>
        <w:t xml:space="preserve">для слабослышащих и позднооглохших обучающихся (вариант 2.2) </w:t>
      </w:r>
    </w:p>
    <w:p w:rsidR="00BF19B9" w:rsidRDefault="00BF19B9" w:rsidP="00BF19B9">
      <w:pPr>
        <w:tabs>
          <w:tab w:val="left" w:pos="426"/>
        </w:tabs>
        <w:spacing w:line="240" w:lineRule="auto"/>
        <w:jc w:val="center"/>
        <w:rPr>
          <w:rFonts w:ascii="Times New Roman" w:hAnsi="Times New Roman"/>
          <w:b/>
          <w:sz w:val="24"/>
          <w:szCs w:val="24"/>
        </w:rPr>
      </w:pPr>
      <w:r>
        <w:rPr>
          <w:rFonts w:ascii="Times New Roman" w:hAnsi="Times New Roman"/>
          <w:b/>
          <w:sz w:val="24"/>
          <w:szCs w:val="24"/>
        </w:rPr>
        <w:t xml:space="preserve">10  класса </w:t>
      </w:r>
    </w:p>
    <w:p w:rsidR="00BF19B9" w:rsidRDefault="00BF19B9" w:rsidP="00BF19B9">
      <w:pPr>
        <w:tabs>
          <w:tab w:val="left" w:pos="426"/>
        </w:tabs>
        <w:spacing w:line="240" w:lineRule="auto"/>
        <w:jc w:val="center"/>
        <w:rPr>
          <w:rFonts w:ascii="Times New Roman" w:hAnsi="Times New Roman"/>
          <w:b/>
          <w:sz w:val="24"/>
          <w:szCs w:val="24"/>
        </w:rPr>
      </w:pPr>
      <w:r>
        <w:rPr>
          <w:rFonts w:ascii="Times New Roman" w:hAnsi="Times New Roman"/>
          <w:b/>
          <w:sz w:val="24"/>
          <w:szCs w:val="24"/>
        </w:rPr>
        <w:t xml:space="preserve">на   2023 - 2024 учебный год </w:t>
      </w:r>
    </w:p>
    <w:p w:rsidR="00BF19B9" w:rsidRDefault="00BF19B9" w:rsidP="00BF19B9">
      <w:pPr>
        <w:tabs>
          <w:tab w:val="left" w:pos="426"/>
        </w:tabs>
        <w:spacing w:line="240" w:lineRule="auto"/>
        <w:jc w:val="center"/>
        <w:rPr>
          <w:rFonts w:ascii="Times New Roman" w:hAnsi="Times New Roman"/>
          <w:b/>
          <w:sz w:val="24"/>
          <w:szCs w:val="24"/>
        </w:rPr>
      </w:pPr>
    </w:p>
    <w:p w:rsidR="00BF19B9" w:rsidRDefault="00BF19B9" w:rsidP="00BF19B9">
      <w:pPr>
        <w:tabs>
          <w:tab w:val="left" w:pos="426"/>
        </w:tabs>
        <w:spacing w:line="240" w:lineRule="auto"/>
        <w:jc w:val="center"/>
        <w:rPr>
          <w:rFonts w:ascii="Times New Roman" w:hAnsi="Times New Roman"/>
          <w:b/>
          <w:sz w:val="24"/>
          <w:szCs w:val="24"/>
        </w:rPr>
      </w:pPr>
    </w:p>
    <w:p w:rsidR="00BF19B9" w:rsidRDefault="00BF19B9" w:rsidP="00BF19B9">
      <w:pPr>
        <w:tabs>
          <w:tab w:val="left" w:pos="426"/>
        </w:tabs>
        <w:spacing w:line="240" w:lineRule="auto"/>
        <w:jc w:val="center"/>
        <w:rPr>
          <w:rFonts w:ascii="Times New Roman" w:hAnsi="Times New Roman"/>
          <w:b/>
          <w:sz w:val="24"/>
          <w:szCs w:val="24"/>
        </w:rPr>
      </w:pPr>
    </w:p>
    <w:tbl>
      <w:tblPr>
        <w:tblW w:w="0" w:type="auto"/>
        <w:jc w:val="center"/>
        <w:tblLook w:val="04A0"/>
      </w:tblPr>
      <w:tblGrid>
        <w:gridCol w:w="3085"/>
        <w:gridCol w:w="6486"/>
      </w:tblGrid>
      <w:tr w:rsidR="00BF19B9" w:rsidTr="005C73EA">
        <w:trPr>
          <w:jc w:val="center"/>
        </w:trPr>
        <w:tc>
          <w:tcPr>
            <w:tcW w:w="3085" w:type="dxa"/>
          </w:tcPr>
          <w:p w:rsidR="00BF19B9" w:rsidRPr="00626F71" w:rsidRDefault="00BF19B9" w:rsidP="005C73EA">
            <w:pPr>
              <w:tabs>
                <w:tab w:val="left" w:pos="426"/>
              </w:tabs>
              <w:spacing w:line="240" w:lineRule="auto"/>
              <w:jc w:val="center"/>
              <w:rPr>
                <w:rFonts w:ascii="Times New Roman" w:hAnsi="Times New Roman"/>
                <w:b/>
                <w:sz w:val="24"/>
                <w:szCs w:val="24"/>
              </w:rPr>
            </w:pPr>
            <w:proofErr w:type="gramStart"/>
            <w:r w:rsidRPr="00626F71">
              <w:rPr>
                <w:rFonts w:ascii="Times New Roman" w:hAnsi="Times New Roman"/>
                <w:b/>
                <w:sz w:val="24"/>
                <w:szCs w:val="24"/>
              </w:rPr>
              <w:t>Принята</w:t>
            </w:r>
            <w:proofErr w:type="gramEnd"/>
          </w:p>
          <w:p w:rsidR="00BF19B9" w:rsidRPr="00626F71" w:rsidRDefault="00BF19B9" w:rsidP="005C73EA">
            <w:pPr>
              <w:tabs>
                <w:tab w:val="left" w:pos="426"/>
              </w:tabs>
              <w:spacing w:line="240" w:lineRule="auto"/>
              <w:jc w:val="center"/>
              <w:rPr>
                <w:rFonts w:ascii="Times New Roman" w:hAnsi="Times New Roman"/>
                <w:sz w:val="24"/>
                <w:szCs w:val="24"/>
              </w:rPr>
            </w:pPr>
            <w:r w:rsidRPr="00626F71">
              <w:rPr>
                <w:rFonts w:ascii="Times New Roman" w:hAnsi="Times New Roman"/>
                <w:sz w:val="24"/>
                <w:szCs w:val="24"/>
              </w:rPr>
              <w:t>Протокол педагогического совета  № 6</w:t>
            </w:r>
          </w:p>
          <w:p w:rsidR="00BF19B9" w:rsidRPr="00626F71" w:rsidRDefault="00BF19B9" w:rsidP="005C73EA">
            <w:pPr>
              <w:tabs>
                <w:tab w:val="left" w:pos="426"/>
              </w:tabs>
              <w:spacing w:line="240" w:lineRule="auto"/>
              <w:jc w:val="center"/>
              <w:rPr>
                <w:rFonts w:ascii="Times New Roman" w:hAnsi="Times New Roman"/>
                <w:sz w:val="24"/>
                <w:szCs w:val="24"/>
              </w:rPr>
            </w:pPr>
            <w:r w:rsidRPr="00626F71">
              <w:rPr>
                <w:rFonts w:ascii="Times New Roman" w:hAnsi="Times New Roman"/>
                <w:sz w:val="24"/>
                <w:szCs w:val="24"/>
              </w:rPr>
              <w:t>от «31» августа 2023 г.</w:t>
            </w:r>
          </w:p>
          <w:p w:rsidR="00BF19B9" w:rsidRPr="00626F71" w:rsidRDefault="00BF19B9" w:rsidP="005C73EA">
            <w:pPr>
              <w:tabs>
                <w:tab w:val="left" w:pos="426"/>
              </w:tabs>
              <w:spacing w:line="240" w:lineRule="auto"/>
              <w:jc w:val="center"/>
              <w:rPr>
                <w:rFonts w:ascii="Times New Roman" w:hAnsi="Times New Roman"/>
                <w:b/>
                <w:sz w:val="24"/>
                <w:szCs w:val="24"/>
              </w:rPr>
            </w:pPr>
          </w:p>
        </w:tc>
        <w:tc>
          <w:tcPr>
            <w:tcW w:w="6486" w:type="dxa"/>
          </w:tcPr>
          <w:p w:rsidR="00BF19B9" w:rsidRPr="00626F71" w:rsidRDefault="00BF19B9" w:rsidP="005C73EA">
            <w:pPr>
              <w:tabs>
                <w:tab w:val="left" w:pos="426"/>
              </w:tabs>
              <w:spacing w:line="240" w:lineRule="auto"/>
              <w:jc w:val="center"/>
              <w:rPr>
                <w:rFonts w:ascii="Times New Roman" w:hAnsi="Times New Roman"/>
                <w:b/>
                <w:sz w:val="24"/>
                <w:szCs w:val="24"/>
              </w:rPr>
            </w:pPr>
            <w:r w:rsidRPr="00626F71">
              <w:rPr>
                <w:rFonts w:ascii="Times New Roman" w:hAnsi="Times New Roman"/>
                <w:b/>
                <w:sz w:val="24"/>
                <w:szCs w:val="24"/>
              </w:rPr>
              <w:t>Разработана</w:t>
            </w:r>
          </w:p>
          <w:p w:rsidR="00BF19B9" w:rsidRPr="00626F71" w:rsidRDefault="00BF19B9" w:rsidP="005C73EA">
            <w:pPr>
              <w:tabs>
                <w:tab w:val="left" w:pos="426"/>
              </w:tabs>
              <w:spacing w:line="240" w:lineRule="auto"/>
              <w:rPr>
                <w:rFonts w:ascii="Times New Roman" w:hAnsi="Times New Roman"/>
                <w:sz w:val="24"/>
                <w:szCs w:val="24"/>
              </w:rPr>
            </w:pPr>
            <w:r w:rsidRPr="00626F71">
              <w:rPr>
                <w:rFonts w:ascii="Times New Roman" w:hAnsi="Times New Roman"/>
                <w:sz w:val="24"/>
                <w:szCs w:val="24"/>
              </w:rPr>
              <w:t xml:space="preserve">               учителем </w:t>
            </w:r>
            <w:proofErr w:type="spellStart"/>
            <w:r w:rsidRPr="00626F71">
              <w:rPr>
                <w:rFonts w:ascii="Times New Roman" w:hAnsi="Times New Roman"/>
                <w:sz w:val="24"/>
                <w:szCs w:val="24"/>
              </w:rPr>
              <w:t>Лысяковой</w:t>
            </w:r>
            <w:proofErr w:type="spellEnd"/>
            <w:r w:rsidRPr="00626F71">
              <w:rPr>
                <w:rFonts w:ascii="Times New Roman" w:hAnsi="Times New Roman"/>
                <w:sz w:val="24"/>
                <w:szCs w:val="24"/>
              </w:rPr>
              <w:t xml:space="preserve"> Натальей Александровной</w:t>
            </w:r>
          </w:p>
          <w:p w:rsidR="00BF19B9" w:rsidRPr="00626F71" w:rsidRDefault="00BF19B9" w:rsidP="005C73EA">
            <w:pPr>
              <w:tabs>
                <w:tab w:val="left" w:pos="426"/>
              </w:tabs>
              <w:spacing w:line="240" w:lineRule="auto"/>
              <w:rPr>
                <w:rFonts w:ascii="Times New Roman" w:hAnsi="Times New Roman"/>
                <w:sz w:val="24"/>
                <w:szCs w:val="24"/>
              </w:rPr>
            </w:pPr>
            <w:r w:rsidRPr="00626F71">
              <w:rPr>
                <w:rFonts w:ascii="Times New Roman" w:hAnsi="Times New Roman"/>
                <w:sz w:val="24"/>
                <w:szCs w:val="24"/>
              </w:rPr>
              <w:t xml:space="preserve">                    </w:t>
            </w:r>
          </w:p>
          <w:p w:rsidR="00BF19B9" w:rsidRPr="00626F71" w:rsidRDefault="00BF19B9" w:rsidP="005C73EA">
            <w:pPr>
              <w:tabs>
                <w:tab w:val="left" w:pos="426"/>
              </w:tabs>
              <w:spacing w:line="240" w:lineRule="auto"/>
              <w:jc w:val="center"/>
              <w:rPr>
                <w:rFonts w:ascii="Times New Roman" w:hAnsi="Times New Roman"/>
                <w:b/>
                <w:sz w:val="24"/>
                <w:szCs w:val="24"/>
              </w:rPr>
            </w:pPr>
            <w:r w:rsidRPr="00626F71">
              <w:rPr>
                <w:rFonts w:ascii="Times New Roman" w:hAnsi="Times New Roman"/>
                <w:sz w:val="24"/>
                <w:szCs w:val="24"/>
              </w:rPr>
              <w:t xml:space="preserve"> </w:t>
            </w:r>
          </w:p>
        </w:tc>
      </w:tr>
    </w:tbl>
    <w:p w:rsidR="00BF19B9" w:rsidRDefault="00BF19B9" w:rsidP="00BF19B9">
      <w:pPr>
        <w:tabs>
          <w:tab w:val="left" w:pos="426"/>
        </w:tabs>
        <w:spacing w:line="240" w:lineRule="auto"/>
        <w:jc w:val="center"/>
        <w:rPr>
          <w:rFonts w:ascii="Times New Roman" w:hAnsi="Times New Roman"/>
          <w:b/>
          <w:sz w:val="24"/>
          <w:szCs w:val="24"/>
        </w:rPr>
      </w:pPr>
    </w:p>
    <w:p w:rsidR="00BF19B9" w:rsidRDefault="00BF19B9" w:rsidP="00BF19B9">
      <w:pPr>
        <w:tabs>
          <w:tab w:val="left" w:pos="426"/>
        </w:tabs>
        <w:spacing w:line="240" w:lineRule="auto"/>
        <w:jc w:val="center"/>
        <w:rPr>
          <w:rFonts w:ascii="Times New Roman" w:hAnsi="Times New Roman"/>
          <w:b/>
          <w:bCs/>
          <w:sz w:val="24"/>
          <w:szCs w:val="24"/>
        </w:rPr>
      </w:pPr>
    </w:p>
    <w:p w:rsidR="00BF19B9" w:rsidRDefault="00BF19B9" w:rsidP="00BF19B9">
      <w:pPr>
        <w:tabs>
          <w:tab w:val="left" w:pos="426"/>
        </w:tabs>
        <w:spacing w:line="240" w:lineRule="auto"/>
        <w:jc w:val="center"/>
        <w:rPr>
          <w:rFonts w:ascii="Times New Roman" w:hAnsi="Times New Roman"/>
          <w:b/>
          <w:bCs/>
          <w:sz w:val="24"/>
          <w:szCs w:val="24"/>
        </w:rPr>
      </w:pPr>
    </w:p>
    <w:p w:rsidR="00BF19B9" w:rsidRDefault="00BF19B9" w:rsidP="00BF19B9">
      <w:pPr>
        <w:tabs>
          <w:tab w:val="left" w:pos="426"/>
        </w:tabs>
        <w:spacing w:line="240" w:lineRule="auto"/>
        <w:jc w:val="center"/>
        <w:rPr>
          <w:rFonts w:ascii="Times New Roman" w:hAnsi="Times New Roman"/>
          <w:b/>
          <w:bCs/>
          <w:sz w:val="24"/>
          <w:szCs w:val="24"/>
        </w:rPr>
      </w:pPr>
    </w:p>
    <w:p w:rsidR="00BF19B9" w:rsidRDefault="00BF19B9" w:rsidP="00BF19B9">
      <w:pPr>
        <w:tabs>
          <w:tab w:val="left" w:pos="426"/>
        </w:tabs>
        <w:spacing w:line="240" w:lineRule="auto"/>
        <w:rPr>
          <w:rFonts w:ascii="Times New Roman" w:hAnsi="Times New Roman"/>
          <w:b/>
          <w:bCs/>
          <w:sz w:val="24"/>
          <w:szCs w:val="24"/>
        </w:rPr>
      </w:pPr>
    </w:p>
    <w:p w:rsidR="00BF19B9" w:rsidRDefault="00BF19B9" w:rsidP="00BF19B9">
      <w:pPr>
        <w:tabs>
          <w:tab w:val="left" w:pos="426"/>
        </w:tabs>
        <w:spacing w:line="240" w:lineRule="auto"/>
        <w:jc w:val="center"/>
        <w:rPr>
          <w:rFonts w:ascii="Times New Roman" w:hAnsi="Times New Roman"/>
          <w:b/>
          <w:bCs/>
          <w:sz w:val="24"/>
          <w:szCs w:val="24"/>
        </w:rPr>
      </w:pPr>
    </w:p>
    <w:p w:rsidR="00BF19B9" w:rsidRDefault="00BF19B9" w:rsidP="00BF19B9">
      <w:pPr>
        <w:tabs>
          <w:tab w:val="left" w:pos="426"/>
        </w:tabs>
        <w:spacing w:line="240" w:lineRule="auto"/>
        <w:jc w:val="center"/>
        <w:rPr>
          <w:rFonts w:ascii="Times New Roman" w:hAnsi="Times New Roman"/>
          <w:b/>
          <w:bCs/>
          <w:sz w:val="24"/>
          <w:szCs w:val="24"/>
        </w:rPr>
      </w:pPr>
    </w:p>
    <w:p w:rsidR="00BF19B9" w:rsidRDefault="00BF19B9" w:rsidP="00BF19B9">
      <w:pPr>
        <w:tabs>
          <w:tab w:val="left" w:pos="426"/>
        </w:tabs>
        <w:spacing w:line="240" w:lineRule="auto"/>
        <w:jc w:val="center"/>
        <w:rPr>
          <w:rFonts w:ascii="Times New Roman" w:hAnsi="Times New Roman"/>
          <w:b/>
          <w:bCs/>
          <w:sz w:val="24"/>
          <w:szCs w:val="24"/>
        </w:rPr>
      </w:pPr>
      <w:r>
        <w:rPr>
          <w:rFonts w:ascii="Times New Roman" w:hAnsi="Times New Roman"/>
          <w:b/>
          <w:bCs/>
          <w:sz w:val="24"/>
          <w:szCs w:val="24"/>
        </w:rPr>
        <w:t>Орск, 2023 г.</w:t>
      </w:r>
    </w:p>
    <w:p w:rsidR="00BF19B9" w:rsidRPr="00AC2551" w:rsidRDefault="00BF19B9" w:rsidP="00BF19B9">
      <w:pPr>
        <w:pStyle w:val="Default"/>
        <w:tabs>
          <w:tab w:val="left" w:pos="851"/>
        </w:tabs>
        <w:ind w:firstLine="567"/>
        <w:jc w:val="center"/>
        <w:rPr>
          <w:rFonts w:ascii="Times New Roman" w:hAnsi="Times New Roman" w:cs="Times New Roman"/>
          <w:b/>
          <w:color w:val="auto"/>
        </w:rPr>
      </w:pPr>
      <w:r w:rsidRPr="00AC2551">
        <w:rPr>
          <w:rFonts w:ascii="Times New Roman" w:hAnsi="Times New Roman" w:cs="Times New Roman"/>
          <w:b/>
          <w:color w:val="auto"/>
        </w:rPr>
        <w:lastRenderedPageBreak/>
        <w:t>Пояснительная записка.</w:t>
      </w:r>
    </w:p>
    <w:p w:rsidR="00BF19B9" w:rsidRPr="00BB5126" w:rsidRDefault="00BF19B9" w:rsidP="00BF19B9">
      <w:pPr>
        <w:pStyle w:val="Default"/>
        <w:tabs>
          <w:tab w:val="left" w:pos="851"/>
        </w:tabs>
        <w:ind w:firstLine="567"/>
        <w:jc w:val="both"/>
        <w:rPr>
          <w:rFonts w:ascii="Times New Roman" w:hAnsi="Times New Roman" w:cs="Times New Roman"/>
          <w:b/>
          <w:color w:val="auto"/>
          <w:sz w:val="22"/>
          <w:szCs w:val="22"/>
        </w:rPr>
      </w:pPr>
    </w:p>
    <w:p w:rsidR="00BF19B9" w:rsidRPr="00BB5126" w:rsidRDefault="00BF19B9" w:rsidP="00BF19B9">
      <w:pPr>
        <w:tabs>
          <w:tab w:val="left" w:pos="851"/>
        </w:tabs>
        <w:overflowPunct w:val="0"/>
        <w:autoSpaceDE w:val="0"/>
        <w:autoSpaceDN w:val="0"/>
        <w:adjustRightInd w:val="0"/>
        <w:spacing w:after="0" w:line="240" w:lineRule="auto"/>
        <w:ind w:firstLine="567"/>
        <w:jc w:val="both"/>
        <w:textAlignment w:val="baseline"/>
        <w:rPr>
          <w:rFonts w:ascii="Times New Roman" w:hAnsi="Times New Roman" w:cs="Times New Roman"/>
        </w:rPr>
      </w:pPr>
      <w:r w:rsidRPr="00BB5126">
        <w:rPr>
          <w:rFonts w:ascii="Times New Roman" w:hAnsi="Times New Roman" w:cs="Times New Roman"/>
        </w:rPr>
        <w:t>Исходными документами для составления рабочей программы являются:</w:t>
      </w:r>
    </w:p>
    <w:p w:rsidR="00BF19B9" w:rsidRPr="00BB5126" w:rsidRDefault="00BF19B9" w:rsidP="00BF19B9">
      <w:pPr>
        <w:overflowPunct w:val="0"/>
        <w:autoSpaceDE w:val="0"/>
        <w:autoSpaceDN w:val="0"/>
        <w:adjustRightInd w:val="0"/>
        <w:spacing w:after="0" w:line="240" w:lineRule="auto"/>
        <w:textAlignment w:val="baseline"/>
        <w:rPr>
          <w:rFonts w:ascii="Times New Roman" w:eastAsia="Calibri" w:hAnsi="Times New Roman" w:cs="Times New Roman"/>
        </w:rPr>
      </w:pPr>
      <w:r w:rsidRPr="00BB5126">
        <w:rPr>
          <w:rFonts w:ascii="Times New Roman" w:eastAsia="Calibri" w:hAnsi="Times New Roman" w:cs="Times New Roman"/>
        </w:rPr>
        <w:t>Исходными документами для составления рабочей программы являются:</w:t>
      </w:r>
    </w:p>
    <w:p w:rsidR="00BF19B9" w:rsidRPr="00BB5126" w:rsidRDefault="00BF19B9" w:rsidP="00BF19B9">
      <w:pPr>
        <w:rPr>
          <w:rFonts w:ascii="Times New Roman" w:eastAsia="Calibri" w:hAnsi="Times New Roman" w:cs="Times New Roman"/>
          <w:i/>
          <w:iCs/>
          <w:u w:val="single"/>
        </w:rPr>
      </w:pPr>
    </w:p>
    <w:p w:rsidR="00BF19B9" w:rsidRPr="00BB5126" w:rsidRDefault="00BF19B9" w:rsidP="00BF19B9">
      <w:pPr>
        <w:numPr>
          <w:ilvl w:val="0"/>
          <w:numId w:val="1"/>
        </w:numPr>
        <w:spacing w:after="0" w:line="240" w:lineRule="auto"/>
        <w:jc w:val="both"/>
        <w:rPr>
          <w:rFonts w:ascii="Times New Roman" w:eastAsia="Calibri" w:hAnsi="Times New Roman" w:cs="Times New Roman"/>
        </w:rPr>
      </w:pPr>
      <w:r w:rsidRPr="00BB5126">
        <w:rPr>
          <w:rFonts w:ascii="Times New Roman" w:eastAsia="Calibri" w:hAnsi="Times New Roman" w:cs="Times New Roman"/>
        </w:rPr>
        <w:t>Федеральный</w:t>
      </w:r>
      <w:r w:rsidRPr="00BB5126">
        <w:rPr>
          <w:rFonts w:ascii="Times New Roman" w:eastAsia="Calibri" w:hAnsi="Times New Roman" w:cs="Times New Roman"/>
          <w:spacing w:val="1"/>
        </w:rPr>
        <w:t xml:space="preserve"> </w:t>
      </w:r>
      <w:r w:rsidRPr="00BB5126">
        <w:rPr>
          <w:rFonts w:ascii="Times New Roman" w:eastAsia="Calibri" w:hAnsi="Times New Roman" w:cs="Times New Roman"/>
        </w:rPr>
        <w:t>закон</w:t>
      </w:r>
      <w:r w:rsidRPr="00BB5126">
        <w:rPr>
          <w:rFonts w:ascii="Times New Roman" w:eastAsia="Calibri" w:hAnsi="Times New Roman" w:cs="Times New Roman"/>
          <w:spacing w:val="1"/>
        </w:rPr>
        <w:t xml:space="preserve"> </w:t>
      </w:r>
      <w:r w:rsidRPr="00BB5126">
        <w:rPr>
          <w:rFonts w:ascii="Times New Roman" w:eastAsia="Calibri" w:hAnsi="Times New Roman" w:cs="Times New Roman"/>
        </w:rPr>
        <w:t>от</w:t>
      </w:r>
      <w:r w:rsidRPr="00BB5126">
        <w:rPr>
          <w:rFonts w:ascii="Times New Roman" w:eastAsia="Calibri" w:hAnsi="Times New Roman" w:cs="Times New Roman"/>
          <w:spacing w:val="1"/>
        </w:rPr>
        <w:t xml:space="preserve"> </w:t>
      </w:r>
      <w:r w:rsidRPr="00BB5126">
        <w:rPr>
          <w:rFonts w:ascii="Times New Roman" w:eastAsia="Calibri" w:hAnsi="Times New Roman" w:cs="Times New Roman"/>
        </w:rPr>
        <w:t>29.12.2012</w:t>
      </w:r>
      <w:r w:rsidRPr="00BB5126">
        <w:rPr>
          <w:rFonts w:ascii="Times New Roman" w:eastAsia="Calibri" w:hAnsi="Times New Roman" w:cs="Times New Roman"/>
          <w:spacing w:val="1"/>
        </w:rPr>
        <w:t xml:space="preserve"> </w:t>
      </w:r>
      <w:r w:rsidRPr="00BB5126">
        <w:rPr>
          <w:rFonts w:ascii="Times New Roman" w:eastAsia="Calibri" w:hAnsi="Times New Roman" w:cs="Times New Roman"/>
        </w:rPr>
        <w:t>г.</w:t>
      </w:r>
      <w:r w:rsidRPr="00BB5126">
        <w:rPr>
          <w:rFonts w:ascii="Times New Roman" w:eastAsia="Calibri" w:hAnsi="Times New Roman" w:cs="Times New Roman"/>
          <w:spacing w:val="1"/>
        </w:rPr>
        <w:t xml:space="preserve"> </w:t>
      </w:r>
      <w:r w:rsidRPr="00BB5126">
        <w:rPr>
          <w:rFonts w:ascii="Times New Roman" w:eastAsia="Calibri" w:hAnsi="Times New Roman" w:cs="Times New Roman"/>
        </w:rPr>
        <w:t>№</w:t>
      </w:r>
      <w:r w:rsidRPr="00BB5126">
        <w:rPr>
          <w:rFonts w:ascii="Times New Roman" w:eastAsia="Calibri" w:hAnsi="Times New Roman" w:cs="Times New Roman"/>
          <w:spacing w:val="1"/>
        </w:rPr>
        <w:t xml:space="preserve"> </w:t>
      </w:r>
      <w:r w:rsidRPr="00BB5126">
        <w:rPr>
          <w:rFonts w:ascii="Times New Roman" w:eastAsia="Calibri" w:hAnsi="Times New Roman" w:cs="Times New Roman"/>
        </w:rPr>
        <w:t>273-ФЗ</w:t>
      </w:r>
      <w:r w:rsidRPr="00BB5126">
        <w:rPr>
          <w:rFonts w:ascii="Times New Roman" w:eastAsia="Calibri" w:hAnsi="Times New Roman" w:cs="Times New Roman"/>
          <w:spacing w:val="1"/>
        </w:rPr>
        <w:t xml:space="preserve"> </w:t>
      </w:r>
      <w:r w:rsidRPr="00BB5126">
        <w:rPr>
          <w:rFonts w:ascii="Times New Roman" w:eastAsia="Calibri" w:hAnsi="Times New Roman" w:cs="Times New Roman"/>
        </w:rPr>
        <w:t>«Об</w:t>
      </w:r>
      <w:r w:rsidRPr="00BB5126">
        <w:rPr>
          <w:rFonts w:ascii="Times New Roman" w:eastAsia="Calibri" w:hAnsi="Times New Roman" w:cs="Times New Roman"/>
          <w:spacing w:val="1"/>
        </w:rPr>
        <w:t xml:space="preserve"> </w:t>
      </w:r>
      <w:r w:rsidRPr="00BB5126">
        <w:rPr>
          <w:rFonts w:ascii="Times New Roman" w:eastAsia="Calibri" w:hAnsi="Times New Roman" w:cs="Times New Roman"/>
        </w:rPr>
        <w:t>образовании</w:t>
      </w:r>
      <w:r w:rsidRPr="00BB5126">
        <w:rPr>
          <w:rFonts w:ascii="Times New Roman" w:eastAsia="Calibri" w:hAnsi="Times New Roman" w:cs="Times New Roman"/>
          <w:spacing w:val="1"/>
        </w:rPr>
        <w:t xml:space="preserve"> </w:t>
      </w:r>
      <w:r w:rsidRPr="00BB5126">
        <w:rPr>
          <w:rFonts w:ascii="Times New Roman" w:eastAsia="Calibri" w:hAnsi="Times New Roman" w:cs="Times New Roman"/>
        </w:rPr>
        <w:t>в</w:t>
      </w:r>
      <w:r w:rsidRPr="00BB5126">
        <w:rPr>
          <w:rFonts w:ascii="Times New Roman" w:eastAsia="Calibri" w:hAnsi="Times New Roman" w:cs="Times New Roman"/>
          <w:spacing w:val="1"/>
        </w:rPr>
        <w:t xml:space="preserve"> </w:t>
      </w:r>
      <w:r w:rsidRPr="00BB5126">
        <w:rPr>
          <w:rFonts w:ascii="Times New Roman" w:eastAsia="Calibri" w:hAnsi="Times New Roman" w:cs="Times New Roman"/>
        </w:rPr>
        <w:t>Российской</w:t>
      </w:r>
      <w:r w:rsidRPr="00BB5126">
        <w:rPr>
          <w:rFonts w:ascii="Times New Roman" w:eastAsia="Calibri" w:hAnsi="Times New Roman" w:cs="Times New Roman"/>
          <w:spacing w:val="1"/>
        </w:rPr>
        <w:t xml:space="preserve"> </w:t>
      </w:r>
      <w:r w:rsidRPr="00BB5126">
        <w:rPr>
          <w:rFonts w:ascii="Times New Roman" w:eastAsia="Calibri" w:hAnsi="Times New Roman" w:cs="Times New Roman"/>
        </w:rPr>
        <w:t>Федерации» ст. 28;</w:t>
      </w:r>
    </w:p>
    <w:p w:rsidR="00BF19B9" w:rsidRPr="00BB5126" w:rsidRDefault="00BF19B9" w:rsidP="00BF19B9">
      <w:pPr>
        <w:pStyle w:val="2"/>
        <w:numPr>
          <w:ilvl w:val="0"/>
          <w:numId w:val="1"/>
        </w:numPr>
        <w:shd w:val="clear" w:color="auto" w:fill="FFFFFF"/>
        <w:spacing w:before="0" w:beforeAutospacing="0" w:after="0" w:afterAutospacing="0" w:line="240" w:lineRule="atLeast"/>
        <w:jc w:val="both"/>
        <w:rPr>
          <w:rFonts w:ascii="Times New Roman" w:hAnsi="Times New Roman" w:hint="default"/>
          <w:b w:val="0"/>
          <w:bCs w:val="0"/>
          <w:sz w:val="22"/>
          <w:szCs w:val="22"/>
          <w:lang w:val="ru-RU"/>
        </w:rPr>
      </w:pPr>
      <w:r w:rsidRPr="00BB5126">
        <w:rPr>
          <w:rFonts w:ascii="Times New Roman" w:hAnsi="Times New Roman" w:hint="default"/>
          <w:b w:val="0"/>
          <w:bCs w:val="0"/>
          <w:sz w:val="22"/>
          <w:szCs w:val="22"/>
          <w:shd w:val="clear" w:color="auto" w:fill="FFFFFF"/>
          <w:lang w:val="ru-RU"/>
        </w:rPr>
        <w:t>Приказ Министерства просвещения РФ от 31 мая 2021 г. №</w:t>
      </w:r>
      <w:r w:rsidRPr="00BB5126">
        <w:rPr>
          <w:rFonts w:ascii="Times New Roman" w:hAnsi="Times New Roman" w:hint="default"/>
          <w:b w:val="0"/>
          <w:bCs w:val="0"/>
          <w:sz w:val="22"/>
          <w:szCs w:val="22"/>
          <w:shd w:val="clear" w:color="auto" w:fill="FFFFFF"/>
        </w:rPr>
        <w:t> </w:t>
      </w:r>
      <w:r w:rsidRPr="00BB5126">
        <w:rPr>
          <w:rFonts w:ascii="Times New Roman" w:hAnsi="Times New Roman" w:hint="default"/>
          <w:b w:val="0"/>
          <w:bCs w:val="0"/>
          <w:sz w:val="22"/>
          <w:szCs w:val="22"/>
          <w:shd w:val="clear" w:color="auto" w:fill="FFFFFF"/>
          <w:lang w:val="ru-RU"/>
        </w:rPr>
        <w:t>287 “Об утверждении федерального государственного образовательного стандарта основного общего образования”</w:t>
      </w:r>
    </w:p>
    <w:p w:rsidR="00BF19B9" w:rsidRPr="00BB5126" w:rsidRDefault="00BF19B9" w:rsidP="00BF19B9">
      <w:pPr>
        <w:pStyle w:val="2"/>
        <w:numPr>
          <w:ilvl w:val="0"/>
          <w:numId w:val="1"/>
        </w:numPr>
        <w:shd w:val="clear" w:color="auto" w:fill="FFFFFF"/>
        <w:spacing w:before="0" w:beforeAutospacing="0" w:after="0" w:afterAutospacing="0" w:line="240" w:lineRule="atLeast"/>
        <w:jc w:val="both"/>
        <w:rPr>
          <w:rFonts w:ascii="Times New Roman" w:hAnsi="Times New Roman" w:hint="default"/>
          <w:b w:val="0"/>
          <w:bCs w:val="0"/>
          <w:sz w:val="22"/>
          <w:szCs w:val="22"/>
          <w:lang w:val="ru-RU"/>
        </w:rPr>
      </w:pPr>
      <w:proofErr w:type="gramStart"/>
      <w:r w:rsidRPr="00BB5126">
        <w:rPr>
          <w:rFonts w:ascii="Times New Roman" w:hAnsi="Times New Roman" w:hint="default"/>
          <w:b w:val="0"/>
          <w:bCs w:val="0"/>
          <w:sz w:val="22"/>
          <w:szCs w:val="22"/>
          <w:shd w:val="clear" w:color="auto" w:fill="FFFFFF"/>
          <w:lang w:val="ru-RU"/>
        </w:rPr>
        <w:t>Приказ Министерства просвещения РФ от 24 ноября 2022 г. №</w:t>
      </w:r>
      <w:r w:rsidRPr="00BB5126">
        <w:rPr>
          <w:rFonts w:ascii="Times New Roman" w:hAnsi="Times New Roman" w:hint="default"/>
          <w:b w:val="0"/>
          <w:bCs w:val="0"/>
          <w:sz w:val="22"/>
          <w:szCs w:val="22"/>
          <w:shd w:val="clear" w:color="auto" w:fill="FFFFFF"/>
        </w:rPr>
        <w:t> </w:t>
      </w:r>
      <w:r w:rsidRPr="00BB5126">
        <w:rPr>
          <w:rFonts w:ascii="Times New Roman" w:hAnsi="Times New Roman" w:hint="default"/>
          <w:b w:val="0"/>
          <w:bCs w:val="0"/>
          <w:sz w:val="22"/>
          <w:szCs w:val="22"/>
          <w:shd w:val="clear" w:color="auto" w:fill="FFFFFF"/>
          <w:lang w:val="ru-RU"/>
        </w:rPr>
        <w:t>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w:t>
      </w:r>
      <w:proofErr w:type="gramEnd"/>
    </w:p>
    <w:p w:rsidR="00BF19B9" w:rsidRPr="00BB5126" w:rsidRDefault="00BF19B9" w:rsidP="00BF19B9">
      <w:pPr>
        <w:pStyle w:val="2"/>
        <w:numPr>
          <w:ilvl w:val="0"/>
          <w:numId w:val="1"/>
        </w:numPr>
        <w:shd w:val="clear" w:color="auto" w:fill="FFFFFF"/>
        <w:spacing w:before="0" w:beforeAutospacing="0" w:after="0" w:afterAutospacing="0" w:line="240" w:lineRule="atLeast"/>
        <w:jc w:val="both"/>
        <w:rPr>
          <w:rFonts w:ascii="Times New Roman" w:hAnsi="Times New Roman" w:hint="default"/>
          <w:b w:val="0"/>
          <w:bCs w:val="0"/>
          <w:sz w:val="22"/>
          <w:szCs w:val="22"/>
          <w:lang w:val="ru-RU"/>
        </w:rPr>
      </w:pPr>
      <w:r w:rsidRPr="00BB5126">
        <w:rPr>
          <w:rFonts w:ascii="Times New Roman" w:hAnsi="Times New Roman" w:hint="default"/>
          <w:b w:val="0"/>
          <w:bCs w:val="0"/>
          <w:sz w:val="22"/>
          <w:szCs w:val="22"/>
          <w:lang w:val="ru-RU"/>
        </w:rPr>
        <w:t xml:space="preserve">Приказ </w:t>
      </w:r>
      <w:proofErr w:type="spellStart"/>
      <w:r w:rsidRPr="00BB5126">
        <w:rPr>
          <w:rFonts w:ascii="Times New Roman" w:hAnsi="Times New Roman" w:hint="default"/>
          <w:b w:val="0"/>
          <w:bCs w:val="0"/>
          <w:sz w:val="22"/>
          <w:szCs w:val="22"/>
          <w:lang w:val="ru-RU"/>
        </w:rPr>
        <w:t>Минпросвещения</w:t>
      </w:r>
      <w:proofErr w:type="spellEnd"/>
      <w:r w:rsidRPr="00BB5126">
        <w:rPr>
          <w:rFonts w:ascii="Times New Roman" w:hAnsi="Times New Roman" w:hint="default"/>
          <w:b w:val="0"/>
          <w:bCs w:val="0"/>
          <w:sz w:val="22"/>
          <w:szCs w:val="22"/>
          <w:lang w:val="ru-RU"/>
        </w:rPr>
        <w:t xml:space="preserve"> России от 21.09.2022 </w:t>
      </w:r>
      <w:r w:rsidRPr="00BB5126">
        <w:rPr>
          <w:rFonts w:ascii="Times New Roman" w:hAnsi="Times New Roman" w:hint="default"/>
          <w:b w:val="0"/>
          <w:bCs w:val="0"/>
          <w:sz w:val="22"/>
          <w:szCs w:val="22"/>
        </w:rPr>
        <w:t>N</w:t>
      </w:r>
      <w:r w:rsidRPr="00BB5126">
        <w:rPr>
          <w:rFonts w:ascii="Times New Roman" w:hAnsi="Times New Roman" w:hint="default"/>
          <w:b w:val="0"/>
          <w:bCs w:val="0"/>
          <w:sz w:val="22"/>
          <w:szCs w:val="22"/>
          <w:lang w:val="ru-RU"/>
        </w:rPr>
        <w:t xml:space="preserve">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(Зарегистрировано в Минюсте России 01.11.2022 </w:t>
      </w:r>
      <w:r w:rsidRPr="00BB5126">
        <w:rPr>
          <w:rFonts w:ascii="Times New Roman" w:hAnsi="Times New Roman" w:hint="default"/>
          <w:b w:val="0"/>
          <w:bCs w:val="0"/>
          <w:sz w:val="22"/>
          <w:szCs w:val="22"/>
        </w:rPr>
        <w:t>N</w:t>
      </w:r>
      <w:r w:rsidRPr="00BB5126">
        <w:rPr>
          <w:rFonts w:ascii="Times New Roman" w:hAnsi="Times New Roman" w:hint="default"/>
          <w:b w:val="0"/>
          <w:bCs w:val="0"/>
          <w:sz w:val="22"/>
          <w:szCs w:val="22"/>
          <w:lang w:val="ru-RU"/>
        </w:rPr>
        <w:t xml:space="preserve"> 70799). </w:t>
      </w:r>
    </w:p>
    <w:p w:rsidR="00BF19B9" w:rsidRPr="00BB5126" w:rsidRDefault="00BF19B9" w:rsidP="00BF19B9">
      <w:pPr>
        <w:pStyle w:val="2"/>
        <w:numPr>
          <w:ilvl w:val="0"/>
          <w:numId w:val="1"/>
        </w:numPr>
        <w:shd w:val="clear" w:color="auto" w:fill="FFFFFF"/>
        <w:spacing w:before="0" w:beforeAutospacing="0" w:after="0" w:afterAutospacing="0" w:line="240" w:lineRule="atLeast"/>
        <w:jc w:val="both"/>
        <w:rPr>
          <w:rFonts w:ascii="Times New Roman" w:hAnsi="Times New Roman" w:hint="default"/>
          <w:b w:val="0"/>
          <w:bCs w:val="0"/>
          <w:sz w:val="22"/>
          <w:szCs w:val="22"/>
          <w:lang w:val="ru-RU" w:eastAsia="ru-RU"/>
        </w:rPr>
      </w:pPr>
      <w:proofErr w:type="gramStart"/>
      <w:r w:rsidRPr="00BB5126">
        <w:rPr>
          <w:rFonts w:ascii="Times New Roman" w:eastAsia="sans-serif" w:hAnsi="Times New Roman" w:hint="default"/>
          <w:b w:val="0"/>
          <w:bCs w:val="0"/>
          <w:sz w:val="22"/>
          <w:szCs w:val="22"/>
          <w:shd w:val="clear" w:color="auto" w:fill="FFFFFF"/>
          <w:lang w:val="ru-RU"/>
        </w:rPr>
        <w:t>Приказ Министерства просвещения Российской Федерации от 21.07.2023 № 556</w:t>
      </w:r>
      <w:r w:rsidRPr="00BB5126">
        <w:rPr>
          <w:rFonts w:ascii="Times New Roman" w:eastAsia="sans-serif" w:hAnsi="Times New Roman" w:hint="default"/>
          <w:b w:val="0"/>
          <w:bCs w:val="0"/>
          <w:sz w:val="22"/>
          <w:szCs w:val="22"/>
          <w:shd w:val="clear" w:color="auto" w:fill="FFFFFF"/>
          <w:lang w:val="ru-RU"/>
        </w:rPr>
        <w:br/>
        <w:t>"О внесении изменений в приложения № 1 и № 2 к приказу Министерства просвещения Российской Федерации от 21 сентября 2022 г. № 858 "Об утверждении федерального перечня учебников, допущенных к использованию при реализации имеющих государственную аккредитацию</w:t>
      </w:r>
      <w:r w:rsidRPr="00BB5126">
        <w:rPr>
          <w:rFonts w:ascii="Times New Roman" w:eastAsia="sans-serif" w:hAnsi="Times New Roman" w:hint="default"/>
          <w:b w:val="0"/>
          <w:bCs w:val="0"/>
          <w:sz w:val="22"/>
          <w:szCs w:val="22"/>
          <w:shd w:val="clear" w:color="auto" w:fill="FFFFFF"/>
        </w:rPr>
        <w:t> </w:t>
      </w:r>
      <w:r w:rsidRPr="00BB5126">
        <w:rPr>
          <w:rFonts w:ascii="Times New Roman" w:eastAsia="sans-serif" w:hAnsi="Times New Roman" w:hint="default"/>
          <w:b w:val="0"/>
          <w:bCs w:val="0"/>
          <w:sz w:val="22"/>
          <w:szCs w:val="22"/>
          <w:shd w:val="clear" w:color="auto" w:fill="FFFFFF"/>
          <w:lang w:val="ru-RU"/>
        </w:rPr>
        <w:t>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w:t>
      </w:r>
      <w:proofErr w:type="gramEnd"/>
      <w:r w:rsidRPr="00BB5126">
        <w:rPr>
          <w:rFonts w:ascii="Times New Roman" w:eastAsia="sans-serif" w:hAnsi="Times New Roman" w:hint="default"/>
          <w:b w:val="0"/>
          <w:bCs w:val="0"/>
          <w:sz w:val="22"/>
          <w:szCs w:val="22"/>
          <w:shd w:val="clear" w:color="auto" w:fill="FFFFFF"/>
          <w:lang w:val="ru-RU"/>
        </w:rPr>
        <w:t xml:space="preserve"> учебников"</w:t>
      </w:r>
      <w:r w:rsidRPr="00BB5126">
        <w:rPr>
          <w:rFonts w:ascii="Times New Roman" w:eastAsia="sans-serif" w:hAnsi="Times New Roman" w:hint="default"/>
          <w:b w:val="0"/>
          <w:bCs w:val="0"/>
          <w:sz w:val="22"/>
          <w:szCs w:val="22"/>
          <w:shd w:val="clear" w:color="auto" w:fill="FFFFFF"/>
          <w:lang w:val="ru-RU"/>
        </w:rPr>
        <w:br/>
        <w:t>(</w:t>
      </w:r>
      <w:proofErr w:type="gramStart"/>
      <w:r w:rsidRPr="00BB5126">
        <w:rPr>
          <w:rFonts w:ascii="Times New Roman" w:eastAsia="sans-serif" w:hAnsi="Times New Roman" w:hint="default"/>
          <w:b w:val="0"/>
          <w:bCs w:val="0"/>
          <w:sz w:val="22"/>
          <w:szCs w:val="22"/>
          <w:shd w:val="clear" w:color="auto" w:fill="FFFFFF"/>
          <w:lang w:val="ru-RU"/>
        </w:rPr>
        <w:t>Зарегистрирован</w:t>
      </w:r>
      <w:proofErr w:type="gramEnd"/>
      <w:r w:rsidRPr="00BB5126">
        <w:rPr>
          <w:rFonts w:ascii="Times New Roman" w:eastAsia="sans-serif" w:hAnsi="Times New Roman" w:hint="default"/>
          <w:b w:val="0"/>
          <w:bCs w:val="0"/>
          <w:sz w:val="22"/>
          <w:szCs w:val="22"/>
          <w:shd w:val="clear" w:color="auto" w:fill="FFFFFF"/>
          <w:lang w:val="ru-RU"/>
        </w:rPr>
        <w:t xml:space="preserve"> 28.07.2023 № 74502)</w:t>
      </w:r>
    </w:p>
    <w:p w:rsidR="00BF19B9" w:rsidRPr="00BB5126" w:rsidRDefault="00BF19B9" w:rsidP="00BF19B9">
      <w:pPr>
        <w:pStyle w:val="2"/>
        <w:shd w:val="clear" w:color="auto" w:fill="FFFFFF"/>
        <w:tabs>
          <w:tab w:val="left" w:pos="312"/>
        </w:tabs>
        <w:spacing w:before="0" w:beforeAutospacing="0" w:after="0" w:afterAutospacing="0" w:line="240" w:lineRule="atLeast"/>
        <w:jc w:val="both"/>
        <w:rPr>
          <w:rFonts w:ascii="Times New Roman" w:hAnsi="Times New Roman" w:hint="default"/>
          <w:b w:val="0"/>
          <w:bCs w:val="0"/>
          <w:sz w:val="22"/>
          <w:szCs w:val="22"/>
          <w:lang w:val="ru-RU"/>
        </w:rPr>
      </w:pPr>
      <w:r w:rsidRPr="00BB5126">
        <w:rPr>
          <w:rFonts w:ascii="Times New Roman" w:hAnsi="Times New Roman" w:hint="default"/>
          <w:b w:val="0"/>
          <w:bCs w:val="0"/>
          <w:sz w:val="22"/>
          <w:szCs w:val="22"/>
          <w:lang w:val="ru-RU"/>
        </w:rPr>
        <w:t xml:space="preserve">6.Учебный план на 2023 – 2024 учебный год ГКОУ «Специальная (коррекционная) школа-интернат № 68» </w:t>
      </w:r>
    </w:p>
    <w:p w:rsidR="00BF19B9" w:rsidRDefault="00BF19B9" w:rsidP="00BF19B9">
      <w:pPr>
        <w:spacing w:after="0" w:line="240" w:lineRule="auto"/>
        <w:ind w:firstLine="708"/>
        <w:jc w:val="both"/>
        <w:rPr>
          <w:rFonts w:ascii="Times New Roman" w:hAnsi="Times New Roman" w:cs="Times New Roman"/>
          <w:lang w:eastAsia="ru-RU"/>
        </w:rPr>
      </w:pPr>
      <w:r w:rsidRPr="00BB5126">
        <w:rPr>
          <w:rFonts w:ascii="Times New Roman" w:hAnsi="Times New Roman" w:cs="Times New Roman"/>
          <w:b/>
          <w:bCs/>
          <w:iCs/>
        </w:rPr>
        <w:t xml:space="preserve">                 </w:t>
      </w:r>
      <w:proofErr w:type="gramStart"/>
      <w:r w:rsidRPr="00BB5126">
        <w:rPr>
          <w:rFonts w:ascii="Times New Roman" w:hAnsi="Times New Roman" w:cs="Times New Roman"/>
          <w:lang w:eastAsia="ru-RU"/>
        </w:rPr>
        <w:t>Рабочая программа</w:t>
      </w:r>
      <w:r w:rsidR="006705BA">
        <w:rPr>
          <w:rFonts w:ascii="Times New Roman" w:hAnsi="Times New Roman" w:cs="Times New Roman"/>
          <w:lang w:eastAsia="ru-RU"/>
        </w:rPr>
        <w:t xml:space="preserve"> по предмету «Обществознание» (10</w:t>
      </w:r>
      <w:r w:rsidRPr="00BB5126">
        <w:rPr>
          <w:rFonts w:ascii="Times New Roman" w:hAnsi="Times New Roman" w:cs="Times New Roman"/>
          <w:lang w:eastAsia="ru-RU"/>
        </w:rPr>
        <w:t xml:space="preserve"> класс) адресована обучающимся с нарушениями слуха </w:t>
      </w:r>
      <w:r w:rsidRPr="00BB5126">
        <w:rPr>
          <w:rFonts w:ascii="Times New Roman" w:eastAsia="SimSun" w:hAnsi="Times New Roman" w:cs="Times New Roman"/>
        </w:rPr>
        <w:t xml:space="preserve">(включая детей с </w:t>
      </w:r>
      <w:proofErr w:type="spellStart"/>
      <w:r w:rsidRPr="00BB5126">
        <w:rPr>
          <w:rFonts w:ascii="Times New Roman" w:eastAsia="SimSun" w:hAnsi="Times New Roman" w:cs="Times New Roman"/>
        </w:rPr>
        <w:t>кохлеарным</w:t>
      </w:r>
      <w:proofErr w:type="spellEnd"/>
      <w:r w:rsidRPr="00BB5126">
        <w:rPr>
          <w:rFonts w:ascii="Times New Roman" w:eastAsia="SimSun" w:hAnsi="Times New Roman" w:cs="Times New Roman"/>
        </w:rPr>
        <w:t xml:space="preserve"> </w:t>
      </w:r>
      <w:proofErr w:type="spellStart"/>
      <w:r w:rsidRPr="00BB5126">
        <w:rPr>
          <w:rFonts w:ascii="Times New Roman" w:eastAsia="SimSun" w:hAnsi="Times New Roman" w:cs="Times New Roman"/>
        </w:rPr>
        <w:t>имплантом</w:t>
      </w:r>
      <w:proofErr w:type="spellEnd"/>
      <w:r w:rsidRPr="00BB5126">
        <w:rPr>
          <w:rFonts w:ascii="Times New Roman" w:eastAsia="SimSun" w:hAnsi="Times New Roman" w:cs="Times New Roman"/>
        </w:rPr>
        <w:t>)</w:t>
      </w:r>
      <w:r w:rsidRPr="00BB5126">
        <w:rPr>
          <w:rFonts w:ascii="Times New Roman" w:hAnsi="Times New Roman" w:cs="Times New Roman"/>
          <w:lang w:eastAsia="ru-RU"/>
        </w:rPr>
        <w:t xml:space="preserve">, </w:t>
      </w:r>
      <w:r w:rsidRPr="00BB5126">
        <w:rPr>
          <w:rFonts w:ascii="Times New Roman" w:hAnsi="Times New Roman" w:cs="Times New Roman"/>
        </w:rPr>
        <w:t>составлена на основе фундаментального ядра содержания общего образования и требований к результатам основного общего образования с учётом особых образовательных потребностей и психофизиологических особенностей слабослышащих  детей и детей с КИ,  получающих образование на основе ФАООП ООО (вариант 2.2.2</w:t>
      </w:r>
      <w:r w:rsidRPr="00BB5126">
        <w:rPr>
          <w:rFonts w:ascii="Times New Roman" w:hAnsi="Times New Roman" w:cs="Times New Roman"/>
          <w:lang w:eastAsia="ru-RU"/>
        </w:rPr>
        <w:t xml:space="preserve">). </w:t>
      </w:r>
      <w:proofErr w:type="gramEnd"/>
    </w:p>
    <w:p w:rsidR="00101B80" w:rsidRPr="00101B80" w:rsidRDefault="00101B80" w:rsidP="00101B80">
      <w:pPr>
        <w:spacing w:after="0" w:line="240" w:lineRule="auto"/>
        <w:jc w:val="both"/>
        <w:rPr>
          <w:rFonts w:ascii="Times New Roman" w:hAnsi="Times New Roman" w:cs="Times New Roman"/>
          <w:sz w:val="24"/>
          <w:szCs w:val="24"/>
          <w:lang w:eastAsia="ru-RU"/>
        </w:rPr>
      </w:pPr>
      <w:r w:rsidRPr="008B5677">
        <w:rPr>
          <w:rFonts w:ascii="Times New Roman" w:hAnsi="Times New Roman" w:cs="Times New Roman"/>
          <w:color w:val="000000" w:themeColor="text1"/>
          <w:sz w:val="24"/>
          <w:szCs w:val="24"/>
        </w:rPr>
        <w:t xml:space="preserve">Программа по обществознанию </w:t>
      </w:r>
      <w:r>
        <w:rPr>
          <w:rFonts w:ascii="Times New Roman" w:hAnsi="Times New Roman" w:cs="Times New Roman"/>
          <w:color w:val="000000" w:themeColor="text1"/>
          <w:sz w:val="24"/>
          <w:szCs w:val="24"/>
        </w:rPr>
        <w:t>(10</w:t>
      </w:r>
      <w:r w:rsidRPr="008B5677">
        <w:rPr>
          <w:rFonts w:ascii="Times New Roman" w:hAnsi="Times New Roman" w:cs="Times New Roman"/>
          <w:color w:val="000000" w:themeColor="text1"/>
          <w:sz w:val="24"/>
          <w:szCs w:val="24"/>
        </w:rPr>
        <w:t xml:space="preserve"> класс) составлена на основе положений и требований к результатам освоения основной образовательной программы, представленных в ФГОС ООО, с учетом федеральной программы воспитания и подлежит непосредственному применению при реализации обязательной части АООП ООО</w:t>
      </w:r>
      <w:r w:rsidRPr="008B5677">
        <w:rPr>
          <w:rFonts w:ascii="Times New Roman" w:hAnsi="Times New Roman" w:cs="Times New Roman"/>
          <w:sz w:val="24"/>
          <w:szCs w:val="24"/>
        </w:rPr>
        <w:t xml:space="preserve"> </w:t>
      </w:r>
      <w:r w:rsidRPr="00AC2551">
        <w:rPr>
          <w:rFonts w:ascii="Times New Roman" w:hAnsi="Times New Roman" w:cs="Times New Roman"/>
          <w:sz w:val="24"/>
          <w:szCs w:val="24"/>
        </w:rPr>
        <w:t>(вариант 2.2.2</w:t>
      </w:r>
      <w:r w:rsidRPr="00AC2551">
        <w:rPr>
          <w:rFonts w:ascii="Times New Roman" w:hAnsi="Times New Roman" w:cs="Times New Roman"/>
          <w:sz w:val="24"/>
          <w:szCs w:val="24"/>
          <w:lang w:eastAsia="ru-RU"/>
        </w:rPr>
        <w:t>).</w:t>
      </w:r>
    </w:p>
    <w:p w:rsidR="00BF19B9" w:rsidRPr="00BB5126" w:rsidRDefault="00BF19B9" w:rsidP="00101B80">
      <w:pPr>
        <w:pStyle w:val="ConsPlusNormal"/>
        <w:ind w:firstLine="540"/>
        <w:jc w:val="both"/>
        <w:rPr>
          <w:color w:val="000000" w:themeColor="text1"/>
          <w:sz w:val="22"/>
          <w:szCs w:val="22"/>
        </w:rPr>
      </w:pPr>
      <w:proofErr w:type="gramStart"/>
      <w:r w:rsidRPr="00BB5126">
        <w:rPr>
          <w:color w:val="000000" w:themeColor="text1"/>
          <w:sz w:val="22"/>
          <w:szCs w:val="22"/>
        </w:rPr>
        <w:t>Обществознание играет ведущую роль в выполнении образовательной организацией функции интеграции молодежи в современное общество: учебный предмет позволяет последовательно раскрывать обучающимся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roofErr w:type="gramEnd"/>
    </w:p>
    <w:p w:rsidR="00BF19B9" w:rsidRPr="00BB5126" w:rsidRDefault="00BF19B9" w:rsidP="00BF19B9">
      <w:pPr>
        <w:pStyle w:val="ConsPlusNormal"/>
        <w:ind w:firstLine="540"/>
        <w:jc w:val="both"/>
        <w:rPr>
          <w:color w:val="000000" w:themeColor="text1"/>
          <w:sz w:val="22"/>
          <w:szCs w:val="22"/>
        </w:rPr>
      </w:pPr>
      <w:r w:rsidRPr="00BB5126">
        <w:rPr>
          <w:color w:val="000000" w:themeColor="text1"/>
          <w:sz w:val="22"/>
          <w:szCs w:val="22"/>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BF19B9" w:rsidRPr="00BB5126" w:rsidRDefault="00BF19B9" w:rsidP="00BF19B9">
      <w:pPr>
        <w:pStyle w:val="ConsPlusNormal"/>
        <w:ind w:firstLine="540"/>
        <w:jc w:val="both"/>
        <w:rPr>
          <w:color w:val="000000" w:themeColor="text1"/>
          <w:sz w:val="22"/>
          <w:szCs w:val="22"/>
        </w:rPr>
      </w:pPr>
      <w:r w:rsidRPr="00BB5126">
        <w:rPr>
          <w:color w:val="000000" w:themeColor="text1"/>
          <w:sz w:val="22"/>
          <w:szCs w:val="22"/>
        </w:rPr>
        <w:t xml:space="preserve">Привлечение при изучении обществознания различных источников социальной информации помогает </w:t>
      </w:r>
      <w:proofErr w:type="gramStart"/>
      <w:r w:rsidRPr="00BB5126">
        <w:rPr>
          <w:color w:val="000000" w:themeColor="text1"/>
          <w:sz w:val="22"/>
          <w:szCs w:val="22"/>
        </w:rPr>
        <w:t>обучающимся</w:t>
      </w:r>
      <w:proofErr w:type="gramEnd"/>
      <w:r w:rsidRPr="00BB5126">
        <w:rPr>
          <w:color w:val="000000" w:themeColor="text1"/>
          <w:sz w:val="22"/>
          <w:szCs w:val="22"/>
        </w:rPr>
        <w:t xml:space="preserve"> освоить язык современной культурной, социально-экономической и политической коммуникации, вносит свой вклад в формирование </w:t>
      </w:r>
      <w:proofErr w:type="spellStart"/>
      <w:r w:rsidRPr="00BB5126">
        <w:rPr>
          <w:color w:val="000000" w:themeColor="text1"/>
          <w:sz w:val="22"/>
          <w:szCs w:val="22"/>
        </w:rPr>
        <w:t>метапредметных</w:t>
      </w:r>
      <w:proofErr w:type="spellEnd"/>
      <w:r w:rsidRPr="00BB5126">
        <w:rPr>
          <w:color w:val="000000" w:themeColor="text1"/>
          <w:sz w:val="22"/>
          <w:szCs w:val="22"/>
        </w:rPr>
        <w:t xml:space="preserve"> умений извлекать необходимые сведения, осмысливать, преобразовывать и применять их.</w:t>
      </w:r>
    </w:p>
    <w:p w:rsidR="00BB5126" w:rsidRPr="00BB5126" w:rsidRDefault="00BF19B9" w:rsidP="00BB5126">
      <w:pPr>
        <w:pStyle w:val="ConsPlusNormal"/>
        <w:ind w:firstLine="540"/>
        <w:jc w:val="both"/>
        <w:rPr>
          <w:color w:val="000000" w:themeColor="text1"/>
          <w:sz w:val="22"/>
          <w:szCs w:val="22"/>
        </w:rPr>
      </w:pPr>
      <w:r w:rsidRPr="00BB5126">
        <w:rPr>
          <w:color w:val="000000" w:themeColor="text1"/>
          <w:sz w:val="22"/>
          <w:szCs w:val="22"/>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BF19B9" w:rsidRPr="00BB5126" w:rsidRDefault="00BF19B9" w:rsidP="00BF19B9">
      <w:pPr>
        <w:pStyle w:val="ConsPlusNormal"/>
        <w:ind w:firstLine="540"/>
        <w:jc w:val="both"/>
        <w:rPr>
          <w:color w:val="000000" w:themeColor="text1"/>
          <w:sz w:val="22"/>
          <w:szCs w:val="22"/>
        </w:rPr>
      </w:pPr>
    </w:p>
    <w:p w:rsidR="00BF19B9" w:rsidRPr="00BB5126" w:rsidRDefault="00BF19B9" w:rsidP="00BB5126">
      <w:pPr>
        <w:spacing w:after="0" w:line="240" w:lineRule="auto"/>
        <w:jc w:val="center"/>
        <w:rPr>
          <w:rFonts w:ascii="Times New Roman" w:eastAsia="SimSun" w:hAnsi="Times New Roman" w:cs="Times New Roman"/>
          <w:i/>
          <w:iCs/>
        </w:rPr>
      </w:pPr>
      <w:r w:rsidRPr="00BB5126">
        <w:rPr>
          <w:rFonts w:ascii="Times New Roman" w:eastAsia="SimSun" w:hAnsi="Times New Roman" w:cs="Times New Roman"/>
          <w:i/>
          <w:iCs/>
        </w:rPr>
        <w:t>Цели изучения учебного предмета «Обществознание»</w:t>
      </w:r>
    </w:p>
    <w:p w:rsidR="00BF19B9" w:rsidRPr="00BB5126" w:rsidRDefault="00BF19B9" w:rsidP="00BF19B9">
      <w:pPr>
        <w:pStyle w:val="ConsPlusNormal"/>
        <w:spacing w:before="240"/>
        <w:ind w:firstLine="540"/>
        <w:jc w:val="both"/>
        <w:rPr>
          <w:sz w:val="22"/>
          <w:szCs w:val="22"/>
        </w:rPr>
      </w:pPr>
      <w:r w:rsidRPr="00BB5126">
        <w:rPr>
          <w:sz w:val="22"/>
          <w:szCs w:val="22"/>
        </w:rPr>
        <w:t>Целями</w:t>
      </w:r>
      <w:r w:rsidRPr="00BB5126">
        <w:rPr>
          <w:color w:val="000000"/>
          <w:sz w:val="22"/>
          <w:szCs w:val="22"/>
        </w:rPr>
        <w:t xml:space="preserve"> обществоведческого образования являются</w:t>
      </w:r>
      <w:proofErr w:type="gramStart"/>
      <w:r w:rsidRPr="00BB5126">
        <w:rPr>
          <w:sz w:val="22"/>
          <w:szCs w:val="22"/>
        </w:rPr>
        <w:t xml:space="preserve"> :</w:t>
      </w:r>
      <w:proofErr w:type="gramEnd"/>
    </w:p>
    <w:p w:rsidR="00BF19B9" w:rsidRPr="00BB5126" w:rsidRDefault="00BF19B9" w:rsidP="00BF19B9">
      <w:pPr>
        <w:pStyle w:val="ConsPlusNormal"/>
        <w:spacing w:before="240"/>
        <w:ind w:firstLine="540"/>
        <w:jc w:val="both"/>
        <w:rPr>
          <w:color w:val="000000" w:themeColor="text1"/>
          <w:sz w:val="22"/>
          <w:szCs w:val="22"/>
        </w:rPr>
      </w:pPr>
      <w:r w:rsidRPr="00BB5126">
        <w:rPr>
          <w:color w:val="000000" w:themeColor="text1"/>
          <w:sz w:val="22"/>
          <w:szCs w:val="22"/>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BF19B9" w:rsidRPr="00BB5126" w:rsidRDefault="00BF19B9" w:rsidP="00BF19B9">
      <w:pPr>
        <w:pStyle w:val="ConsPlusNormal"/>
        <w:spacing w:before="240"/>
        <w:ind w:firstLine="540"/>
        <w:jc w:val="both"/>
        <w:rPr>
          <w:color w:val="000000" w:themeColor="text1"/>
          <w:sz w:val="22"/>
          <w:szCs w:val="22"/>
        </w:rPr>
      </w:pPr>
      <w:r w:rsidRPr="00BB5126">
        <w:rPr>
          <w:color w:val="000000" w:themeColor="text1"/>
          <w:sz w:val="22"/>
          <w:szCs w:val="22"/>
        </w:rPr>
        <w:lastRenderedPageBreak/>
        <w:t xml:space="preserve">развитие у обучающихся понимания приоритетности общенациональных интересов, приверженности правовым принципам, закрепленным в </w:t>
      </w:r>
      <w:hyperlink r:id="rId6" w:history="1">
        <w:r w:rsidRPr="00BB5126">
          <w:rPr>
            <w:color w:val="000000" w:themeColor="text1"/>
            <w:sz w:val="22"/>
            <w:szCs w:val="22"/>
          </w:rPr>
          <w:t>Конституции</w:t>
        </w:r>
      </w:hyperlink>
      <w:r w:rsidRPr="00BB5126">
        <w:rPr>
          <w:color w:val="000000" w:themeColor="text1"/>
          <w:sz w:val="22"/>
          <w:szCs w:val="22"/>
        </w:rPr>
        <w:t xml:space="preserve"> Российской Федерации и законодательстве Российской Федерации;</w:t>
      </w:r>
    </w:p>
    <w:p w:rsidR="00BF19B9" w:rsidRPr="00BB5126" w:rsidRDefault="00BF19B9" w:rsidP="00BF19B9">
      <w:pPr>
        <w:pStyle w:val="ConsPlusNormal"/>
        <w:spacing w:before="240"/>
        <w:ind w:firstLine="540"/>
        <w:jc w:val="both"/>
        <w:rPr>
          <w:color w:val="000000" w:themeColor="text1"/>
          <w:sz w:val="22"/>
          <w:szCs w:val="22"/>
        </w:rPr>
      </w:pPr>
      <w:r w:rsidRPr="00BB5126">
        <w:rPr>
          <w:color w:val="000000" w:themeColor="text1"/>
          <w:sz w:val="22"/>
          <w:szCs w:val="22"/>
        </w:rPr>
        <w:t>развитие личности на исключительно важном этапе ее социализации - в подростковом возрасте, становление ее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наукоемкой трудовой деятельности;</w:t>
      </w:r>
    </w:p>
    <w:p w:rsidR="00BF19B9" w:rsidRPr="00BB5126" w:rsidRDefault="00BF19B9" w:rsidP="00BF19B9">
      <w:pPr>
        <w:pStyle w:val="ConsPlusNormal"/>
        <w:spacing w:before="240"/>
        <w:ind w:firstLine="540"/>
        <w:jc w:val="both"/>
        <w:rPr>
          <w:color w:val="000000" w:themeColor="text1"/>
          <w:sz w:val="22"/>
          <w:szCs w:val="22"/>
        </w:rPr>
      </w:pPr>
      <w:proofErr w:type="gramStart"/>
      <w:r w:rsidRPr="00BB5126">
        <w:rPr>
          <w:color w:val="000000" w:themeColor="text1"/>
          <w:sz w:val="22"/>
          <w:szCs w:val="22"/>
        </w:rPr>
        <w:t>формирование у обучающихся целостной картины общества, адекватной современному уровню знаний и доступной по содержанию для обучающихся подросткового возраста; освоение обучающимися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BF19B9" w:rsidRPr="00BB5126" w:rsidRDefault="00BF19B9" w:rsidP="00BF19B9">
      <w:pPr>
        <w:pStyle w:val="ConsPlusNormal"/>
        <w:spacing w:before="240"/>
        <w:ind w:firstLine="540"/>
        <w:jc w:val="both"/>
        <w:rPr>
          <w:color w:val="000000" w:themeColor="text1"/>
          <w:sz w:val="22"/>
          <w:szCs w:val="22"/>
        </w:rPr>
      </w:pPr>
      <w:r w:rsidRPr="00BB5126">
        <w:rPr>
          <w:color w:val="000000" w:themeColor="text1"/>
          <w:sz w:val="22"/>
          <w:szCs w:val="22"/>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BF19B9" w:rsidRPr="00BB5126" w:rsidRDefault="00BF19B9" w:rsidP="00BF19B9">
      <w:pPr>
        <w:pStyle w:val="ConsPlusNormal"/>
        <w:spacing w:before="240"/>
        <w:ind w:firstLine="540"/>
        <w:jc w:val="both"/>
        <w:rPr>
          <w:color w:val="000000" w:themeColor="text1"/>
          <w:sz w:val="22"/>
          <w:szCs w:val="22"/>
        </w:rPr>
      </w:pPr>
      <w:r w:rsidRPr="00BB5126">
        <w:rPr>
          <w:color w:val="000000" w:themeColor="text1"/>
          <w:sz w:val="22"/>
          <w:szCs w:val="22"/>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BF19B9" w:rsidRPr="00BB5126" w:rsidRDefault="00BF19B9" w:rsidP="00BF19B9">
      <w:pPr>
        <w:pStyle w:val="ConsPlusNormal"/>
        <w:spacing w:before="240"/>
        <w:ind w:firstLine="540"/>
        <w:jc w:val="both"/>
        <w:rPr>
          <w:color w:val="000000" w:themeColor="text1"/>
          <w:sz w:val="22"/>
          <w:szCs w:val="22"/>
        </w:rPr>
      </w:pPr>
      <w:proofErr w:type="gramStart"/>
      <w:r w:rsidRPr="00BB5126">
        <w:rPr>
          <w:color w:val="000000" w:themeColor="text1"/>
          <w:sz w:val="22"/>
          <w:szCs w:val="22"/>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BF19B9" w:rsidRPr="00BB5126" w:rsidRDefault="00BF19B9" w:rsidP="00BF19B9">
      <w:pPr>
        <w:pStyle w:val="ConsPlusNormal"/>
        <w:ind w:firstLine="540"/>
        <w:jc w:val="both"/>
        <w:rPr>
          <w:color w:val="000000" w:themeColor="text1"/>
          <w:sz w:val="22"/>
          <w:szCs w:val="22"/>
        </w:rPr>
      </w:pPr>
    </w:p>
    <w:p w:rsidR="00BF19B9" w:rsidRPr="00BB5126" w:rsidRDefault="00BF19B9" w:rsidP="00BF19B9">
      <w:pPr>
        <w:spacing w:after="0" w:line="240" w:lineRule="auto"/>
        <w:ind w:firstLine="709"/>
        <w:jc w:val="center"/>
        <w:rPr>
          <w:rFonts w:ascii="Times New Roman" w:eastAsia="SimSun" w:hAnsi="Times New Roman" w:cs="Times New Roman"/>
          <w:i/>
          <w:iCs/>
        </w:rPr>
      </w:pPr>
      <w:r w:rsidRPr="00BB5126">
        <w:rPr>
          <w:rFonts w:ascii="Times New Roman" w:eastAsia="SimSun" w:hAnsi="Times New Roman" w:cs="Times New Roman"/>
          <w:i/>
          <w:iCs/>
        </w:rPr>
        <w:t>Место предмета в учебном плане</w:t>
      </w:r>
    </w:p>
    <w:p w:rsidR="00BF19B9" w:rsidRPr="00BB5126" w:rsidRDefault="00BF19B9" w:rsidP="00BF19B9">
      <w:pPr>
        <w:spacing w:after="0"/>
        <w:ind w:firstLine="709"/>
        <w:jc w:val="both"/>
        <w:rPr>
          <w:rFonts w:ascii="Times New Roman" w:eastAsia="SimSun" w:hAnsi="Times New Roman" w:cs="Times New Roman"/>
        </w:rPr>
      </w:pPr>
      <w:r w:rsidRPr="00BB5126">
        <w:rPr>
          <w:rFonts w:ascii="Times New Roman" w:hAnsi="Times New Roman" w:cs="Times New Roman"/>
          <w:lang w:eastAsia="ru-RU"/>
        </w:rPr>
        <w:t xml:space="preserve">Учебный предмет «Обществознание» входит в предметную область </w:t>
      </w:r>
      <w:r w:rsidRPr="00BB5126">
        <w:rPr>
          <w:rFonts w:ascii="Times New Roman" w:hAnsi="Times New Roman" w:cs="Times New Roman"/>
          <w:bCs/>
        </w:rPr>
        <w:t>«Общественно-научные</w:t>
      </w:r>
      <w:r w:rsidRPr="00BB5126">
        <w:rPr>
          <w:rFonts w:ascii="Times New Roman" w:hAnsi="Times New Roman" w:cs="Times New Roman"/>
          <w:bCs/>
          <w:spacing w:val="1"/>
        </w:rPr>
        <w:t xml:space="preserve"> </w:t>
      </w:r>
      <w:r w:rsidRPr="00BB5126">
        <w:rPr>
          <w:rFonts w:ascii="Times New Roman" w:hAnsi="Times New Roman" w:cs="Times New Roman"/>
          <w:bCs/>
        </w:rPr>
        <w:t xml:space="preserve">предметы» </w:t>
      </w:r>
      <w:r w:rsidRPr="00BB5126">
        <w:rPr>
          <w:rFonts w:ascii="Times New Roman" w:hAnsi="Times New Roman" w:cs="Times New Roman"/>
          <w:lang w:eastAsia="ru-RU"/>
        </w:rPr>
        <w:t xml:space="preserve"> и является обязательным. </w:t>
      </w:r>
      <w:r w:rsidRPr="00BB5126">
        <w:rPr>
          <w:rFonts w:ascii="Times New Roman" w:eastAsia="SimSun" w:hAnsi="Times New Roman" w:cs="Times New Roman"/>
        </w:rPr>
        <w:t>На изучение предмета «Обществознание» в 10 классе отводится по 34 часов (1 час в неделю).</w:t>
      </w:r>
    </w:p>
    <w:p w:rsidR="00CF038D" w:rsidRPr="00BB5126" w:rsidRDefault="00CF038D" w:rsidP="00BF19B9">
      <w:pPr>
        <w:spacing w:after="0"/>
        <w:ind w:firstLine="709"/>
        <w:jc w:val="both"/>
        <w:rPr>
          <w:rFonts w:ascii="Times New Roman" w:eastAsia="SimSun" w:hAnsi="Times New Roman" w:cs="Times New Roman"/>
        </w:rPr>
      </w:pPr>
    </w:p>
    <w:p w:rsidR="00BF19B9" w:rsidRPr="00BB5126" w:rsidRDefault="00BF19B9" w:rsidP="00BF19B9">
      <w:pPr>
        <w:jc w:val="center"/>
        <w:rPr>
          <w:rFonts w:ascii="Times New Roman" w:hAnsi="Times New Roman" w:cs="Times New Roman"/>
          <w:b/>
        </w:rPr>
      </w:pPr>
      <w:r w:rsidRPr="00BB5126">
        <w:rPr>
          <w:rFonts w:ascii="Times New Roman" w:hAnsi="Times New Roman" w:cs="Times New Roman"/>
          <w:b/>
        </w:rPr>
        <w:t>Содержание учебного предмета/учебного курса/учебного модуля.</w:t>
      </w:r>
    </w:p>
    <w:p w:rsidR="00BF19B9" w:rsidRPr="00BB5126" w:rsidRDefault="00BF19B9" w:rsidP="00BF19B9">
      <w:pPr>
        <w:spacing w:after="0" w:line="264" w:lineRule="auto"/>
        <w:ind w:left="120"/>
        <w:jc w:val="both"/>
        <w:rPr>
          <w:rFonts w:ascii="Times New Roman" w:hAnsi="Times New Roman" w:cs="Times New Roman"/>
          <w:b/>
          <w:color w:val="000000"/>
        </w:rPr>
      </w:pPr>
      <w:r w:rsidRPr="00BB5126">
        <w:rPr>
          <w:rFonts w:ascii="Times New Roman" w:hAnsi="Times New Roman" w:cs="Times New Roman"/>
          <w:b/>
          <w:color w:val="000000"/>
        </w:rPr>
        <w:t>10 КЛАСС</w:t>
      </w:r>
    </w:p>
    <w:p w:rsidR="00897654" w:rsidRPr="00897654" w:rsidRDefault="00897654" w:rsidP="00897654">
      <w:pPr>
        <w:autoSpaceDE w:val="0"/>
        <w:autoSpaceDN w:val="0"/>
        <w:adjustRightInd w:val="0"/>
        <w:spacing w:after="0" w:line="240" w:lineRule="auto"/>
        <w:rPr>
          <w:rFonts w:ascii="Times New Roman" w:hAnsi="Times New Roman" w:cs="Times New Roman"/>
          <w:color w:val="000000"/>
          <w:sz w:val="24"/>
          <w:szCs w:val="24"/>
        </w:rPr>
      </w:pPr>
      <w:r w:rsidRPr="00897654">
        <w:rPr>
          <w:rFonts w:ascii="Times New Roman" w:hAnsi="Times New Roman" w:cs="Times New Roman"/>
          <w:b/>
          <w:bCs/>
          <w:color w:val="000000"/>
          <w:sz w:val="24"/>
          <w:szCs w:val="24"/>
        </w:rPr>
        <w:t xml:space="preserve">Человек в системе социальных отношений </w:t>
      </w:r>
    </w:p>
    <w:p w:rsidR="00897654" w:rsidRPr="00897654" w:rsidRDefault="00897654" w:rsidP="00897654">
      <w:pPr>
        <w:autoSpaceDE w:val="0"/>
        <w:autoSpaceDN w:val="0"/>
        <w:adjustRightInd w:val="0"/>
        <w:spacing w:after="0" w:line="240" w:lineRule="auto"/>
        <w:rPr>
          <w:rFonts w:ascii="Times New Roman" w:hAnsi="Times New Roman" w:cs="Times New Roman"/>
          <w:color w:val="000000"/>
          <w:sz w:val="24"/>
          <w:szCs w:val="24"/>
        </w:rPr>
      </w:pPr>
      <w:r w:rsidRPr="00897654">
        <w:rPr>
          <w:rFonts w:ascii="Times New Roman" w:hAnsi="Times New Roman" w:cs="Times New Roman"/>
          <w:b/>
          <w:bCs/>
          <w:i/>
          <w:iCs/>
          <w:color w:val="000000"/>
          <w:sz w:val="24"/>
          <w:szCs w:val="24"/>
        </w:rPr>
        <w:t xml:space="preserve">Социальные общности и группы </w:t>
      </w:r>
    </w:p>
    <w:p w:rsidR="00897654" w:rsidRPr="00897654" w:rsidRDefault="00897654" w:rsidP="00897654">
      <w:pPr>
        <w:autoSpaceDE w:val="0"/>
        <w:autoSpaceDN w:val="0"/>
        <w:adjustRightInd w:val="0"/>
        <w:spacing w:after="0" w:line="240" w:lineRule="auto"/>
        <w:rPr>
          <w:rFonts w:ascii="Times New Roman" w:hAnsi="Times New Roman" w:cs="Times New Roman"/>
          <w:color w:val="000000"/>
          <w:sz w:val="24"/>
          <w:szCs w:val="24"/>
        </w:rPr>
      </w:pPr>
      <w:r w:rsidRPr="00897654">
        <w:rPr>
          <w:rFonts w:ascii="Times New Roman" w:hAnsi="Times New Roman" w:cs="Times New Roman"/>
          <w:color w:val="000000"/>
          <w:sz w:val="24"/>
          <w:szCs w:val="24"/>
        </w:rPr>
        <w:t xml:space="preserve">Социальная структура общества. Многообразие социальных общностей и групп. </w:t>
      </w:r>
    </w:p>
    <w:p w:rsidR="00897654" w:rsidRPr="00897654" w:rsidRDefault="00897654" w:rsidP="00897654">
      <w:pPr>
        <w:autoSpaceDE w:val="0"/>
        <w:autoSpaceDN w:val="0"/>
        <w:adjustRightInd w:val="0"/>
        <w:spacing w:after="0" w:line="240" w:lineRule="auto"/>
        <w:rPr>
          <w:rFonts w:ascii="Times New Roman" w:hAnsi="Times New Roman" w:cs="Times New Roman"/>
          <w:color w:val="000000"/>
          <w:sz w:val="24"/>
          <w:szCs w:val="24"/>
        </w:rPr>
      </w:pPr>
      <w:r w:rsidRPr="00897654">
        <w:rPr>
          <w:rFonts w:ascii="Times New Roman" w:hAnsi="Times New Roman" w:cs="Times New Roman"/>
          <w:color w:val="000000"/>
          <w:sz w:val="24"/>
          <w:szCs w:val="24"/>
        </w:rPr>
        <w:t xml:space="preserve">Социальная мобильность. </w:t>
      </w:r>
    </w:p>
    <w:p w:rsidR="00897654" w:rsidRPr="00897654" w:rsidRDefault="00897654" w:rsidP="00897654">
      <w:pPr>
        <w:autoSpaceDE w:val="0"/>
        <w:autoSpaceDN w:val="0"/>
        <w:adjustRightInd w:val="0"/>
        <w:spacing w:after="0" w:line="240" w:lineRule="auto"/>
        <w:rPr>
          <w:rFonts w:ascii="Times New Roman" w:hAnsi="Times New Roman" w:cs="Times New Roman"/>
          <w:color w:val="000000"/>
          <w:sz w:val="24"/>
          <w:szCs w:val="24"/>
        </w:rPr>
      </w:pPr>
      <w:r w:rsidRPr="00897654">
        <w:rPr>
          <w:rFonts w:ascii="Times New Roman" w:hAnsi="Times New Roman" w:cs="Times New Roman"/>
          <w:b/>
          <w:bCs/>
          <w:i/>
          <w:iCs/>
          <w:color w:val="000000"/>
          <w:sz w:val="24"/>
          <w:szCs w:val="24"/>
        </w:rPr>
        <w:t xml:space="preserve">Статусы и роли. Социализация личности. Семья и её функции </w:t>
      </w:r>
    </w:p>
    <w:p w:rsidR="00897654" w:rsidRPr="00897654" w:rsidRDefault="00897654" w:rsidP="00897654">
      <w:pPr>
        <w:autoSpaceDE w:val="0"/>
        <w:autoSpaceDN w:val="0"/>
        <w:adjustRightInd w:val="0"/>
        <w:spacing w:after="0" w:line="240" w:lineRule="auto"/>
        <w:rPr>
          <w:rFonts w:ascii="Times New Roman" w:hAnsi="Times New Roman" w:cs="Times New Roman"/>
          <w:color w:val="000000"/>
          <w:sz w:val="24"/>
          <w:szCs w:val="24"/>
        </w:rPr>
      </w:pPr>
      <w:r w:rsidRPr="00897654">
        <w:rPr>
          <w:rFonts w:ascii="Times New Roman" w:hAnsi="Times New Roman" w:cs="Times New Roman"/>
          <w:color w:val="000000"/>
          <w:sz w:val="24"/>
          <w:szCs w:val="24"/>
        </w:rPr>
        <w:t xml:space="preserve">Социальный статус человека в обществе. Социальные роли. Ролевой набор подростка. </w:t>
      </w:r>
    </w:p>
    <w:p w:rsidR="00897654" w:rsidRPr="00897654" w:rsidRDefault="00897654" w:rsidP="00897654">
      <w:pPr>
        <w:autoSpaceDE w:val="0"/>
        <w:autoSpaceDN w:val="0"/>
        <w:adjustRightInd w:val="0"/>
        <w:spacing w:after="0" w:line="240" w:lineRule="auto"/>
        <w:rPr>
          <w:rFonts w:ascii="Times New Roman" w:hAnsi="Times New Roman" w:cs="Times New Roman"/>
          <w:color w:val="000000"/>
          <w:sz w:val="24"/>
          <w:szCs w:val="24"/>
        </w:rPr>
      </w:pPr>
      <w:r w:rsidRPr="00897654">
        <w:rPr>
          <w:rFonts w:ascii="Times New Roman" w:hAnsi="Times New Roman" w:cs="Times New Roman"/>
          <w:color w:val="000000"/>
          <w:sz w:val="24"/>
          <w:szCs w:val="24"/>
        </w:rPr>
        <w:t xml:space="preserve">Социализация личности. </w:t>
      </w:r>
    </w:p>
    <w:p w:rsidR="00897654" w:rsidRPr="00897654" w:rsidRDefault="00897654" w:rsidP="00897654">
      <w:pPr>
        <w:autoSpaceDE w:val="0"/>
        <w:autoSpaceDN w:val="0"/>
        <w:adjustRightInd w:val="0"/>
        <w:spacing w:after="0" w:line="240" w:lineRule="auto"/>
        <w:rPr>
          <w:rFonts w:ascii="Times New Roman" w:hAnsi="Times New Roman" w:cs="Times New Roman"/>
          <w:color w:val="000000"/>
          <w:sz w:val="24"/>
          <w:szCs w:val="24"/>
        </w:rPr>
      </w:pPr>
      <w:r w:rsidRPr="00897654">
        <w:rPr>
          <w:rFonts w:ascii="Times New Roman" w:hAnsi="Times New Roman" w:cs="Times New Roman"/>
          <w:color w:val="000000"/>
          <w:sz w:val="24"/>
          <w:szCs w:val="24"/>
        </w:rPr>
        <w:t xml:space="preserve">Роль семьи в социализации личности. Функции семьи. Семейные ценности. Основные роли членов семьи. </w:t>
      </w:r>
    </w:p>
    <w:p w:rsidR="00897654" w:rsidRPr="00897654" w:rsidRDefault="00897654" w:rsidP="00897654">
      <w:pPr>
        <w:autoSpaceDE w:val="0"/>
        <w:autoSpaceDN w:val="0"/>
        <w:adjustRightInd w:val="0"/>
        <w:spacing w:after="0" w:line="240" w:lineRule="auto"/>
        <w:rPr>
          <w:rFonts w:ascii="Times New Roman" w:hAnsi="Times New Roman" w:cs="Times New Roman"/>
          <w:color w:val="000000"/>
          <w:sz w:val="24"/>
          <w:szCs w:val="24"/>
        </w:rPr>
      </w:pPr>
      <w:r w:rsidRPr="00897654">
        <w:rPr>
          <w:rFonts w:ascii="Times New Roman" w:hAnsi="Times New Roman" w:cs="Times New Roman"/>
          <w:b/>
          <w:bCs/>
          <w:i/>
          <w:iCs/>
          <w:color w:val="000000"/>
          <w:sz w:val="24"/>
          <w:szCs w:val="24"/>
        </w:rPr>
        <w:t xml:space="preserve">Этносы и нации в современном обществе. Социальная политика Российского государства </w:t>
      </w:r>
    </w:p>
    <w:p w:rsidR="00897654" w:rsidRPr="00897654" w:rsidRDefault="00897654" w:rsidP="00897654">
      <w:pPr>
        <w:autoSpaceDE w:val="0"/>
        <w:autoSpaceDN w:val="0"/>
        <w:adjustRightInd w:val="0"/>
        <w:spacing w:after="0" w:line="240" w:lineRule="auto"/>
        <w:rPr>
          <w:rFonts w:ascii="Times New Roman" w:hAnsi="Times New Roman" w:cs="Times New Roman"/>
          <w:color w:val="000000"/>
          <w:sz w:val="24"/>
          <w:szCs w:val="24"/>
        </w:rPr>
      </w:pPr>
      <w:r w:rsidRPr="00897654">
        <w:rPr>
          <w:rFonts w:ascii="Times New Roman" w:hAnsi="Times New Roman" w:cs="Times New Roman"/>
          <w:color w:val="000000"/>
          <w:sz w:val="24"/>
          <w:szCs w:val="24"/>
        </w:rPr>
        <w:t xml:space="preserve">Этнос и нация. Россия — многонациональное государство. Этносы и нации в диалоге культур. Социальная политика Российского государства. </w:t>
      </w:r>
    </w:p>
    <w:p w:rsidR="00897654" w:rsidRPr="00897654" w:rsidRDefault="00897654" w:rsidP="00897654">
      <w:pPr>
        <w:autoSpaceDE w:val="0"/>
        <w:autoSpaceDN w:val="0"/>
        <w:adjustRightInd w:val="0"/>
        <w:spacing w:after="0" w:line="240" w:lineRule="auto"/>
        <w:rPr>
          <w:rFonts w:ascii="Times New Roman" w:hAnsi="Times New Roman" w:cs="Times New Roman"/>
          <w:color w:val="000000"/>
          <w:sz w:val="24"/>
          <w:szCs w:val="24"/>
        </w:rPr>
      </w:pPr>
      <w:r w:rsidRPr="00897654">
        <w:rPr>
          <w:rFonts w:ascii="Times New Roman" w:hAnsi="Times New Roman" w:cs="Times New Roman"/>
          <w:b/>
          <w:bCs/>
          <w:i/>
          <w:iCs/>
          <w:color w:val="000000"/>
          <w:sz w:val="24"/>
          <w:szCs w:val="24"/>
        </w:rPr>
        <w:t xml:space="preserve">Отклоняющееся поведение и здоровый образ жизни </w:t>
      </w:r>
    </w:p>
    <w:p w:rsidR="00897654" w:rsidRPr="00897654" w:rsidRDefault="00897654" w:rsidP="00897654">
      <w:pPr>
        <w:autoSpaceDE w:val="0"/>
        <w:autoSpaceDN w:val="0"/>
        <w:adjustRightInd w:val="0"/>
        <w:spacing w:after="0" w:line="240" w:lineRule="auto"/>
        <w:rPr>
          <w:rFonts w:ascii="Times New Roman" w:hAnsi="Times New Roman" w:cs="Times New Roman"/>
          <w:color w:val="000000"/>
          <w:sz w:val="24"/>
          <w:szCs w:val="24"/>
        </w:rPr>
      </w:pPr>
      <w:r w:rsidRPr="00897654">
        <w:rPr>
          <w:rFonts w:ascii="Times New Roman" w:hAnsi="Times New Roman" w:cs="Times New Roman"/>
          <w:color w:val="000000"/>
          <w:sz w:val="24"/>
          <w:szCs w:val="24"/>
        </w:rPr>
        <w:t xml:space="preserve">Социальные конфликты и пути их разрешения. </w:t>
      </w:r>
    </w:p>
    <w:p w:rsidR="00897654" w:rsidRPr="00897654" w:rsidRDefault="00897654" w:rsidP="00897654">
      <w:pPr>
        <w:autoSpaceDE w:val="0"/>
        <w:autoSpaceDN w:val="0"/>
        <w:adjustRightInd w:val="0"/>
        <w:spacing w:after="0" w:line="240" w:lineRule="auto"/>
        <w:rPr>
          <w:rFonts w:ascii="Times New Roman" w:hAnsi="Times New Roman" w:cs="Times New Roman"/>
          <w:color w:val="000000"/>
          <w:sz w:val="24"/>
          <w:szCs w:val="24"/>
        </w:rPr>
      </w:pPr>
      <w:r w:rsidRPr="00897654">
        <w:rPr>
          <w:rFonts w:ascii="Times New Roman" w:hAnsi="Times New Roman" w:cs="Times New Roman"/>
          <w:color w:val="000000"/>
          <w:sz w:val="24"/>
          <w:szCs w:val="24"/>
        </w:rPr>
        <w:t xml:space="preserve">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 </w:t>
      </w:r>
    </w:p>
    <w:p w:rsidR="00897654" w:rsidRPr="00897654" w:rsidRDefault="00897654" w:rsidP="00897654">
      <w:pPr>
        <w:autoSpaceDE w:val="0"/>
        <w:autoSpaceDN w:val="0"/>
        <w:adjustRightInd w:val="0"/>
        <w:spacing w:after="0" w:line="240" w:lineRule="auto"/>
        <w:rPr>
          <w:rFonts w:ascii="Times New Roman" w:hAnsi="Times New Roman" w:cs="Times New Roman"/>
          <w:color w:val="000000"/>
          <w:sz w:val="24"/>
          <w:szCs w:val="24"/>
        </w:rPr>
      </w:pPr>
      <w:r w:rsidRPr="00897654">
        <w:rPr>
          <w:rFonts w:ascii="Times New Roman" w:hAnsi="Times New Roman" w:cs="Times New Roman"/>
          <w:b/>
          <w:bCs/>
          <w:color w:val="000000"/>
          <w:sz w:val="24"/>
          <w:szCs w:val="24"/>
        </w:rPr>
        <w:lastRenderedPageBreak/>
        <w:t xml:space="preserve">Человек в современном изменяющемся мире </w:t>
      </w:r>
    </w:p>
    <w:p w:rsidR="00897654" w:rsidRPr="00897654" w:rsidRDefault="00897654" w:rsidP="00897654">
      <w:pPr>
        <w:autoSpaceDE w:val="0"/>
        <w:autoSpaceDN w:val="0"/>
        <w:adjustRightInd w:val="0"/>
        <w:spacing w:after="0" w:line="240" w:lineRule="auto"/>
        <w:rPr>
          <w:rFonts w:ascii="Times New Roman" w:hAnsi="Times New Roman" w:cs="Times New Roman"/>
          <w:color w:val="000000"/>
          <w:sz w:val="24"/>
          <w:szCs w:val="24"/>
        </w:rPr>
      </w:pPr>
      <w:r w:rsidRPr="00897654">
        <w:rPr>
          <w:rFonts w:ascii="Times New Roman" w:hAnsi="Times New Roman" w:cs="Times New Roman"/>
          <w:color w:val="000000"/>
          <w:sz w:val="24"/>
          <w:szCs w:val="24"/>
        </w:rPr>
        <w:t xml:space="preserve">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 </w:t>
      </w:r>
    </w:p>
    <w:p w:rsidR="00897654" w:rsidRPr="00897654" w:rsidRDefault="00897654" w:rsidP="00897654">
      <w:pPr>
        <w:autoSpaceDE w:val="0"/>
        <w:autoSpaceDN w:val="0"/>
        <w:adjustRightInd w:val="0"/>
        <w:spacing w:after="0" w:line="240" w:lineRule="auto"/>
        <w:rPr>
          <w:rFonts w:ascii="Times New Roman" w:hAnsi="Times New Roman" w:cs="Times New Roman"/>
          <w:color w:val="000000"/>
          <w:sz w:val="24"/>
          <w:szCs w:val="24"/>
        </w:rPr>
      </w:pPr>
      <w:r w:rsidRPr="00897654">
        <w:rPr>
          <w:rFonts w:ascii="Times New Roman" w:hAnsi="Times New Roman" w:cs="Times New Roman"/>
          <w:color w:val="000000"/>
          <w:sz w:val="24"/>
          <w:szCs w:val="24"/>
        </w:rPr>
        <w:t xml:space="preserve">Молодёжь — активный участник общественной жизни. Волонтёрское движение. </w:t>
      </w:r>
    </w:p>
    <w:p w:rsidR="00897654" w:rsidRPr="00897654" w:rsidRDefault="00897654" w:rsidP="00897654">
      <w:pPr>
        <w:autoSpaceDE w:val="0"/>
        <w:autoSpaceDN w:val="0"/>
        <w:adjustRightInd w:val="0"/>
        <w:spacing w:after="0" w:line="240" w:lineRule="auto"/>
        <w:rPr>
          <w:rFonts w:ascii="Times New Roman" w:hAnsi="Times New Roman" w:cs="Times New Roman"/>
          <w:color w:val="000000"/>
          <w:sz w:val="24"/>
          <w:szCs w:val="24"/>
        </w:rPr>
      </w:pPr>
      <w:r w:rsidRPr="00897654">
        <w:rPr>
          <w:rFonts w:ascii="Times New Roman" w:hAnsi="Times New Roman" w:cs="Times New Roman"/>
          <w:color w:val="000000"/>
          <w:sz w:val="24"/>
          <w:szCs w:val="24"/>
        </w:rPr>
        <w:t xml:space="preserve">Профессии настоящего и будущего. Непрерывное образование и карьера. </w:t>
      </w:r>
    </w:p>
    <w:p w:rsidR="00897654" w:rsidRPr="00897654" w:rsidRDefault="00897654" w:rsidP="00897654">
      <w:pPr>
        <w:autoSpaceDE w:val="0"/>
        <w:autoSpaceDN w:val="0"/>
        <w:adjustRightInd w:val="0"/>
        <w:spacing w:after="0" w:line="240" w:lineRule="auto"/>
        <w:rPr>
          <w:rFonts w:ascii="Times New Roman" w:hAnsi="Times New Roman" w:cs="Times New Roman"/>
          <w:color w:val="000000"/>
          <w:sz w:val="24"/>
          <w:szCs w:val="24"/>
        </w:rPr>
      </w:pPr>
      <w:r w:rsidRPr="00897654">
        <w:rPr>
          <w:rFonts w:ascii="Times New Roman" w:hAnsi="Times New Roman" w:cs="Times New Roman"/>
          <w:color w:val="000000"/>
          <w:sz w:val="24"/>
          <w:szCs w:val="24"/>
        </w:rPr>
        <w:t xml:space="preserve">Здоровый образ жизни. Социальная и личная значимость здорового образа жизни. Мода и спорт. </w:t>
      </w:r>
    </w:p>
    <w:p w:rsidR="00897654" w:rsidRPr="00897654" w:rsidRDefault="00897654" w:rsidP="00897654">
      <w:pPr>
        <w:autoSpaceDE w:val="0"/>
        <w:autoSpaceDN w:val="0"/>
        <w:adjustRightInd w:val="0"/>
        <w:spacing w:after="0" w:line="240" w:lineRule="auto"/>
        <w:rPr>
          <w:rFonts w:ascii="Times New Roman" w:hAnsi="Times New Roman" w:cs="Times New Roman"/>
          <w:color w:val="000000"/>
          <w:sz w:val="24"/>
          <w:szCs w:val="24"/>
        </w:rPr>
      </w:pPr>
      <w:r w:rsidRPr="00897654">
        <w:rPr>
          <w:rFonts w:ascii="Times New Roman" w:hAnsi="Times New Roman" w:cs="Times New Roman"/>
          <w:color w:val="000000"/>
          <w:sz w:val="24"/>
          <w:szCs w:val="24"/>
        </w:rPr>
        <w:t xml:space="preserve">Современные формы связи и коммуникации: как они изменили мир. Особенности общения в виртуальном пространстве. </w:t>
      </w:r>
    </w:p>
    <w:p w:rsidR="00897654" w:rsidRPr="00897654" w:rsidRDefault="00897654" w:rsidP="00897654">
      <w:pPr>
        <w:rPr>
          <w:rFonts w:ascii="Times New Roman" w:hAnsi="Times New Roman" w:cs="Times New Roman"/>
          <w:color w:val="000000"/>
          <w:sz w:val="24"/>
          <w:szCs w:val="24"/>
        </w:rPr>
      </w:pPr>
      <w:r w:rsidRPr="00897654">
        <w:rPr>
          <w:rFonts w:ascii="Times New Roman" w:hAnsi="Times New Roman" w:cs="Times New Roman"/>
          <w:color w:val="000000"/>
          <w:sz w:val="24"/>
          <w:szCs w:val="24"/>
        </w:rPr>
        <w:t>Перспективы развития общества.</w:t>
      </w:r>
    </w:p>
    <w:p w:rsidR="000928A3" w:rsidRPr="00BB5126" w:rsidRDefault="000928A3" w:rsidP="000928A3">
      <w:pPr>
        <w:spacing w:after="0" w:line="264" w:lineRule="auto"/>
        <w:ind w:left="120"/>
        <w:jc w:val="both"/>
        <w:rPr>
          <w:rFonts w:ascii="Times New Roman" w:hAnsi="Times New Roman" w:cs="Times New Roman"/>
          <w:b/>
          <w:color w:val="000000"/>
        </w:rPr>
      </w:pPr>
      <w:r w:rsidRPr="00BB5126">
        <w:rPr>
          <w:rFonts w:ascii="Times New Roman" w:hAnsi="Times New Roman" w:cs="Times New Roman"/>
          <w:b/>
          <w:color w:val="000000"/>
        </w:rPr>
        <w:t>ПЛАНИРУЕМЫЕ РЕЗУЛЬТАТЫ</w:t>
      </w:r>
    </w:p>
    <w:p w:rsidR="00076970" w:rsidRDefault="00076970" w:rsidP="00076970">
      <w:pPr>
        <w:pStyle w:val="ConsPlusNormal"/>
        <w:spacing w:before="240"/>
        <w:jc w:val="both"/>
      </w:pPr>
      <w:r>
        <w:t xml:space="preserve">     Личностные результаты изучения обществознания воплощают традиционные российские </w:t>
      </w:r>
      <w:proofErr w:type="spellStart"/>
      <w:r>
        <w:t>социокультурные</w:t>
      </w:r>
      <w:proofErr w:type="spellEnd"/>
      <w:r>
        <w:t xml:space="preserve">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t>по</w:t>
      </w:r>
      <w:proofErr w:type="gramEnd"/>
      <w:r>
        <w:t xml:space="preserve"> </w:t>
      </w:r>
      <w:proofErr w:type="gramStart"/>
      <w:r>
        <w:t>основным</w:t>
      </w:r>
      <w:proofErr w:type="gramEnd"/>
      <w:r>
        <w:t xml:space="preserve"> направлениям воспитательной деятельности, в том числе в части:</w:t>
      </w:r>
    </w:p>
    <w:p w:rsidR="00076970" w:rsidRDefault="00076970" w:rsidP="00076970">
      <w:pPr>
        <w:pStyle w:val="ConsPlusNormal"/>
        <w:spacing w:before="240"/>
        <w:ind w:firstLine="540"/>
        <w:jc w:val="both"/>
      </w:pPr>
      <w:proofErr w:type="gramStart"/>
      <w:r>
        <w:t>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w:t>
      </w:r>
      <w:proofErr w:type="gramEnd"/>
      <w:r>
        <w:t xml:space="preserve"> поликультурном и </w:t>
      </w:r>
      <w:proofErr w:type="spellStart"/>
      <w:r>
        <w:t>многоконфессиональном</w:t>
      </w:r>
      <w:proofErr w:type="spellEnd"/>
      <w:r>
        <w:t xml:space="preserve"> </w:t>
      </w:r>
      <w:proofErr w:type="gramStart"/>
      <w:r>
        <w:t>обществе</w:t>
      </w:r>
      <w:proofErr w:type="gramEnd"/>
      <w:r>
        <w:t>,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самоуправлении; готовность к участию в гуманитарной деятельности;</w:t>
      </w:r>
    </w:p>
    <w:p w:rsidR="00076970" w:rsidRDefault="00076970" w:rsidP="00076970">
      <w:pPr>
        <w:pStyle w:val="ConsPlusNormal"/>
        <w:spacing w:before="240"/>
        <w:ind w:firstLine="540"/>
        <w:jc w:val="both"/>
      </w:pPr>
      <w:proofErr w:type="gramStart"/>
      <w:r>
        <w:t xml:space="preserve">2) патриотического воспитания: осознание российской гражданской идентичности в поликультурном и </w:t>
      </w:r>
      <w:proofErr w:type="spellStart"/>
      <w:r>
        <w:t>многоконфессиональном</w:t>
      </w:r>
      <w:proofErr w:type="spellEnd"/>
      <w:r>
        <w:t xml:space="preserve">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w:t>
      </w:r>
      <w:proofErr w:type="gramEnd"/>
      <w:r>
        <w:t xml:space="preserve"> родной стране;</w:t>
      </w:r>
    </w:p>
    <w:p w:rsidR="00076970" w:rsidRDefault="00076970" w:rsidP="00076970">
      <w:pPr>
        <w:pStyle w:val="ConsPlusNormal"/>
        <w:spacing w:before="240"/>
        <w:ind w:firstLine="540"/>
        <w:jc w:val="both"/>
      </w:pPr>
      <w: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076970" w:rsidRDefault="00076970" w:rsidP="00076970">
      <w:pPr>
        <w:pStyle w:val="ConsPlusNormal"/>
        <w:spacing w:before="240"/>
        <w:ind w:firstLine="540"/>
        <w:jc w:val="both"/>
      </w:pPr>
      <w:r>
        <w:t>4) 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rsidR="00076970" w:rsidRDefault="00076970" w:rsidP="00076970">
      <w:pPr>
        <w:pStyle w:val="ConsPlusNormal"/>
        <w:spacing w:before="240"/>
        <w:ind w:firstLine="540"/>
        <w:jc w:val="both"/>
      </w:pPr>
      <w:r>
        <w:t xml:space="preserve">5) физического воспитания, формирования культуры здоровья и эмоционального </w:t>
      </w:r>
      <w:r>
        <w:lastRenderedPageBreak/>
        <w:t xml:space="preserve">благополучия: 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w:t>
      </w:r>
      <w:proofErr w:type="gramStart"/>
      <w:r>
        <w:t xml:space="preserve">соблюдение правил безопасности, в том числе навыки безопасного поведения в </w:t>
      </w:r>
      <w:proofErr w:type="spellStart"/>
      <w:r>
        <w:t>интернет-среде</w:t>
      </w:r>
      <w:proofErr w:type="spellEnd"/>
      <w:r>
        <w:t xml:space="preserve">,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w:t>
      </w:r>
      <w:proofErr w:type="spellStart"/>
      <w:r>
        <w:t>сформированность</w:t>
      </w:r>
      <w:proofErr w:type="spellEnd"/>
      <w:r>
        <w:t xml:space="preserve"> навыков рефлексии, признание своего права на ошибку и такого же права другого человека;</w:t>
      </w:r>
      <w:proofErr w:type="gramEnd"/>
    </w:p>
    <w:p w:rsidR="00076970" w:rsidRDefault="00076970" w:rsidP="00076970">
      <w:pPr>
        <w:pStyle w:val="ConsPlusNormal"/>
        <w:spacing w:before="240"/>
        <w:ind w:firstLine="540"/>
        <w:jc w:val="both"/>
      </w:pPr>
      <w:r>
        <w:t>6) трудового воспитания: 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076970" w:rsidRDefault="00076970" w:rsidP="00076970">
      <w:pPr>
        <w:pStyle w:val="ConsPlusNormal"/>
        <w:spacing w:before="240"/>
        <w:ind w:firstLine="540"/>
        <w:jc w:val="both"/>
      </w:pPr>
      <w:r>
        <w:t xml:space="preserve">7) экологического воспитания: 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w:t>
      </w:r>
      <w:proofErr w:type="gramStart"/>
      <w: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roofErr w:type="gramEnd"/>
    </w:p>
    <w:p w:rsidR="00076970" w:rsidRDefault="00076970" w:rsidP="00076970">
      <w:pPr>
        <w:pStyle w:val="ConsPlusNormal"/>
        <w:spacing w:before="240"/>
        <w:ind w:firstLine="540"/>
        <w:jc w:val="both"/>
      </w:pPr>
      <w:proofErr w:type="gramStart"/>
      <w:r>
        <w:t>8) 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roofErr w:type="gramEnd"/>
    </w:p>
    <w:p w:rsidR="00076970" w:rsidRDefault="00076970" w:rsidP="00076970">
      <w:pPr>
        <w:pStyle w:val="ConsPlusNormal"/>
        <w:spacing w:before="240"/>
        <w:ind w:firstLine="540"/>
        <w:jc w:val="both"/>
      </w:pPr>
      <w:r>
        <w:t xml:space="preserve">Личностные результаты, обеспечивающие адаптацию </w:t>
      </w:r>
      <w:proofErr w:type="gramStart"/>
      <w:r>
        <w:t>обучающегося</w:t>
      </w:r>
      <w:proofErr w:type="gramEnd"/>
      <w:r>
        <w:t xml:space="preserve"> к изменяющимся условиям социальной и природной среды:</w:t>
      </w:r>
    </w:p>
    <w:p w:rsidR="00076970" w:rsidRDefault="00076970" w:rsidP="00076970">
      <w:pPr>
        <w:pStyle w:val="ConsPlusNormal"/>
        <w:spacing w:before="240"/>
        <w:ind w:firstLine="540"/>
        <w:jc w:val="both"/>
      </w:pPr>
      <w: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076970" w:rsidRDefault="00076970" w:rsidP="00076970">
      <w:pPr>
        <w:pStyle w:val="ConsPlusNormal"/>
        <w:spacing w:before="240"/>
        <w:ind w:firstLine="540"/>
        <w:jc w:val="both"/>
      </w:pPr>
      <w:r>
        <w:t>способность обучающихся во взаимодействии в условиях неопределенности, открытость опыту и знаниям других;</w:t>
      </w:r>
    </w:p>
    <w:p w:rsidR="00076970" w:rsidRDefault="00076970" w:rsidP="00076970">
      <w:pPr>
        <w:pStyle w:val="ConsPlusNormal"/>
        <w:spacing w:before="240"/>
        <w:ind w:firstLine="540"/>
        <w:jc w:val="both"/>
      </w:pPr>
      <w:r>
        <w:t>способность действовать в условиях неопределенности,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076970" w:rsidRDefault="00076970" w:rsidP="00076970">
      <w:pPr>
        <w:pStyle w:val="ConsPlusNormal"/>
        <w:spacing w:before="240"/>
        <w:ind w:firstLine="540"/>
        <w:jc w:val="both"/>
      </w:pPr>
      <w:r>
        <w:t xml:space="preserve">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w:t>
      </w:r>
      <w:r>
        <w:lastRenderedPageBreak/>
        <w:t>неизвестных, осознавать дефицит собственных знаний и компетентностей, планировать свое развитие;</w:t>
      </w:r>
    </w:p>
    <w:p w:rsidR="00076970" w:rsidRDefault="00076970" w:rsidP="00076970">
      <w:pPr>
        <w:pStyle w:val="ConsPlusNormal"/>
        <w:spacing w:before="240"/>
        <w:ind w:firstLine="540"/>
        <w:jc w:val="both"/>
      </w:pPr>
      <w: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076970" w:rsidRDefault="00076970" w:rsidP="00076970">
      <w:pPr>
        <w:pStyle w:val="ConsPlusNormal"/>
        <w:ind w:firstLine="540"/>
        <w:jc w:val="both"/>
      </w:pPr>
      <w:r>
        <w:t>умение анализировать и выявлять взаимосвязи природы, общества и экономики;</w:t>
      </w:r>
    </w:p>
    <w:p w:rsidR="00076970" w:rsidRDefault="00076970" w:rsidP="00076970">
      <w:pPr>
        <w:pStyle w:val="ConsPlusNormal"/>
        <w:ind w:firstLine="540"/>
        <w:jc w:val="both"/>
      </w:pPr>
      <w: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076970" w:rsidRDefault="00076970" w:rsidP="00076970">
      <w:pPr>
        <w:pStyle w:val="ConsPlusNormal"/>
        <w:ind w:firstLine="540"/>
        <w:jc w:val="both"/>
      </w:pPr>
      <w: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w:t>
      </w:r>
    </w:p>
    <w:p w:rsidR="00076970" w:rsidRDefault="00076970" w:rsidP="00076970">
      <w:pPr>
        <w:pStyle w:val="ConsPlusNormal"/>
        <w:ind w:firstLine="540"/>
        <w:jc w:val="both"/>
      </w:pPr>
      <w:proofErr w:type="gramStart"/>
      <w:r>
        <w:t>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076970" w:rsidRDefault="00076970" w:rsidP="00076970">
      <w:pPr>
        <w:pStyle w:val="ConsPlusNormal"/>
        <w:ind w:firstLine="540"/>
        <w:jc w:val="both"/>
      </w:pPr>
      <w:r>
        <w:t>В результате изучения обществознания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76970" w:rsidRDefault="00076970" w:rsidP="00076970">
      <w:pPr>
        <w:pStyle w:val="ConsPlusNormal"/>
        <w:ind w:firstLine="540"/>
        <w:jc w:val="both"/>
      </w:pPr>
      <w:r>
        <w:t xml:space="preserve"> У обучающегося будут сформированы следующие базовые логические действия как часть познавательных универсальных учебных действий:</w:t>
      </w:r>
    </w:p>
    <w:p w:rsidR="00076970" w:rsidRDefault="00076970" w:rsidP="00076970">
      <w:pPr>
        <w:pStyle w:val="ConsPlusNormal"/>
        <w:ind w:firstLine="540"/>
        <w:jc w:val="both"/>
      </w:pPr>
      <w:r>
        <w:t>выявлять и характеризовать существенные признаки социальных явлений и процессов;</w:t>
      </w:r>
    </w:p>
    <w:p w:rsidR="00076970" w:rsidRDefault="00076970" w:rsidP="00076970">
      <w:pPr>
        <w:pStyle w:val="ConsPlusNormal"/>
        <w:ind w:firstLine="540"/>
        <w:jc w:val="both"/>
      </w:pPr>
      <w:r>
        <w:t>устанавливать существенный признак классификации социальных фактов, основания для их обобщения и сравнения, критерии проводимого анализа;</w:t>
      </w:r>
    </w:p>
    <w:p w:rsidR="00076970" w:rsidRDefault="00076970" w:rsidP="00076970">
      <w:pPr>
        <w:pStyle w:val="ConsPlusNormal"/>
        <w:ind w:firstLine="540"/>
        <w:jc w:val="both"/>
      </w:pPr>
      <w:r>
        <w:t>с учетом предложенной задачи выявлять закономерности и противоречия в рассматриваемых фактах, данных и наблюдениях;</w:t>
      </w:r>
    </w:p>
    <w:p w:rsidR="00076970" w:rsidRDefault="00076970" w:rsidP="00076970">
      <w:pPr>
        <w:pStyle w:val="ConsPlusNormal"/>
        <w:ind w:firstLine="540"/>
        <w:jc w:val="both"/>
      </w:pPr>
      <w:r>
        <w:t>предлагать критерии для выявления закономерностей и противоречий;</w:t>
      </w:r>
    </w:p>
    <w:p w:rsidR="00076970" w:rsidRDefault="00076970" w:rsidP="00076970">
      <w:pPr>
        <w:pStyle w:val="ConsPlusNormal"/>
        <w:ind w:firstLine="540"/>
        <w:jc w:val="both"/>
      </w:pPr>
      <w:r>
        <w:t>выявлять дефицит информации, данных, необходимых для решения поставленной задачи;</w:t>
      </w:r>
    </w:p>
    <w:p w:rsidR="00076970" w:rsidRDefault="00076970" w:rsidP="00076970">
      <w:pPr>
        <w:pStyle w:val="ConsPlusNormal"/>
        <w:ind w:firstLine="540"/>
        <w:jc w:val="both"/>
      </w:pPr>
      <w:r>
        <w:t>выявлять причинно-следственные связи при изучении явлений и процессов;</w:t>
      </w:r>
    </w:p>
    <w:p w:rsidR="00076970" w:rsidRDefault="00076970" w:rsidP="00076970">
      <w:pPr>
        <w:pStyle w:val="ConsPlusNormal"/>
        <w:ind w:firstLine="540"/>
        <w:jc w:val="both"/>
      </w:pPr>
      <w:r>
        <w:t>делать выводы с использованием дедуктивных и индуктивных умозаключений, умозаключений по аналогии, формулировать гипотезы о взаимосвязях;</w:t>
      </w:r>
    </w:p>
    <w:p w:rsidR="00076970" w:rsidRDefault="00076970" w:rsidP="00076970">
      <w:pPr>
        <w:pStyle w:val="ConsPlusNormal"/>
        <w:ind w:firstLine="540"/>
        <w:jc w:val="both"/>
      </w:pPr>
      <w: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076970" w:rsidRDefault="00076970" w:rsidP="00076970">
      <w:pPr>
        <w:pStyle w:val="ConsPlusNormal"/>
        <w:ind w:firstLine="540"/>
        <w:jc w:val="both"/>
      </w:pPr>
      <w:r>
        <w:t>осознавать невозможность контролировать все вокруг.</w:t>
      </w:r>
    </w:p>
    <w:p w:rsidR="00076970" w:rsidRDefault="00076970" w:rsidP="00076970">
      <w:pPr>
        <w:pStyle w:val="ConsPlusNormal"/>
        <w:ind w:firstLine="540"/>
        <w:jc w:val="both"/>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076970" w:rsidRDefault="00076970" w:rsidP="00076970">
      <w:pPr>
        <w:pStyle w:val="ConsPlusNormal"/>
        <w:ind w:firstLine="540"/>
        <w:jc w:val="both"/>
      </w:pPr>
      <w:r>
        <w:t>использовать вопросы как исследовательский инструмент познания;</w:t>
      </w:r>
    </w:p>
    <w:p w:rsidR="00076970" w:rsidRDefault="00076970" w:rsidP="00076970">
      <w:pPr>
        <w:pStyle w:val="ConsPlusNormal"/>
        <w:ind w:firstLine="540"/>
        <w:jc w:val="both"/>
      </w:pPr>
      <w: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076970" w:rsidRDefault="00076970" w:rsidP="00076970">
      <w:pPr>
        <w:pStyle w:val="ConsPlusNormal"/>
        <w:ind w:firstLine="540"/>
        <w:jc w:val="both"/>
      </w:pPr>
      <w:r>
        <w:t>формулировать гипотезу об истинности собственных суждений и суждений других, аргументировать свою позицию, мнение;</w:t>
      </w:r>
    </w:p>
    <w:p w:rsidR="00076970" w:rsidRDefault="00076970" w:rsidP="00076970">
      <w:pPr>
        <w:pStyle w:val="ConsPlusNormal"/>
        <w:ind w:firstLine="540"/>
        <w:jc w:val="both"/>
      </w:pPr>
      <w: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076970" w:rsidRDefault="00076970" w:rsidP="00076970">
      <w:pPr>
        <w:pStyle w:val="ConsPlusNormal"/>
        <w:ind w:firstLine="540"/>
        <w:jc w:val="both"/>
      </w:pPr>
      <w:r>
        <w:t>оценивать на применимость и достоверность информацию, полученную в ходе исследования;</w:t>
      </w:r>
    </w:p>
    <w:p w:rsidR="00076970" w:rsidRDefault="00076970" w:rsidP="00076970">
      <w:pPr>
        <w:pStyle w:val="ConsPlusNormal"/>
        <w:ind w:firstLine="540"/>
        <w:jc w:val="both"/>
      </w:pPr>
      <w: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076970" w:rsidRDefault="00076970" w:rsidP="00076970">
      <w:pPr>
        <w:pStyle w:val="ConsPlusNormal"/>
        <w:ind w:firstLine="540"/>
        <w:jc w:val="both"/>
      </w:pPr>
      <w: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076970" w:rsidRDefault="00076970" w:rsidP="00076970">
      <w:pPr>
        <w:pStyle w:val="ConsPlusNormal"/>
        <w:ind w:firstLine="540"/>
        <w:jc w:val="both"/>
      </w:pPr>
      <w:r>
        <w:lastRenderedPageBreak/>
        <w:t>У обучающегося будут сформированы следующие умения работать с информацией как часть познавательных универсальных учебных действий:</w:t>
      </w:r>
    </w:p>
    <w:p w:rsidR="00076970" w:rsidRDefault="00076970" w:rsidP="00076970">
      <w:pPr>
        <w:pStyle w:val="ConsPlusNormal"/>
        <w:ind w:firstLine="540"/>
        <w:jc w:val="both"/>
      </w:pPr>
      <w: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076970" w:rsidRDefault="00076970" w:rsidP="00076970">
      <w:pPr>
        <w:pStyle w:val="ConsPlusNormal"/>
        <w:ind w:firstLine="540"/>
        <w:jc w:val="both"/>
      </w:pPr>
      <w:r>
        <w:t>выбирать, анализировать, систематизировать и интерпретировать информацию различных видов и форм представления;</w:t>
      </w:r>
    </w:p>
    <w:p w:rsidR="00076970" w:rsidRDefault="00076970" w:rsidP="00076970">
      <w:pPr>
        <w:pStyle w:val="ConsPlusNormal"/>
        <w:ind w:firstLine="540"/>
        <w:jc w:val="both"/>
      </w:pPr>
      <w:r>
        <w:t>находить сходные аргументы (подтверждающие или опровергающие одну и ту же идею, версию) в различных информационных источниках;</w:t>
      </w:r>
    </w:p>
    <w:p w:rsidR="00076970" w:rsidRDefault="00076970" w:rsidP="00076970">
      <w:pPr>
        <w:pStyle w:val="ConsPlusNormal"/>
        <w:ind w:firstLine="540"/>
        <w:jc w:val="both"/>
      </w:pPr>
      <w:r>
        <w:t>самостоятельно выбирать оптимальную форму представления информации;</w:t>
      </w:r>
    </w:p>
    <w:p w:rsidR="00076970" w:rsidRDefault="00076970" w:rsidP="00076970">
      <w:pPr>
        <w:pStyle w:val="ConsPlusNormal"/>
        <w:ind w:firstLine="540"/>
        <w:jc w:val="both"/>
      </w:pPr>
      <w:r>
        <w:t>оценивать надежность информации по критериям, предложенным педагогическим работником или сформулированным самостоятельно;</w:t>
      </w:r>
    </w:p>
    <w:p w:rsidR="00076970" w:rsidRDefault="00076970" w:rsidP="00076970">
      <w:pPr>
        <w:pStyle w:val="ConsPlusNormal"/>
        <w:ind w:firstLine="540"/>
        <w:jc w:val="both"/>
      </w:pPr>
      <w:r>
        <w:t>эффективно запоминать и систематизировать информацию.</w:t>
      </w:r>
    </w:p>
    <w:p w:rsidR="00076970" w:rsidRDefault="00076970" w:rsidP="00076970">
      <w:pPr>
        <w:pStyle w:val="ConsPlusNormal"/>
        <w:ind w:firstLine="540"/>
        <w:jc w:val="both"/>
      </w:pPr>
      <w:r>
        <w:t>У обучающегося будут сформированы следующие умения общения как часть коммуникативных универсальных учебных действий:</w:t>
      </w:r>
    </w:p>
    <w:p w:rsidR="00076970" w:rsidRDefault="00076970" w:rsidP="00076970">
      <w:pPr>
        <w:pStyle w:val="ConsPlusNormal"/>
        <w:ind w:firstLine="540"/>
        <w:jc w:val="both"/>
      </w:pPr>
      <w:r>
        <w:t>воспринимать и формулировать суждения, выражать эмоции в соответствии с целями и условиями общения;</w:t>
      </w:r>
    </w:p>
    <w:p w:rsidR="00076970" w:rsidRDefault="00076970" w:rsidP="00076970">
      <w:pPr>
        <w:pStyle w:val="ConsPlusNormal"/>
        <w:ind w:firstLine="540"/>
        <w:jc w:val="both"/>
      </w:pPr>
      <w:r>
        <w:t>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076970" w:rsidRDefault="00076970" w:rsidP="00076970">
      <w:pPr>
        <w:pStyle w:val="ConsPlusNormal"/>
        <w:ind w:firstLine="540"/>
        <w:jc w:val="both"/>
      </w:pPr>
      <w:r>
        <w:t>понимать намерения других, проявлять уважительное отношение к собеседнику и в корректной форме формулировать свои возражения;</w:t>
      </w:r>
    </w:p>
    <w:p w:rsidR="00076970" w:rsidRDefault="00076970" w:rsidP="00076970">
      <w:pPr>
        <w:pStyle w:val="ConsPlusNormal"/>
        <w:ind w:firstLine="540"/>
        <w:jc w:val="both"/>
      </w:pPr>
      <w: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076970" w:rsidRDefault="00076970" w:rsidP="00076970">
      <w:pPr>
        <w:pStyle w:val="ConsPlusNormal"/>
        <w:ind w:firstLine="540"/>
        <w:jc w:val="both"/>
      </w:pPr>
      <w:r>
        <w:t>сопоставлять свои суждения с суждениями других участников диалога, обнаруживать различие и сходство позиций;</w:t>
      </w:r>
    </w:p>
    <w:p w:rsidR="00076970" w:rsidRDefault="00076970" w:rsidP="00076970">
      <w:pPr>
        <w:pStyle w:val="ConsPlusNormal"/>
        <w:ind w:firstLine="540"/>
        <w:jc w:val="both"/>
      </w:pPr>
      <w:r>
        <w:t>публично представлять результаты выполненного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76970" w:rsidRDefault="00076970" w:rsidP="00076970">
      <w:pPr>
        <w:pStyle w:val="ConsPlusNormal"/>
        <w:ind w:firstLine="540"/>
        <w:jc w:val="both"/>
      </w:pPr>
      <w:r>
        <w:t>У обучающегося будут сформированы следующие умения самоорганизации как части регулятивных универсальных учебных действий:</w:t>
      </w:r>
    </w:p>
    <w:p w:rsidR="00076970" w:rsidRDefault="00076970" w:rsidP="00076970">
      <w:pPr>
        <w:pStyle w:val="ConsPlusNormal"/>
        <w:ind w:firstLine="540"/>
        <w:jc w:val="both"/>
      </w:pPr>
      <w:r>
        <w:t>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решений в группе);</w:t>
      </w:r>
    </w:p>
    <w:p w:rsidR="00076970" w:rsidRDefault="00076970" w:rsidP="00076970">
      <w:pPr>
        <w:pStyle w:val="ConsPlusNormal"/>
        <w:ind w:firstLine="540"/>
        <w:jc w:val="both"/>
      </w:pPr>
      <w: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076970" w:rsidRDefault="00076970" w:rsidP="00076970">
      <w:pPr>
        <w:pStyle w:val="ConsPlusNormal"/>
        <w:ind w:firstLine="540"/>
        <w:jc w:val="both"/>
      </w:pPr>
      <w: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076970" w:rsidRDefault="00076970" w:rsidP="00076970">
      <w:pPr>
        <w:pStyle w:val="ConsPlusNormal"/>
        <w:ind w:firstLine="540"/>
        <w:jc w:val="both"/>
      </w:pPr>
      <w:r>
        <w:t>делать выбор и брать ответственность за решение.</w:t>
      </w:r>
    </w:p>
    <w:p w:rsidR="00076970" w:rsidRDefault="00076970" w:rsidP="00076970">
      <w:pPr>
        <w:pStyle w:val="ConsPlusNormal"/>
        <w:ind w:firstLine="540"/>
        <w:jc w:val="both"/>
      </w:pPr>
      <w: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076970" w:rsidRDefault="00076970" w:rsidP="00076970">
      <w:pPr>
        <w:pStyle w:val="ConsPlusNormal"/>
        <w:ind w:firstLine="540"/>
        <w:jc w:val="both"/>
      </w:pPr>
      <w:r>
        <w:t xml:space="preserve">владеть способами самоконтроля, </w:t>
      </w:r>
      <w:proofErr w:type="spellStart"/>
      <w:r>
        <w:t>самомотивации</w:t>
      </w:r>
      <w:proofErr w:type="spellEnd"/>
      <w:r>
        <w:t xml:space="preserve"> и рефлексии;</w:t>
      </w:r>
    </w:p>
    <w:p w:rsidR="00076970" w:rsidRDefault="00076970" w:rsidP="00076970">
      <w:pPr>
        <w:pStyle w:val="ConsPlusNormal"/>
        <w:ind w:firstLine="540"/>
        <w:jc w:val="both"/>
      </w:pPr>
      <w:r>
        <w:t>давать адекватную оценку ситуации и предлагать план ее изменения;</w:t>
      </w:r>
    </w:p>
    <w:p w:rsidR="00076970" w:rsidRDefault="00076970" w:rsidP="00076970">
      <w:pPr>
        <w:pStyle w:val="ConsPlusNormal"/>
        <w:ind w:firstLine="540"/>
        <w:jc w:val="both"/>
      </w:pPr>
      <w: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076970" w:rsidRDefault="00076970" w:rsidP="00076970">
      <w:pPr>
        <w:pStyle w:val="ConsPlusNormal"/>
        <w:ind w:firstLine="540"/>
        <w:jc w:val="both"/>
      </w:pPr>
      <w:r>
        <w:t>объяснять причины достижения (</w:t>
      </w:r>
      <w:proofErr w:type="spellStart"/>
      <w:r>
        <w:t>недостижения</w:t>
      </w:r>
      <w:proofErr w:type="spellEnd"/>
      <w:r>
        <w:t xml:space="preserve">) результатов деятельности, давать оценку приобретенному опыту, уметь находить </w:t>
      </w:r>
      <w:proofErr w:type="gramStart"/>
      <w:r>
        <w:t>позитивное</w:t>
      </w:r>
      <w:proofErr w:type="gramEnd"/>
      <w:r>
        <w:t xml:space="preserve"> в произошедшей ситуации;</w:t>
      </w:r>
    </w:p>
    <w:p w:rsidR="00076970" w:rsidRDefault="00076970" w:rsidP="00076970">
      <w:pPr>
        <w:pStyle w:val="ConsPlusNormal"/>
        <w:ind w:firstLine="540"/>
        <w:jc w:val="both"/>
      </w:pPr>
      <w:r>
        <w:t>вносить коррективы в деятельность на основе новых обстоятельств, изменившихся ситуаций, установленных ошибок, возникших трудностей;</w:t>
      </w:r>
    </w:p>
    <w:p w:rsidR="00076970" w:rsidRDefault="00076970" w:rsidP="00076970">
      <w:pPr>
        <w:pStyle w:val="ConsPlusNormal"/>
        <w:ind w:firstLine="540"/>
        <w:jc w:val="both"/>
      </w:pPr>
      <w:r>
        <w:t>оценивать соответствие результата цели и условиям;</w:t>
      </w:r>
    </w:p>
    <w:p w:rsidR="00076970" w:rsidRDefault="00076970" w:rsidP="00076970">
      <w:pPr>
        <w:pStyle w:val="ConsPlusNormal"/>
        <w:ind w:firstLine="540"/>
        <w:jc w:val="both"/>
      </w:pPr>
      <w:r>
        <w:t xml:space="preserve">различать, называть и управлять собственными эмоциями и эмоциями других; выявлять и </w:t>
      </w:r>
      <w:r>
        <w:lastRenderedPageBreak/>
        <w:t>анализировать причины эмоций;</w:t>
      </w:r>
    </w:p>
    <w:p w:rsidR="00076970" w:rsidRDefault="00076970" w:rsidP="00076970">
      <w:pPr>
        <w:pStyle w:val="ConsPlusNormal"/>
        <w:ind w:firstLine="540"/>
        <w:jc w:val="both"/>
      </w:pPr>
      <w:r>
        <w:t>ставить себя на место другого человека, понимать мотивы и намерения другого;</w:t>
      </w:r>
    </w:p>
    <w:p w:rsidR="00076970" w:rsidRDefault="00076970" w:rsidP="00076970">
      <w:pPr>
        <w:pStyle w:val="ConsPlusNormal"/>
        <w:ind w:firstLine="540"/>
        <w:jc w:val="both"/>
      </w:pPr>
      <w:r>
        <w:t>регулировать способ выражения эмоций;</w:t>
      </w:r>
    </w:p>
    <w:p w:rsidR="00076970" w:rsidRDefault="00076970" w:rsidP="00076970">
      <w:pPr>
        <w:pStyle w:val="ConsPlusNormal"/>
        <w:ind w:firstLine="540"/>
        <w:jc w:val="both"/>
      </w:pPr>
      <w:r>
        <w:t>осознанно относиться к другому человеку, его мнению;</w:t>
      </w:r>
    </w:p>
    <w:p w:rsidR="00076970" w:rsidRDefault="00076970" w:rsidP="00076970">
      <w:pPr>
        <w:pStyle w:val="ConsPlusNormal"/>
        <w:ind w:firstLine="540"/>
        <w:jc w:val="both"/>
      </w:pPr>
      <w:r>
        <w:t xml:space="preserve">признавать свое право на ошибку и такое же право </w:t>
      </w:r>
      <w:proofErr w:type="gramStart"/>
      <w:r>
        <w:t>другого</w:t>
      </w:r>
      <w:proofErr w:type="gramEnd"/>
      <w:r>
        <w:t>;</w:t>
      </w:r>
    </w:p>
    <w:p w:rsidR="00076970" w:rsidRDefault="00076970" w:rsidP="00076970">
      <w:pPr>
        <w:pStyle w:val="ConsPlusNormal"/>
        <w:ind w:firstLine="540"/>
        <w:jc w:val="both"/>
      </w:pPr>
      <w:proofErr w:type="gramStart"/>
      <w:r>
        <w:t>принимать себя и других, не осуждая</w:t>
      </w:r>
      <w:proofErr w:type="gramEnd"/>
      <w:r>
        <w:t>;</w:t>
      </w:r>
    </w:p>
    <w:p w:rsidR="00076970" w:rsidRDefault="00076970" w:rsidP="00076970">
      <w:pPr>
        <w:pStyle w:val="ConsPlusNormal"/>
        <w:ind w:firstLine="540"/>
        <w:jc w:val="both"/>
      </w:pPr>
      <w:r>
        <w:t>открытость себе и другим.</w:t>
      </w:r>
    </w:p>
    <w:p w:rsidR="00076970" w:rsidRDefault="00076970" w:rsidP="00076970">
      <w:pPr>
        <w:pStyle w:val="ConsPlusNormal"/>
        <w:ind w:firstLine="540"/>
        <w:jc w:val="both"/>
      </w:pPr>
      <w:r>
        <w:t>У обучающегося будут сформированы следующие умения совместной деятельности:</w:t>
      </w:r>
    </w:p>
    <w:p w:rsidR="00076970" w:rsidRDefault="00076970" w:rsidP="00076970">
      <w:pPr>
        <w:pStyle w:val="ConsPlusNormal"/>
        <w:ind w:firstLine="540"/>
        <w:jc w:val="both"/>
      </w:pPr>
      <w: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076970" w:rsidRDefault="00076970" w:rsidP="00076970">
      <w:pPr>
        <w:pStyle w:val="ConsPlusNormal"/>
        <w:ind w:firstLine="540"/>
        <w:jc w:val="both"/>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076970" w:rsidRDefault="00076970" w:rsidP="00076970">
      <w:pPr>
        <w:pStyle w:val="ConsPlusNormal"/>
        <w:ind w:firstLine="540"/>
        <w:jc w:val="both"/>
      </w:pPr>
      <w:r>
        <w:t xml:space="preserve">уметь обобщать мнения </w:t>
      </w:r>
      <w:proofErr w:type="gramStart"/>
      <w:r>
        <w:t>нескольких</w:t>
      </w:r>
      <w:proofErr w:type="gramEnd"/>
      <w:r>
        <w:t xml:space="preserve"> людей, проявлять готовность руководить, выполнять поручения, подчиняться;</w:t>
      </w:r>
    </w:p>
    <w:p w:rsidR="00076970" w:rsidRDefault="00076970" w:rsidP="00076970">
      <w:pPr>
        <w:pStyle w:val="ConsPlusNormal"/>
        <w:ind w:firstLine="540"/>
        <w:jc w:val="both"/>
      </w:pPr>
      <w: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076970" w:rsidRDefault="00076970" w:rsidP="00076970">
      <w:pPr>
        <w:pStyle w:val="ConsPlusNormal"/>
        <w:ind w:firstLine="540"/>
        <w:jc w:val="both"/>
      </w:pPr>
      <w: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76970" w:rsidRDefault="00076970" w:rsidP="00076970">
      <w:pPr>
        <w:pStyle w:val="ConsPlusNormal"/>
        <w:ind w:firstLine="540"/>
        <w:jc w:val="both"/>
      </w:pPr>
      <w: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076970" w:rsidRDefault="00076970" w:rsidP="00076970">
      <w:pPr>
        <w:pStyle w:val="ConsPlusNormal"/>
        <w:ind w:firstLine="540"/>
        <w:jc w:val="both"/>
      </w:pPr>
      <w:r>
        <w:t>Предметные результаты освоения программы по обществознанию на уровне основного общего образования должны обеспечивать:</w:t>
      </w:r>
    </w:p>
    <w:p w:rsidR="00076970" w:rsidRDefault="00076970" w:rsidP="00076970">
      <w:pPr>
        <w:pStyle w:val="ConsPlusNormal"/>
        <w:spacing w:before="240"/>
        <w:ind w:firstLine="540"/>
        <w:jc w:val="both"/>
      </w:pPr>
      <w:proofErr w:type="gramStart"/>
      <w:r>
        <w:t>1) освоение и применение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w:t>
      </w:r>
      <w:proofErr w:type="gramEnd"/>
      <w:r>
        <w:t xml:space="preserve"> </w:t>
      </w:r>
      <w:proofErr w:type="gramStart"/>
      <w:r>
        <w:t>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w:t>
      </w:r>
      <w:proofErr w:type="gramEnd"/>
      <w:r>
        <w:t xml:space="preserve"> </w:t>
      </w:r>
      <w:proofErr w:type="gramStart"/>
      <w:r>
        <w:t>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roofErr w:type="gramEnd"/>
    </w:p>
    <w:p w:rsidR="00076970" w:rsidRDefault="00076970" w:rsidP="00076970">
      <w:pPr>
        <w:pStyle w:val="ConsPlusNormal"/>
        <w:spacing w:before="240"/>
        <w:ind w:firstLine="540"/>
        <w:jc w:val="both"/>
      </w:pPr>
      <w:proofErr w:type="gramStart"/>
      <w:r>
        <w:t>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roofErr w:type="gramEnd"/>
    </w:p>
    <w:p w:rsidR="00076970" w:rsidRDefault="00076970" w:rsidP="00076970">
      <w:pPr>
        <w:pStyle w:val="ConsPlusNormal"/>
        <w:spacing w:before="240"/>
        <w:ind w:firstLine="540"/>
        <w:jc w:val="both"/>
      </w:pPr>
      <w:proofErr w:type="gramStart"/>
      <w:r>
        <w:t>3) умение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roofErr w:type="gramEnd"/>
    </w:p>
    <w:p w:rsidR="00076970" w:rsidRDefault="00076970" w:rsidP="00076970">
      <w:pPr>
        <w:pStyle w:val="ConsPlusNormal"/>
        <w:spacing w:before="240"/>
        <w:ind w:firstLine="540"/>
        <w:jc w:val="both"/>
      </w:pPr>
      <w:r>
        <w:lastRenderedPageBreak/>
        <w:t>4) умение классифицировать по разным признакам (самостоятельно и (или) или с помощью педагогического работника и (или) других участников образовательно-коррекционного процесса)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076970" w:rsidRDefault="00076970" w:rsidP="00076970">
      <w:pPr>
        <w:pStyle w:val="ConsPlusNormal"/>
        <w:spacing w:before="240"/>
        <w:ind w:firstLine="540"/>
        <w:jc w:val="both"/>
      </w:pPr>
      <w:r>
        <w:t>5) умение сравнивать деятельность людей, социальные объекты, явления, процессы в различных сферах общественной жизни, их элементы и основные функции;</w:t>
      </w:r>
    </w:p>
    <w:p w:rsidR="00076970" w:rsidRDefault="00076970" w:rsidP="00076970">
      <w:pPr>
        <w:pStyle w:val="ConsPlusNormal"/>
        <w:spacing w:before="240"/>
        <w:ind w:firstLine="540"/>
        <w:jc w:val="both"/>
      </w:pPr>
      <w:r>
        <w:t>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076970" w:rsidRDefault="00076970" w:rsidP="00076970">
      <w:pPr>
        <w:pStyle w:val="ConsPlusNormal"/>
        <w:spacing w:before="240"/>
        <w:ind w:firstLine="540"/>
        <w:jc w:val="both"/>
      </w:pPr>
      <w:r>
        <w:t xml:space="preserve">7) умение использовать полученные знания для объяснения (устно и (или) </w:t>
      </w:r>
      <w:proofErr w:type="spellStart"/>
      <w:r>
        <w:t>устно-дактильно</w:t>
      </w:r>
      <w:proofErr w:type="spellEnd"/>
      <w:r>
        <w:t xml:space="preserve"> и письменно) сущности, взаимосвязей явлений, процессов социальной действительности, в том числе для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w:t>
      </w:r>
      <w:proofErr w:type="gramStart"/>
      <w:r>
        <w:t>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roofErr w:type="gramEnd"/>
    </w:p>
    <w:p w:rsidR="00076970" w:rsidRDefault="00076970" w:rsidP="00076970">
      <w:pPr>
        <w:pStyle w:val="ConsPlusNormal"/>
        <w:spacing w:before="240"/>
        <w:ind w:firstLine="540"/>
        <w:jc w:val="both"/>
      </w:pPr>
      <w:r>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rsidR="00076970" w:rsidRDefault="00076970" w:rsidP="00076970">
      <w:pPr>
        <w:pStyle w:val="ConsPlusNormal"/>
        <w:spacing w:before="240"/>
        <w:ind w:firstLine="540"/>
        <w:jc w:val="both"/>
      </w:pPr>
      <w: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076970" w:rsidRDefault="00076970" w:rsidP="00076970">
      <w:pPr>
        <w:pStyle w:val="ConsPlusNormal"/>
        <w:spacing w:before="240"/>
        <w:ind w:firstLine="540"/>
        <w:jc w:val="both"/>
      </w:pPr>
      <w:proofErr w:type="gramStart"/>
      <w:r>
        <w:t xml:space="preserve">10) овладение смысловым чтением текстов обществоведческой тематики, в том числе извлечений </w:t>
      </w:r>
      <w:r w:rsidRPr="00F71D7A">
        <w:t xml:space="preserve">из </w:t>
      </w:r>
      <w:hyperlink r:id="rId7" w:history="1">
        <w:r w:rsidRPr="00F71D7A">
          <w:t>Конституции</w:t>
        </w:r>
      </w:hyperlink>
      <w:r w:rsidRPr="00F71D7A">
        <w:t xml:space="preserve"> Российской Федерации и других нормативных правовых актов; умение составлять (самостоятельно</w:t>
      </w:r>
      <w:r>
        <w:t xml:space="preserve"> и (или) с помощью педагогического работника и (или) других участников образовательно-коррекционного процесса) на их основе план, преобразовывать текстовую информацию в модели (таблицу, диаграмму, схему) и преобразовывать предложенные модели в текст;</w:t>
      </w:r>
      <w:proofErr w:type="gramEnd"/>
    </w:p>
    <w:p w:rsidR="00076970" w:rsidRDefault="00076970" w:rsidP="00076970">
      <w:pPr>
        <w:pStyle w:val="ConsPlusNormal"/>
        <w:spacing w:before="240"/>
        <w:ind w:firstLine="540"/>
        <w:jc w:val="both"/>
      </w:pPr>
      <w:r>
        <w:t>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076970" w:rsidRDefault="00076970" w:rsidP="00076970">
      <w:pPr>
        <w:pStyle w:val="ConsPlusNormal"/>
        <w:spacing w:before="240"/>
        <w:ind w:firstLine="540"/>
        <w:jc w:val="both"/>
      </w:pPr>
      <w:r>
        <w:t>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076970" w:rsidRDefault="00076970" w:rsidP="00076970">
      <w:pPr>
        <w:pStyle w:val="ConsPlusNormal"/>
        <w:spacing w:before="240"/>
        <w:ind w:firstLine="540"/>
        <w:jc w:val="both"/>
      </w:pPr>
      <w:r>
        <w:t xml:space="preserve">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w:t>
      </w:r>
      <w:r>
        <w:lastRenderedPageBreak/>
        <w:t>деятельностью, для оценки рисков осуществления финансовых махинаций, применения недобросовестных практик); осознание неприемлемости всех форм антиобщественного поведения;</w:t>
      </w:r>
    </w:p>
    <w:p w:rsidR="00076970" w:rsidRDefault="00076970" w:rsidP="00076970">
      <w:pPr>
        <w:pStyle w:val="ConsPlusNormal"/>
        <w:spacing w:before="240"/>
        <w:ind w:firstLine="540"/>
        <w:jc w:val="both"/>
      </w:pPr>
      <w:proofErr w:type="gramStart"/>
      <w:r>
        <w:t>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w:t>
      </w:r>
      <w:proofErr w:type="gramEnd"/>
      <w:r>
        <w:t xml:space="preserve">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076970" w:rsidRDefault="00076970" w:rsidP="00076970">
      <w:pPr>
        <w:pStyle w:val="ConsPlusNormal"/>
        <w:spacing w:before="240"/>
        <w:ind w:firstLine="540"/>
        <w:jc w:val="both"/>
      </w:pPr>
      <w:r>
        <w:t>15) приобретение опыта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076970" w:rsidRDefault="00076970" w:rsidP="00076970">
      <w:pPr>
        <w:pStyle w:val="ConsPlusNormal"/>
        <w:spacing w:before="240"/>
        <w:ind w:firstLine="540"/>
        <w:jc w:val="both"/>
      </w:pPr>
      <w:r>
        <w:t>16) приобретение опыта осуществления совместной, включая взаимодействие с людьми другой культуры, национальной и религиозной принадлежности (учетом возможностей и ограничений, обусловленных нарушением слуха)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BB5126" w:rsidRDefault="00BB5126" w:rsidP="00BF19B9">
      <w:pPr>
        <w:spacing w:after="0" w:line="264" w:lineRule="auto"/>
        <w:ind w:left="120"/>
        <w:jc w:val="both"/>
      </w:pPr>
    </w:p>
    <w:p w:rsidR="00BB5126" w:rsidRPr="00561D0A" w:rsidRDefault="00561D0A" w:rsidP="00561D0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ПРЕДМЕТНЫЕ РЕЗУЛЬТАТЫ</w:t>
      </w:r>
    </w:p>
    <w:p w:rsidR="00561D0A" w:rsidRDefault="00561D0A" w:rsidP="00561D0A">
      <w:pPr>
        <w:pStyle w:val="ConsPlusNormal"/>
        <w:ind w:firstLine="540"/>
        <w:jc w:val="both"/>
      </w:pPr>
      <w:r>
        <w:t xml:space="preserve">В 10 классе </w:t>
      </w:r>
      <w:proofErr w:type="gramStart"/>
      <w:r>
        <w:t>обучающийся</w:t>
      </w:r>
      <w:proofErr w:type="gramEnd"/>
      <w:r>
        <w:t xml:space="preserve"> получит следующие предметные результаты по отдельным темам программы по обществознанию:</w:t>
      </w:r>
    </w:p>
    <w:p w:rsidR="00561D0A" w:rsidRDefault="00561D0A" w:rsidP="00561D0A">
      <w:pPr>
        <w:pStyle w:val="ConsPlusNormal"/>
        <w:ind w:firstLine="540"/>
        <w:jc w:val="both"/>
      </w:pPr>
      <w:r>
        <w:t>Человек в системе социальных отношений:</w:t>
      </w:r>
    </w:p>
    <w:p w:rsidR="00561D0A" w:rsidRDefault="00561D0A" w:rsidP="00561D0A">
      <w:pPr>
        <w:pStyle w:val="ConsPlusNormal"/>
        <w:ind w:firstLine="540"/>
        <w:jc w:val="both"/>
      </w:pPr>
      <w:r>
        <w:t>осваивать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p w:rsidR="00561D0A" w:rsidRDefault="00561D0A" w:rsidP="00561D0A">
      <w:pPr>
        <w:pStyle w:val="ConsPlusNormal"/>
        <w:ind w:firstLine="540"/>
        <w:jc w:val="both"/>
      </w:pPr>
      <w:r>
        <w:t>характеризовать функции семьи в обществе; основы социальной политики Российского государства;</w:t>
      </w:r>
    </w:p>
    <w:p w:rsidR="00561D0A" w:rsidRDefault="00561D0A" w:rsidP="00561D0A">
      <w:pPr>
        <w:pStyle w:val="ConsPlusNormal"/>
        <w:ind w:firstLine="540"/>
        <w:jc w:val="both"/>
      </w:pPr>
      <w:r>
        <w:t>приводить примеры различных социальных статусов, социальных ролей, социальной политики Российского государства;</w:t>
      </w:r>
    </w:p>
    <w:p w:rsidR="00561D0A" w:rsidRDefault="00561D0A" w:rsidP="00561D0A">
      <w:pPr>
        <w:pStyle w:val="ConsPlusNormal"/>
        <w:ind w:firstLine="540"/>
        <w:jc w:val="both"/>
      </w:pPr>
      <w:r>
        <w:t>классифицировать социальные общности и группы; сравнивать виды социальной мобильности;</w:t>
      </w:r>
    </w:p>
    <w:p w:rsidR="00561D0A" w:rsidRDefault="00561D0A" w:rsidP="00561D0A">
      <w:pPr>
        <w:pStyle w:val="ConsPlusNormal"/>
        <w:ind w:firstLine="540"/>
        <w:jc w:val="both"/>
      </w:pPr>
      <w:r>
        <w:t>устанавливать и объяснять причины существования разных социальных групп; социальных различий и конфликтов;</w:t>
      </w:r>
    </w:p>
    <w:p w:rsidR="00561D0A" w:rsidRDefault="00561D0A" w:rsidP="00561D0A">
      <w:pPr>
        <w:pStyle w:val="ConsPlusNormal"/>
        <w:ind w:firstLine="540"/>
        <w:jc w:val="both"/>
      </w:pPr>
      <w:r>
        <w:t>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rsidR="00561D0A" w:rsidRDefault="00561D0A" w:rsidP="00561D0A">
      <w:pPr>
        <w:pStyle w:val="ConsPlusNormal"/>
        <w:ind w:firstLine="540"/>
        <w:jc w:val="both"/>
      </w:pPr>
      <w:r>
        <w:t>определять и аргументировать с опорой на обществоведческие знания, факты общественной жизни и личный социальный опыт свое отношение к разным этносам;</w:t>
      </w:r>
    </w:p>
    <w:p w:rsidR="00561D0A" w:rsidRDefault="00561D0A" w:rsidP="00561D0A">
      <w:pPr>
        <w:pStyle w:val="ConsPlusNormal"/>
        <w:ind w:firstLine="540"/>
        <w:jc w:val="both"/>
      </w:pPr>
      <w:r>
        <w:t>решать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561D0A" w:rsidRDefault="00561D0A" w:rsidP="00561D0A">
      <w:pPr>
        <w:pStyle w:val="ConsPlusNormal"/>
        <w:ind w:firstLine="540"/>
        <w:jc w:val="both"/>
      </w:pPr>
      <w:r>
        <w:t>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p>
    <w:p w:rsidR="00561D0A" w:rsidRDefault="00561D0A" w:rsidP="00561D0A">
      <w:pPr>
        <w:pStyle w:val="ConsPlusNormal"/>
        <w:ind w:firstLine="540"/>
        <w:jc w:val="both"/>
      </w:pPr>
      <w:r>
        <w:t>извлекать информацию из адаптированных источников, публикаций СМИ и сети Интернет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561D0A" w:rsidRDefault="00561D0A" w:rsidP="00561D0A">
      <w:pPr>
        <w:pStyle w:val="ConsPlusNormal"/>
        <w:ind w:firstLine="540"/>
        <w:jc w:val="both"/>
      </w:pPr>
      <w:r>
        <w:lastRenderedPageBreak/>
        <w:t>анализировать, обобщать, систематизировать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rsidR="00561D0A" w:rsidRDefault="00561D0A" w:rsidP="00561D0A">
      <w:pPr>
        <w:pStyle w:val="ConsPlusNormal"/>
        <w:ind w:firstLine="540"/>
        <w:jc w:val="both"/>
      </w:pPr>
      <w:r>
        <w:t>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rsidR="00561D0A" w:rsidRDefault="00561D0A" w:rsidP="00561D0A">
      <w:pPr>
        <w:pStyle w:val="ConsPlusNormal"/>
        <w:ind w:firstLine="540"/>
        <w:jc w:val="both"/>
      </w:pPr>
      <w:r>
        <w:t>использовать полученные знания в практической деятельности для выстраивания собственного поведения с позиции здорового образа жизни;</w:t>
      </w:r>
    </w:p>
    <w:p w:rsidR="00561D0A" w:rsidRDefault="00561D0A" w:rsidP="00561D0A">
      <w:pPr>
        <w:pStyle w:val="ConsPlusNormal"/>
        <w:ind w:firstLine="540"/>
        <w:jc w:val="both"/>
      </w:pPr>
      <w:r>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561D0A" w:rsidRDefault="00561D0A" w:rsidP="00561D0A">
      <w:pPr>
        <w:pStyle w:val="ConsPlusNormal"/>
        <w:ind w:firstLine="540"/>
        <w:jc w:val="both"/>
      </w:pPr>
      <w:r>
        <w:t>Человек в современном изменяющемся мире:</w:t>
      </w:r>
    </w:p>
    <w:p w:rsidR="00561D0A" w:rsidRDefault="00561D0A" w:rsidP="00561D0A">
      <w:pPr>
        <w:pStyle w:val="ConsPlusNormal"/>
        <w:ind w:firstLine="540"/>
        <w:jc w:val="both"/>
      </w:pPr>
      <w:r>
        <w:t>осваивать и применять знания об информационном обществе, глобализации, глобальных проблемах;</w:t>
      </w:r>
    </w:p>
    <w:p w:rsidR="00561D0A" w:rsidRDefault="00561D0A" w:rsidP="00561D0A">
      <w:pPr>
        <w:pStyle w:val="ConsPlusNormal"/>
        <w:ind w:firstLine="540"/>
        <w:jc w:val="both"/>
      </w:pPr>
      <w:r>
        <w:t>характеризовать сущность информационного общества; здоровый образ жизни; глобализацию как важный общемировой интеграционный процесс;</w:t>
      </w:r>
    </w:p>
    <w:p w:rsidR="00561D0A" w:rsidRDefault="00561D0A" w:rsidP="00561D0A">
      <w:pPr>
        <w:pStyle w:val="ConsPlusNormal"/>
        <w:ind w:firstLine="540"/>
        <w:jc w:val="both"/>
      </w:pPr>
      <w:r>
        <w:t>приводить примеры глобальных проблем и возможных путей их решения; участия молодежи в общественной жизни; влияния образования на возможности профессионального выбора и карьерного роста;</w:t>
      </w:r>
    </w:p>
    <w:p w:rsidR="00561D0A" w:rsidRDefault="00561D0A" w:rsidP="00561D0A">
      <w:pPr>
        <w:pStyle w:val="ConsPlusNormal"/>
        <w:ind w:firstLine="540"/>
        <w:jc w:val="both"/>
      </w:pPr>
      <w:r>
        <w:t>сравнивать требования к современным профессиям;</w:t>
      </w:r>
    </w:p>
    <w:p w:rsidR="00561D0A" w:rsidRDefault="00561D0A" w:rsidP="00561D0A">
      <w:pPr>
        <w:pStyle w:val="ConsPlusNormal"/>
        <w:ind w:firstLine="540"/>
        <w:jc w:val="both"/>
      </w:pPr>
      <w:r>
        <w:t>устанавливать и объяснять причины и последствия глобализации;</w:t>
      </w:r>
    </w:p>
    <w:p w:rsidR="00561D0A" w:rsidRDefault="00561D0A" w:rsidP="00561D0A">
      <w:pPr>
        <w:pStyle w:val="ConsPlusNormal"/>
        <w:ind w:firstLine="540"/>
        <w:jc w:val="both"/>
      </w:pPr>
      <w:r>
        <w:t>использовать 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561D0A" w:rsidRDefault="00561D0A" w:rsidP="00561D0A">
      <w:pPr>
        <w:pStyle w:val="ConsPlusNormal"/>
        <w:ind w:firstLine="540"/>
        <w:jc w:val="both"/>
      </w:pPr>
      <w:r>
        <w:t>определять и аргументировать с опорой на обществоведческие знания, факты общественной жизни и личный социальный опыт свое отношение к современным формам коммуникации; к здоровому образу жизни;</w:t>
      </w:r>
    </w:p>
    <w:p w:rsidR="00561D0A" w:rsidRDefault="00561D0A" w:rsidP="00561D0A">
      <w:pPr>
        <w:pStyle w:val="ConsPlusNormal"/>
        <w:ind w:firstLine="540"/>
        <w:jc w:val="both"/>
      </w:pPr>
      <w:r>
        <w:t>решать в рамках изученного материала познавательные и практические задачи, связанные с волонтерским движением; отражающие особенности коммуникации в виртуальном пространстве;</w:t>
      </w:r>
    </w:p>
    <w:p w:rsidR="00561D0A" w:rsidRDefault="00561D0A" w:rsidP="00561D0A">
      <w:pPr>
        <w:pStyle w:val="ConsPlusNormal"/>
        <w:ind w:firstLine="540"/>
        <w:jc w:val="both"/>
      </w:pPr>
      <w:r>
        <w:t>осуществлять смысловое чтение текстов (научно-популярных, публицистических и других) по проблемам современного общества, глобализации; непрерывного образования; выбора профессии;</w:t>
      </w:r>
    </w:p>
    <w:p w:rsidR="00561D0A" w:rsidRDefault="00561D0A" w:rsidP="00561D0A">
      <w:pPr>
        <w:pStyle w:val="ConsPlusNormal"/>
        <w:ind w:firstLine="540"/>
        <w:jc w:val="both"/>
      </w:pPr>
      <w:r>
        <w:t>осуществлять поиск и извлечение социальной информации (текстовой, графической, аудиовизуальной) из различных источников о глобализац</w:t>
      </w:r>
      <w:proofErr w:type="gramStart"/>
      <w:r>
        <w:t>ии и ее</w:t>
      </w:r>
      <w:proofErr w:type="gramEnd"/>
      <w:r>
        <w:t xml:space="preserve"> последствиях; о роли непрерывного образования в современном обществе.</w:t>
      </w:r>
    </w:p>
    <w:p w:rsidR="00BB5126" w:rsidRDefault="00BB5126" w:rsidP="00BF19B9">
      <w:pPr>
        <w:spacing w:after="0" w:line="264" w:lineRule="auto"/>
        <w:ind w:left="120"/>
        <w:jc w:val="both"/>
      </w:pPr>
    </w:p>
    <w:p w:rsidR="00BB5126" w:rsidRDefault="00BB5126" w:rsidP="00BF19B9">
      <w:pPr>
        <w:spacing w:after="0" w:line="264" w:lineRule="auto"/>
        <w:ind w:left="120"/>
        <w:jc w:val="both"/>
      </w:pPr>
    </w:p>
    <w:p w:rsidR="00BB5126" w:rsidRDefault="00BB5126" w:rsidP="00BF19B9">
      <w:pPr>
        <w:spacing w:after="0" w:line="264" w:lineRule="auto"/>
        <w:ind w:left="120"/>
        <w:jc w:val="both"/>
      </w:pPr>
    </w:p>
    <w:p w:rsidR="00BB5126" w:rsidRDefault="00BB5126" w:rsidP="00BF19B9">
      <w:pPr>
        <w:spacing w:after="0" w:line="264" w:lineRule="auto"/>
        <w:ind w:left="120"/>
        <w:jc w:val="both"/>
      </w:pPr>
    </w:p>
    <w:p w:rsidR="00BB5126" w:rsidRDefault="00BB5126" w:rsidP="00BF19B9">
      <w:pPr>
        <w:spacing w:after="0" w:line="264" w:lineRule="auto"/>
        <w:ind w:left="120"/>
        <w:jc w:val="both"/>
      </w:pPr>
    </w:p>
    <w:p w:rsidR="00BB5126" w:rsidRDefault="00BB5126" w:rsidP="00BF19B9">
      <w:pPr>
        <w:spacing w:after="0" w:line="264" w:lineRule="auto"/>
        <w:ind w:left="120"/>
        <w:jc w:val="both"/>
      </w:pPr>
    </w:p>
    <w:p w:rsidR="00BB5126" w:rsidRDefault="00BB5126" w:rsidP="00BF19B9">
      <w:pPr>
        <w:spacing w:after="0" w:line="264" w:lineRule="auto"/>
        <w:ind w:left="120"/>
        <w:jc w:val="both"/>
      </w:pPr>
    </w:p>
    <w:p w:rsidR="00BB5126" w:rsidRDefault="00BB5126" w:rsidP="00BF19B9">
      <w:pPr>
        <w:spacing w:after="0" w:line="264" w:lineRule="auto"/>
        <w:ind w:left="120"/>
        <w:jc w:val="both"/>
      </w:pPr>
    </w:p>
    <w:p w:rsidR="00BB5126" w:rsidRDefault="00BB5126" w:rsidP="00BF19B9">
      <w:pPr>
        <w:spacing w:after="0" w:line="264" w:lineRule="auto"/>
        <w:ind w:left="120"/>
        <w:jc w:val="both"/>
      </w:pPr>
    </w:p>
    <w:p w:rsidR="00BB5126" w:rsidRDefault="00BB5126" w:rsidP="00BF19B9">
      <w:pPr>
        <w:spacing w:after="0" w:line="264" w:lineRule="auto"/>
        <w:ind w:left="120"/>
        <w:jc w:val="both"/>
      </w:pPr>
    </w:p>
    <w:p w:rsidR="00BB5126" w:rsidRDefault="00BB5126" w:rsidP="00BF19B9">
      <w:pPr>
        <w:spacing w:after="0" w:line="264" w:lineRule="auto"/>
        <w:ind w:left="120"/>
        <w:jc w:val="both"/>
      </w:pPr>
    </w:p>
    <w:p w:rsidR="00BB5126" w:rsidRDefault="00BB5126" w:rsidP="00BF19B9">
      <w:pPr>
        <w:spacing w:after="0" w:line="264" w:lineRule="auto"/>
        <w:ind w:left="120"/>
        <w:jc w:val="both"/>
      </w:pPr>
    </w:p>
    <w:p w:rsidR="00BB5126" w:rsidRDefault="00BB5126" w:rsidP="00BF19B9">
      <w:pPr>
        <w:spacing w:after="0" w:line="264" w:lineRule="auto"/>
        <w:ind w:left="120"/>
        <w:jc w:val="both"/>
      </w:pPr>
    </w:p>
    <w:p w:rsidR="00BB5126" w:rsidRDefault="00BB5126" w:rsidP="00BF19B9">
      <w:pPr>
        <w:spacing w:after="0" w:line="264" w:lineRule="auto"/>
        <w:ind w:left="120"/>
        <w:jc w:val="both"/>
      </w:pPr>
    </w:p>
    <w:p w:rsidR="00BB5126" w:rsidRDefault="00BB5126" w:rsidP="00BF19B9">
      <w:pPr>
        <w:spacing w:after="0" w:line="264" w:lineRule="auto"/>
        <w:ind w:left="120"/>
        <w:jc w:val="both"/>
      </w:pPr>
    </w:p>
    <w:p w:rsidR="00BB5126" w:rsidRPr="00BF19B9" w:rsidRDefault="00BB5126" w:rsidP="00BF19B9">
      <w:pPr>
        <w:spacing w:after="0" w:line="264" w:lineRule="auto"/>
        <w:ind w:left="120"/>
        <w:jc w:val="both"/>
      </w:pPr>
    </w:p>
    <w:p w:rsidR="00BB5126" w:rsidRDefault="00BB5126" w:rsidP="00793C04">
      <w:pPr>
        <w:rPr>
          <w:rFonts w:ascii="Times New Roman" w:hAnsi="Times New Roman"/>
          <w:b/>
          <w:sz w:val="24"/>
          <w:szCs w:val="24"/>
        </w:rPr>
        <w:sectPr w:rsidR="00BB5126" w:rsidSect="008D346A">
          <w:pgSz w:w="11906" w:h="16838"/>
          <w:pgMar w:top="1134" w:right="707" w:bottom="1134" w:left="851" w:header="708" w:footer="708" w:gutter="0"/>
          <w:cols w:space="708"/>
          <w:docGrid w:linePitch="360"/>
        </w:sectPr>
      </w:pPr>
    </w:p>
    <w:p w:rsidR="00BB5126" w:rsidRDefault="00BB5126" w:rsidP="00BB5126">
      <w:pPr>
        <w:jc w:val="center"/>
        <w:rPr>
          <w:rFonts w:ascii="Times New Roman" w:hAnsi="Times New Roman"/>
          <w:b/>
          <w:sz w:val="24"/>
          <w:szCs w:val="24"/>
        </w:rPr>
      </w:pPr>
      <w:r>
        <w:rPr>
          <w:rFonts w:ascii="Times New Roman" w:hAnsi="Times New Roman"/>
          <w:b/>
          <w:sz w:val="24"/>
          <w:szCs w:val="24"/>
        </w:rPr>
        <w:lastRenderedPageBreak/>
        <w:t>Тематическое планирование.</w:t>
      </w:r>
    </w:p>
    <w:p w:rsidR="00CF038D" w:rsidRPr="00EB06A4" w:rsidRDefault="004061A7" w:rsidP="00EB06A4">
      <w:pPr>
        <w:pStyle w:val="ConsPlusNormal"/>
        <w:ind w:firstLine="540"/>
        <w:jc w:val="both"/>
      </w:pPr>
      <w:r>
        <w:rPr>
          <w:b/>
          <w:color w:val="000000"/>
          <w:sz w:val="28"/>
        </w:rPr>
        <w:t>10</w:t>
      </w:r>
      <w:r w:rsidR="00BB5126">
        <w:rPr>
          <w:b/>
          <w:color w:val="000000"/>
          <w:sz w:val="28"/>
        </w:rPr>
        <w:t xml:space="preserve"> КЛАСС </w:t>
      </w:r>
    </w:p>
    <w:p w:rsidR="00CF038D" w:rsidRDefault="00CF038D" w:rsidP="008D346A">
      <w:pPr>
        <w:spacing w:after="0" w:line="240" w:lineRule="auto"/>
        <w:ind w:firstLine="709"/>
        <w:jc w:val="both"/>
        <w:rPr>
          <w:rFonts w:ascii="Times New Roman" w:hAnsi="Times New Roman" w:cs="Times New Roman"/>
          <w:i/>
          <w:color w:val="0D0D0D" w:themeColor="text1" w:themeTint="F2"/>
          <w:lang w:eastAsia="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94"/>
        <w:gridCol w:w="3879"/>
        <w:gridCol w:w="3053"/>
        <w:gridCol w:w="4135"/>
        <w:gridCol w:w="2517"/>
      </w:tblGrid>
      <w:tr w:rsidR="00BB5126" w:rsidTr="004061A7">
        <w:trPr>
          <w:trHeight w:val="1531"/>
          <w:tblCellSpacing w:w="20" w:type="nil"/>
        </w:trPr>
        <w:tc>
          <w:tcPr>
            <w:tcW w:w="1172" w:type="dxa"/>
            <w:tcMar>
              <w:top w:w="50" w:type="dxa"/>
              <w:left w:w="100" w:type="dxa"/>
            </w:tcMar>
            <w:vAlign w:val="center"/>
          </w:tcPr>
          <w:p w:rsidR="00BB5126" w:rsidRDefault="00BB5126" w:rsidP="009256B7">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BB5126" w:rsidRDefault="00BB5126" w:rsidP="009256B7">
            <w:pPr>
              <w:spacing w:after="0"/>
              <w:ind w:left="135"/>
            </w:pPr>
          </w:p>
        </w:tc>
        <w:tc>
          <w:tcPr>
            <w:tcW w:w="3876" w:type="dxa"/>
            <w:tcMar>
              <w:top w:w="50" w:type="dxa"/>
              <w:left w:w="100" w:type="dxa"/>
            </w:tcMar>
            <w:vAlign w:val="center"/>
          </w:tcPr>
          <w:p w:rsidR="00BB5126" w:rsidRDefault="00BB5126" w:rsidP="009256B7">
            <w:pPr>
              <w:spacing w:after="0"/>
              <w:ind w:left="135"/>
            </w:pPr>
            <w:r>
              <w:rPr>
                <w:rFonts w:ascii="Times New Roman" w:hAnsi="Times New Roman"/>
                <w:b/>
                <w:color w:val="000000"/>
                <w:sz w:val="24"/>
              </w:rPr>
              <w:t xml:space="preserve">Наименование разделов и тем программы </w:t>
            </w:r>
          </w:p>
          <w:p w:rsidR="00BB5126" w:rsidRDefault="00BB5126" w:rsidP="009256B7">
            <w:pPr>
              <w:spacing w:after="0"/>
              <w:ind w:left="135"/>
            </w:pPr>
          </w:p>
        </w:tc>
        <w:tc>
          <w:tcPr>
            <w:tcW w:w="0" w:type="auto"/>
            <w:gridSpan w:val="2"/>
            <w:tcMar>
              <w:top w:w="50" w:type="dxa"/>
              <w:left w:w="100" w:type="dxa"/>
            </w:tcMar>
            <w:vAlign w:val="center"/>
          </w:tcPr>
          <w:p w:rsidR="00BB5126" w:rsidRDefault="00BB5126" w:rsidP="009256B7">
            <w:pPr>
              <w:spacing w:after="0"/>
              <w:ind w:left="135"/>
            </w:pPr>
            <w:r w:rsidRPr="00BE3687">
              <w:rPr>
                <w:rFonts w:ascii="Times New Roman" w:hAnsi="Times New Roman"/>
                <w:b/>
                <w:sz w:val="24"/>
                <w:szCs w:val="24"/>
              </w:rPr>
              <w:t>Количество академических часов, отводимых на освоение каждого раздела</w:t>
            </w:r>
          </w:p>
        </w:tc>
        <w:tc>
          <w:tcPr>
            <w:tcW w:w="2595" w:type="dxa"/>
            <w:tcMar>
              <w:top w:w="50" w:type="dxa"/>
              <w:left w:w="100" w:type="dxa"/>
            </w:tcMar>
            <w:vAlign w:val="center"/>
          </w:tcPr>
          <w:p w:rsidR="00BB5126" w:rsidRDefault="00BB5126" w:rsidP="009256B7">
            <w:pPr>
              <w:spacing w:after="0"/>
              <w:ind w:left="135"/>
            </w:pPr>
            <w:r>
              <w:rPr>
                <w:rFonts w:ascii="Times New Roman" w:hAnsi="Times New Roman"/>
                <w:b/>
                <w:color w:val="000000"/>
                <w:sz w:val="24"/>
              </w:rPr>
              <w:t xml:space="preserve">Электронные (цифровые) образовательные ресурсы </w:t>
            </w:r>
          </w:p>
          <w:p w:rsidR="00BB5126" w:rsidRDefault="00BB5126" w:rsidP="009256B7">
            <w:pPr>
              <w:spacing w:after="0"/>
              <w:ind w:left="135"/>
            </w:pPr>
          </w:p>
        </w:tc>
      </w:tr>
      <w:tr w:rsidR="00BB5126" w:rsidRPr="002D1C5B" w:rsidTr="009256B7">
        <w:trPr>
          <w:trHeight w:val="144"/>
          <w:tblCellSpacing w:w="20" w:type="nil"/>
        </w:trPr>
        <w:tc>
          <w:tcPr>
            <w:tcW w:w="0" w:type="auto"/>
            <w:gridSpan w:val="5"/>
            <w:tcMar>
              <w:top w:w="50" w:type="dxa"/>
              <w:left w:w="100" w:type="dxa"/>
            </w:tcMar>
            <w:vAlign w:val="center"/>
          </w:tcPr>
          <w:p w:rsidR="00BB5126" w:rsidRPr="00BB5126" w:rsidRDefault="00BB5126" w:rsidP="00BB5126">
            <w:pPr>
              <w:spacing w:after="0"/>
              <w:ind w:left="135"/>
              <w:rPr>
                <w:rFonts w:ascii="Times New Roman" w:hAnsi="Times New Roman" w:cs="Times New Roman"/>
              </w:rPr>
            </w:pPr>
            <w:r w:rsidRPr="00BB5126">
              <w:rPr>
                <w:rFonts w:ascii="Times New Roman" w:hAnsi="Times New Roman" w:cs="Times New Roman"/>
                <w:b/>
                <w:color w:val="000000"/>
              </w:rPr>
              <w:t>Раздел 1.</w:t>
            </w:r>
            <w:r w:rsidRPr="00BB5126">
              <w:rPr>
                <w:rFonts w:ascii="Times New Roman" w:hAnsi="Times New Roman" w:cs="Times New Roman"/>
                <w:color w:val="000000"/>
              </w:rPr>
              <w:t xml:space="preserve"> </w:t>
            </w:r>
            <w:r w:rsidRPr="00BB5126">
              <w:rPr>
                <w:rFonts w:ascii="Times New Roman" w:hAnsi="Times New Roman" w:cs="Times New Roman"/>
                <w:b/>
              </w:rPr>
              <w:t>Человек в системе социальных отношений</w:t>
            </w:r>
            <w:r w:rsidRPr="00BB5126">
              <w:rPr>
                <w:rFonts w:ascii="Times New Roman" w:hAnsi="Times New Roman" w:cs="Times New Roman"/>
              </w:rPr>
              <w:t xml:space="preserve"> </w:t>
            </w:r>
          </w:p>
          <w:p w:rsidR="00BB5126" w:rsidRPr="00BB5126" w:rsidRDefault="00BB5126" w:rsidP="00BB5126">
            <w:pPr>
              <w:spacing w:after="0"/>
              <w:ind w:left="135"/>
              <w:rPr>
                <w:rFonts w:ascii="Times New Roman" w:hAnsi="Times New Roman" w:cs="Times New Roman"/>
              </w:rPr>
            </w:pPr>
          </w:p>
        </w:tc>
      </w:tr>
      <w:tr w:rsidR="00BB5126" w:rsidRPr="002D1C5B" w:rsidTr="004061A7">
        <w:trPr>
          <w:trHeight w:val="144"/>
          <w:tblCellSpacing w:w="20" w:type="nil"/>
        </w:trPr>
        <w:tc>
          <w:tcPr>
            <w:tcW w:w="1172" w:type="dxa"/>
            <w:tcMar>
              <w:top w:w="50" w:type="dxa"/>
              <w:left w:w="100" w:type="dxa"/>
            </w:tcMar>
            <w:vAlign w:val="center"/>
          </w:tcPr>
          <w:p w:rsidR="00BB5126" w:rsidRPr="00BB5126" w:rsidRDefault="00BB5126" w:rsidP="009256B7">
            <w:pPr>
              <w:spacing w:after="0"/>
              <w:rPr>
                <w:rFonts w:ascii="Times New Roman" w:hAnsi="Times New Roman" w:cs="Times New Roman"/>
              </w:rPr>
            </w:pPr>
            <w:r w:rsidRPr="00BB5126">
              <w:rPr>
                <w:rFonts w:ascii="Times New Roman" w:hAnsi="Times New Roman" w:cs="Times New Roman"/>
                <w:color w:val="000000"/>
              </w:rPr>
              <w:t>1.1</w:t>
            </w:r>
          </w:p>
        </w:tc>
        <w:tc>
          <w:tcPr>
            <w:tcW w:w="3876" w:type="dxa"/>
            <w:tcMar>
              <w:top w:w="50" w:type="dxa"/>
              <w:left w:w="100" w:type="dxa"/>
            </w:tcMar>
            <w:vAlign w:val="center"/>
          </w:tcPr>
          <w:p w:rsidR="00BB5126" w:rsidRPr="00BB5126" w:rsidRDefault="00BB5126" w:rsidP="00BB5126">
            <w:pPr>
              <w:pStyle w:val="Default"/>
              <w:rPr>
                <w:rFonts w:ascii="Times New Roman" w:hAnsi="Times New Roman" w:cs="Times New Roman"/>
                <w:sz w:val="22"/>
                <w:szCs w:val="22"/>
              </w:rPr>
            </w:pPr>
            <w:r w:rsidRPr="00BB5126">
              <w:rPr>
                <w:rFonts w:ascii="Times New Roman" w:hAnsi="Times New Roman" w:cs="Times New Roman"/>
                <w:bCs/>
                <w:sz w:val="22"/>
                <w:szCs w:val="22"/>
              </w:rPr>
              <w:t xml:space="preserve">Социальные общности и группы </w:t>
            </w:r>
          </w:p>
          <w:p w:rsidR="00BB5126" w:rsidRPr="00BB5126" w:rsidRDefault="00BB5126" w:rsidP="009256B7">
            <w:pPr>
              <w:spacing w:after="0"/>
              <w:ind w:left="135"/>
              <w:rPr>
                <w:rFonts w:ascii="Times New Roman" w:hAnsi="Times New Roman" w:cs="Times New Roman"/>
              </w:rPr>
            </w:pPr>
          </w:p>
        </w:tc>
        <w:tc>
          <w:tcPr>
            <w:tcW w:w="7135" w:type="dxa"/>
            <w:gridSpan w:val="2"/>
            <w:tcMar>
              <w:top w:w="50" w:type="dxa"/>
              <w:left w:w="100" w:type="dxa"/>
            </w:tcMar>
            <w:vAlign w:val="center"/>
          </w:tcPr>
          <w:p w:rsidR="00BB5126" w:rsidRPr="00BB5126" w:rsidRDefault="00BB5126" w:rsidP="009256B7">
            <w:pPr>
              <w:spacing w:after="0"/>
              <w:ind w:left="135"/>
              <w:jc w:val="center"/>
              <w:rPr>
                <w:rFonts w:ascii="Times New Roman" w:hAnsi="Times New Roman" w:cs="Times New Roman"/>
              </w:rPr>
            </w:pPr>
            <w:r w:rsidRPr="00BB5126">
              <w:rPr>
                <w:rFonts w:ascii="Times New Roman" w:hAnsi="Times New Roman" w:cs="Times New Roman"/>
                <w:color w:val="000000"/>
              </w:rPr>
              <w:t xml:space="preserve"> </w:t>
            </w:r>
            <w:r w:rsidR="00897654">
              <w:rPr>
                <w:rFonts w:ascii="Times New Roman" w:hAnsi="Times New Roman" w:cs="Times New Roman"/>
                <w:color w:val="000000"/>
              </w:rPr>
              <w:t>3</w:t>
            </w:r>
          </w:p>
        </w:tc>
        <w:tc>
          <w:tcPr>
            <w:tcW w:w="2595" w:type="dxa"/>
            <w:tcMar>
              <w:top w:w="50" w:type="dxa"/>
              <w:left w:w="100" w:type="dxa"/>
            </w:tcMar>
            <w:vAlign w:val="center"/>
          </w:tcPr>
          <w:p w:rsidR="00BB5126" w:rsidRPr="00BB5126" w:rsidRDefault="00BB5126" w:rsidP="00BB5126">
            <w:pPr>
              <w:pStyle w:val="Default"/>
              <w:rPr>
                <w:rFonts w:ascii="Times New Roman" w:hAnsi="Times New Roman" w:cs="Times New Roman"/>
                <w:sz w:val="22"/>
                <w:szCs w:val="22"/>
              </w:rPr>
            </w:pPr>
            <w:r w:rsidRPr="00BB5126">
              <w:rPr>
                <w:rFonts w:ascii="Times New Roman" w:hAnsi="Times New Roman" w:cs="Times New Roman"/>
                <w:sz w:val="22"/>
                <w:szCs w:val="22"/>
              </w:rPr>
              <w:t xml:space="preserve">Российская электронная школа - https://resh.edu.ru/ </w:t>
            </w:r>
          </w:p>
          <w:p w:rsidR="00BB5126" w:rsidRPr="00BB5126" w:rsidRDefault="00BB5126" w:rsidP="00BB5126">
            <w:pPr>
              <w:spacing w:after="0"/>
              <w:ind w:left="135"/>
              <w:rPr>
                <w:rFonts w:ascii="Times New Roman" w:hAnsi="Times New Roman" w:cs="Times New Roman"/>
              </w:rPr>
            </w:pPr>
            <w:r w:rsidRPr="00BB5126">
              <w:rPr>
                <w:rFonts w:ascii="Times New Roman" w:hAnsi="Times New Roman" w:cs="Times New Roman"/>
              </w:rPr>
              <w:t>Тренажер «Облако знаний». Обществознание, ООО «</w:t>
            </w:r>
            <w:proofErr w:type="spellStart"/>
            <w:r w:rsidRPr="00BB5126">
              <w:rPr>
                <w:rFonts w:ascii="Times New Roman" w:hAnsi="Times New Roman" w:cs="Times New Roman"/>
              </w:rPr>
              <w:t>Физикон</w:t>
            </w:r>
            <w:proofErr w:type="spellEnd"/>
            <w:r w:rsidRPr="00BB5126">
              <w:rPr>
                <w:rFonts w:ascii="Times New Roman" w:hAnsi="Times New Roman" w:cs="Times New Roman"/>
              </w:rPr>
              <w:t xml:space="preserve"> </w:t>
            </w:r>
            <w:proofErr w:type="spellStart"/>
            <w:proofErr w:type="gramStart"/>
            <w:r w:rsidRPr="00BB5126">
              <w:rPr>
                <w:rFonts w:ascii="Times New Roman" w:hAnsi="Times New Roman" w:cs="Times New Roman"/>
              </w:rPr>
              <w:t>Лаб</w:t>
            </w:r>
            <w:proofErr w:type="spellEnd"/>
            <w:proofErr w:type="gramEnd"/>
            <w:r w:rsidRPr="00BB5126">
              <w:rPr>
                <w:rFonts w:ascii="Times New Roman" w:hAnsi="Times New Roman" w:cs="Times New Roman"/>
              </w:rPr>
              <w:t xml:space="preserve">» </w:t>
            </w:r>
          </w:p>
        </w:tc>
      </w:tr>
      <w:tr w:rsidR="00BB5126" w:rsidRPr="002D1C5B" w:rsidTr="004061A7">
        <w:trPr>
          <w:trHeight w:val="144"/>
          <w:tblCellSpacing w:w="20" w:type="nil"/>
        </w:trPr>
        <w:tc>
          <w:tcPr>
            <w:tcW w:w="1172" w:type="dxa"/>
            <w:tcMar>
              <w:top w:w="50" w:type="dxa"/>
              <w:left w:w="100" w:type="dxa"/>
            </w:tcMar>
            <w:vAlign w:val="center"/>
          </w:tcPr>
          <w:p w:rsidR="00BB5126" w:rsidRPr="00BB5126" w:rsidRDefault="00BB5126" w:rsidP="009256B7">
            <w:pPr>
              <w:spacing w:after="0"/>
              <w:rPr>
                <w:rFonts w:ascii="Times New Roman" w:hAnsi="Times New Roman" w:cs="Times New Roman"/>
              </w:rPr>
            </w:pPr>
            <w:r w:rsidRPr="00BB5126">
              <w:rPr>
                <w:rFonts w:ascii="Times New Roman" w:hAnsi="Times New Roman" w:cs="Times New Roman"/>
                <w:color w:val="000000"/>
              </w:rPr>
              <w:t>1.2</w:t>
            </w:r>
          </w:p>
        </w:tc>
        <w:tc>
          <w:tcPr>
            <w:tcW w:w="3876" w:type="dxa"/>
            <w:tcMar>
              <w:top w:w="50" w:type="dxa"/>
              <w:left w:w="100" w:type="dxa"/>
            </w:tcMar>
            <w:vAlign w:val="center"/>
          </w:tcPr>
          <w:p w:rsidR="00BB5126" w:rsidRPr="00BB5126" w:rsidRDefault="00BB5126" w:rsidP="00BB5126">
            <w:pPr>
              <w:pStyle w:val="Default"/>
              <w:rPr>
                <w:rFonts w:ascii="Times New Roman" w:hAnsi="Times New Roman" w:cs="Times New Roman"/>
                <w:sz w:val="22"/>
                <w:szCs w:val="22"/>
              </w:rPr>
            </w:pPr>
            <w:r w:rsidRPr="00BB5126">
              <w:rPr>
                <w:rFonts w:ascii="Times New Roman" w:hAnsi="Times New Roman" w:cs="Times New Roman"/>
                <w:bCs/>
                <w:sz w:val="22"/>
                <w:szCs w:val="22"/>
              </w:rPr>
              <w:t xml:space="preserve">Статусы и роли. Социализация личности. Семья и её функции </w:t>
            </w:r>
          </w:p>
          <w:p w:rsidR="00BB5126" w:rsidRPr="00BB5126" w:rsidRDefault="00BB5126" w:rsidP="009256B7">
            <w:pPr>
              <w:spacing w:after="0"/>
              <w:ind w:left="135"/>
              <w:rPr>
                <w:rFonts w:ascii="Times New Roman" w:hAnsi="Times New Roman" w:cs="Times New Roman"/>
              </w:rPr>
            </w:pPr>
          </w:p>
        </w:tc>
        <w:tc>
          <w:tcPr>
            <w:tcW w:w="7135" w:type="dxa"/>
            <w:gridSpan w:val="2"/>
            <w:tcMar>
              <w:top w:w="50" w:type="dxa"/>
              <w:left w:w="100" w:type="dxa"/>
            </w:tcMar>
            <w:vAlign w:val="center"/>
          </w:tcPr>
          <w:p w:rsidR="00BB5126" w:rsidRPr="00BB5126" w:rsidRDefault="00897654" w:rsidP="009256B7">
            <w:pPr>
              <w:spacing w:after="0"/>
              <w:ind w:left="135"/>
              <w:jc w:val="center"/>
              <w:rPr>
                <w:rFonts w:ascii="Times New Roman" w:hAnsi="Times New Roman" w:cs="Times New Roman"/>
              </w:rPr>
            </w:pPr>
            <w:r>
              <w:rPr>
                <w:rFonts w:ascii="Times New Roman" w:hAnsi="Times New Roman" w:cs="Times New Roman"/>
                <w:color w:val="000000"/>
              </w:rPr>
              <w:t>8</w:t>
            </w:r>
          </w:p>
        </w:tc>
        <w:tc>
          <w:tcPr>
            <w:tcW w:w="2595" w:type="dxa"/>
            <w:tcMar>
              <w:top w:w="50" w:type="dxa"/>
              <w:left w:w="100" w:type="dxa"/>
            </w:tcMar>
            <w:vAlign w:val="center"/>
          </w:tcPr>
          <w:p w:rsidR="00BB5126" w:rsidRPr="00BB5126" w:rsidRDefault="00BB5126" w:rsidP="00BB5126">
            <w:pPr>
              <w:pStyle w:val="Default"/>
              <w:rPr>
                <w:rFonts w:ascii="Times New Roman" w:hAnsi="Times New Roman" w:cs="Times New Roman"/>
                <w:sz w:val="22"/>
                <w:szCs w:val="22"/>
              </w:rPr>
            </w:pPr>
            <w:r w:rsidRPr="00BB5126">
              <w:rPr>
                <w:rFonts w:ascii="Times New Roman" w:hAnsi="Times New Roman" w:cs="Times New Roman"/>
                <w:sz w:val="22"/>
                <w:szCs w:val="22"/>
              </w:rPr>
              <w:t xml:space="preserve">Российская электронная школа - https://resh.edu.ru/ </w:t>
            </w:r>
          </w:p>
          <w:p w:rsidR="00BB5126" w:rsidRPr="00BB5126" w:rsidRDefault="00BB5126" w:rsidP="00BB5126">
            <w:pPr>
              <w:spacing w:after="0"/>
              <w:ind w:left="135"/>
              <w:rPr>
                <w:rFonts w:ascii="Times New Roman" w:hAnsi="Times New Roman" w:cs="Times New Roman"/>
              </w:rPr>
            </w:pPr>
            <w:r w:rsidRPr="00BB5126">
              <w:rPr>
                <w:rFonts w:ascii="Times New Roman" w:hAnsi="Times New Roman" w:cs="Times New Roman"/>
              </w:rPr>
              <w:t>Тренажер «Облако знаний». Обществознание, ООО «</w:t>
            </w:r>
            <w:proofErr w:type="spellStart"/>
            <w:r w:rsidRPr="00BB5126">
              <w:rPr>
                <w:rFonts w:ascii="Times New Roman" w:hAnsi="Times New Roman" w:cs="Times New Roman"/>
              </w:rPr>
              <w:t>Физикон</w:t>
            </w:r>
            <w:proofErr w:type="spellEnd"/>
            <w:r w:rsidRPr="00BB5126">
              <w:rPr>
                <w:rFonts w:ascii="Times New Roman" w:hAnsi="Times New Roman" w:cs="Times New Roman"/>
              </w:rPr>
              <w:t xml:space="preserve"> </w:t>
            </w:r>
            <w:proofErr w:type="spellStart"/>
            <w:proofErr w:type="gramStart"/>
            <w:r w:rsidRPr="00BB5126">
              <w:rPr>
                <w:rFonts w:ascii="Times New Roman" w:hAnsi="Times New Roman" w:cs="Times New Roman"/>
              </w:rPr>
              <w:t>Лаб</w:t>
            </w:r>
            <w:proofErr w:type="spellEnd"/>
            <w:proofErr w:type="gramEnd"/>
            <w:r w:rsidRPr="00BB5126">
              <w:rPr>
                <w:rFonts w:ascii="Times New Roman" w:hAnsi="Times New Roman" w:cs="Times New Roman"/>
              </w:rPr>
              <w:t xml:space="preserve">» </w:t>
            </w:r>
          </w:p>
        </w:tc>
      </w:tr>
      <w:tr w:rsidR="00BB5126" w:rsidRPr="002D1C5B" w:rsidTr="004061A7">
        <w:trPr>
          <w:trHeight w:val="144"/>
          <w:tblCellSpacing w:w="20" w:type="nil"/>
        </w:trPr>
        <w:tc>
          <w:tcPr>
            <w:tcW w:w="1172" w:type="dxa"/>
            <w:tcMar>
              <w:top w:w="50" w:type="dxa"/>
              <w:left w:w="100" w:type="dxa"/>
            </w:tcMar>
            <w:vAlign w:val="center"/>
          </w:tcPr>
          <w:p w:rsidR="00BB5126" w:rsidRPr="00BB5126" w:rsidRDefault="00BB5126" w:rsidP="009256B7">
            <w:pPr>
              <w:spacing w:after="0"/>
              <w:rPr>
                <w:rFonts w:ascii="Times New Roman" w:hAnsi="Times New Roman" w:cs="Times New Roman"/>
              </w:rPr>
            </w:pPr>
            <w:r w:rsidRPr="00BB5126">
              <w:rPr>
                <w:rFonts w:ascii="Times New Roman" w:hAnsi="Times New Roman" w:cs="Times New Roman"/>
                <w:color w:val="000000"/>
              </w:rPr>
              <w:t>1.3</w:t>
            </w:r>
          </w:p>
        </w:tc>
        <w:tc>
          <w:tcPr>
            <w:tcW w:w="3876" w:type="dxa"/>
            <w:tcMar>
              <w:top w:w="50" w:type="dxa"/>
              <w:left w:w="100" w:type="dxa"/>
            </w:tcMar>
            <w:vAlign w:val="center"/>
          </w:tcPr>
          <w:p w:rsidR="00BB5126" w:rsidRPr="00BB5126" w:rsidRDefault="00BB5126" w:rsidP="00BB5126">
            <w:pPr>
              <w:pStyle w:val="Default"/>
              <w:rPr>
                <w:rFonts w:ascii="Times New Roman" w:hAnsi="Times New Roman" w:cs="Times New Roman"/>
                <w:sz w:val="22"/>
                <w:szCs w:val="22"/>
              </w:rPr>
            </w:pPr>
            <w:r w:rsidRPr="00BB5126">
              <w:rPr>
                <w:rFonts w:ascii="Times New Roman" w:hAnsi="Times New Roman" w:cs="Times New Roman"/>
                <w:bCs/>
                <w:sz w:val="22"/>
                <w:szCs w:val="22"/>
              </w:rPr>
              <w:t xml:space="preserve">Этносы и нации в современном обществе. Социальная политика Российского государства </w:t>
            </w:r>
          </w:p>
          <w:p w:rsidR="00BB5126" w:rsidRPr="00BB5126" w:rsidRDefault="00BB5126" w:rsidP="009256B7">
            <w:pPr>
              <w:spacing w:after="0"/>
              <w:ind w:left="135"/>
              <w:rPr>
                <w:rFonts w:ascii="Times New Roman" w:hAnsi="Times New Roman" w:cs="Times New Roman"/>
              </w:rPr>
            </w:pPr>
          </w:p>
        </w:tc>
        <w:tc>
          <w:tcPr>
            <w:tcW w:w="7135" w:type="dxa"/>
            <w:gridSpan w:val="2"/>
            <w:tcMar>
              <w:top w:w="50" w:type="dxa"/>
              <w:left w:w="100" w:type="dxa"/>
            </w:tcMar>
            <w:vAlign w:val="center"/>
          </w:tcPr>
          <w:p w:rsidR="00BB5126" w:rsidRPr="00BB5126" w:rsidRDefault="00897654" w:rsidP="009256B7">
            <w:pPr>
              <w:spacing w:after="0"/>
              <w:ind w:left="135"/>
              <w:jc w:val="center"/>
              <w:rPr>
                <w:rFonts w:ascii="Times New Roman" w:hAnsi="Times New Roman" w:cs="Times New Roman"/>
              </w:rPr>
            </w:pPr>
            <w:r>
              <w:rPr>
                <w:rFonts w:ascii="Times New Roman" w:hAnsi="Times New Roman" w:cs="Times New Roman"/>
                <w:color w:val="000000"/>
              </w:rPr>
              <w:t>4</w:t>
            </w:r>
            <w:r w:rsidR="00BB5126" w:rsidRPr="00BB5126">
              <w:rPr>
                <w:rFonts w:ascii="Times New Roman" w:hAnsi="Times New Roman" w:cs="Times New Roman"/>
                <w:color w:val="000000"/>
              </w:rPr>
              <w:t xml:space="preserve"> </w:t>
            </w:r>
          </w:p>
        </w:tc>
        <w:tc>
          <w:tcPr>
            <w:tcW w:w="2595" w:type="dxa"/>
            <w:tcMar>
              <w:top w:w="50" w:type="dxa"/>
              <w:left w:w="100" w:type="dxa"/>
            </w:tcMar>
            <w:vAlign w:val="center"/>
          </w:tcPr>
          <w:p w:rsidR="00BB5126" w:rsidRPr="00BB5126" w:rsidRDefault="00BB5126" w:rsidP="00BB5126">
            <w:pPr>
              <w:pStyle w:val="Default"/>
              <w:rPr>
                <w:rFonts w:ascii="Times New Roman" w:hAnsi="Times New Roman" w:cs="Times New Roman"/>
                <w:sz w:val="22"/>
                <w:szCs w:val="22"/>
              </w:rPr>
            </w:pPr>
            <w:r w:rsidRPr="00BB5126">
              <w:rPr>
                <w:rFonts w:ascii="Times New Roman" w:hAnsi="Times New Roman" w:cs="Times New Roman"/>
                <w:sz w:val="22"/>
                <w:szCs w:val="22"/>
              </w:rPr>
              <w:t xml:space="preserve">Российская электронная школа - https://resh.edu.ru/ </w:t>
            </w:r>
          </w:p>
          <w:p w:rsidR="00BB5126" w:rsidRPr="00BB5126" w:rsidRDefault="00BB5126" w:rsidP="00BB5126">
            <w:pPr>
              <w:spacing w:after="0"/>
              <w:ind w:left="135"/>
              <w:rPr>
                <w:rFonts w:ascii="Times New Roman" w:hAnsi="Times New Roman" w:cs="Times New Roman"/>
              </w:rPr>
            </w:pPr>
            <w:r w:rsidRPr="00BB5126">
              <w:rPr>
                <w:rFonts w:ascii="Times New Roman" w:hAnsi="Times New Roman" w:cs="Times New Roman"/>
              </w:rPr>
              <w:t>Тренажер «Облако знаний». Обществознание, ООО «</w:t>
            </w:r>
            <w:proofErr w:type="spellStart"/>
            <w:r w:rsidRPr="00BB5126">
              <w:rPr>
                <w:rFonts w:ascii="Times New Roman" w:hAnsi="Times New Roman" w:cs="Times New Roman"/>
              </w:rPr>
              <w:t>Физикон</w:t>
            </w:r>
            <w:proofErr w:type="spellEnd"/>
            <w:r w:rsidRPr="00BB5126">
              <w:rPr>
                <w:rFonts w:ascii="Times New Roman" w:hAnsi="Times New Roman" w:cs="Times New Roman"/>
              </w:rPr>
              <w:t xml:space="preserve"> </w:t>
            </w:r>
            <w:proofErr w:type="spellStart"/>
            <w:proofErr w:type="gramStart"/>
            <w:r w:rsidRPr="00BB5126">
              <w:rPr>
                <w:rFonts w:ascii="Times New Roman" w:hAnsi="Times New Roman" w:cs="Times New Roman"/>
              </w:rPr>
              <w:t>Лаб</w:t>
            </w:r>
            <w:proofErr w:type="spellEnd"/>
            <w:proofErr w:type="gramEnd"/>
            <w:r w:rsidRPr="00BB5126">
              <w:rPr>
                <w:rFonts w:ascii="Times New Roman" w:hAnsi="Times New Roman" w:cs="Times New Roman"/>
              </w:rPr>
              <w:t xml:space="preserve">» </w:t>
            </w:r>
          </w:p>
        </w:tc>
      </w:tr>
      <w:tr w:rsidR="00BB5126" w:rsidRPr="002D1C5B" w:rsidTr="004061A7">
        <w:trPr>
          <w:trHeight w:val="144"/>
          <w:tblCellSpacing w:w="20" w:type="nil"/>
        </w:trPr>
        <w:tc>
          <w:tcPr>
            <w:tcW w:w="1172" w:type="dxa"/>
            <w:tcMar>
              <w:top w:w="50" w:type="dxa"/>
              <w:left w:w="100" w:type="dxa"/>
            </w:tcMar>
            <w:vAlign w:val="center"/>
          </w:tcPr>
          <w:p w:rsidR="00BB5126" w:rsidRPr="00BB5126" w:rsidRDefault="00BB5126" w:rsidP="009256B7">
            <w:pPr>
              <w:spacing w:after="0"/>
              <w:rPr>
                <w:rFonts w:ascii="Times New Roman" w:hAnsi="Times New Roman" w:cs="Times New Roman"/>
              </w:rPr>
            </w:pPr>
            <w:r w:rsidRPr="00BB5126">
              <w:rPr>
                <w:rFonts w:ascii="Times New Roman" w:hAnsi="Times New Roman" w:cs="Times New Roman"/>
                <w:color w:val="000000"/>
              </w:rPr>
              <w:t>1.4</w:t>
            </w:r>
          </w:p>
        </w:tc>
        <w:tc>
          <w:tcPr>
            <w:tcW w:w="3876" w:type="dxa"/>
            <w:tcMar>
              <w:top w:w="50" w:type="dxa"/>
              <w:left w:w="100" w:type="dxa"/>
            </w:tcMar>
            <w:vAlign w:val="center"/>
          </w:tcPr>
          <w:p w:rsidR="00BB5126" w:rsidRPr="00BB5126" w:rsidRDefault="00BB5126" w:rsidP="00BB5126">
            <w:pPr>
              <w:pStyle w:val="Default"/>
              <w:rPr>
                <w:rFonts w:ascii="Times New Roman" w:hAnsi="Times New Roman" w:cs="Times New Roman"/>
                <w:sz w:val="22"/>
                <w:szCs w:val="22"/>
              </w:rPr>
            </w:pPr>
            <w:r w:rsidRPr="00BB5126">
              <w:rPr>
                <w:rFonts w:ascii="Times New Roman" w:hAnsi="Times New Roman" w:cs="Times New Roman"/>
                <w:bCs/>
                <w:sz w:val="22"/>
                <w:szCs w:val="22"/>
              </w:rPr>
              <w:t xml:space="preserve">Отклоняющееся поведение и здоровый образ жизни </w:t>
            </w:r>
          </w:p>
          <w:p w:rsidR="00BB5126" w:rsidRPr="00BB5126" w:rsidRDefault="00BB5126" w:rsidP="009256B7">
            <w:pPr>
              <w:spacing w:after="0"/>
              <w:ind w:left="135"/>
              <w:rPr>
                <w:rFonts w:ascii="Times New Roman" w:hAnsi="Times New Roman" w:cs="Times New Roman"/>
              </w:rPr>
            </w:pPr>
          </w:p>
        </w:tc>
        <w:tc>
          <w:tcPr>
            <w:tcW w:w="7135" w:type="dxa"/>
            <w:gridSpan w:val="2"/>
            <w:tcMar>
              <w:top w:w="50" w:type="dxa"/>
              <w:left w:w="100" w:type="dxa"/>
            </w:tcMar>
            <w:vAlign w:val="center"/>
          </w:tcPr>
          <w:p w:rsidR="00BB5126" w:rsidRPr="00BB5126" w:rsidRDefault="00BB5126" w:rsidP="009256B7">
            <w:pPr>
              <w:spacing w:after="0"/>
              <w:ind w:left="135"/>
              <w:jc w:val="center"/>
              <w:rPr>
                <w:rFonts w:ascii="Times New Roman" w:hAnsi="Times New Roman" w:cs="Times New Roman"/>
              </w:rPr>
            </w:pPr>
            <w:r w:rsidRPr="00BB5126">
              <w:rPr>
                <w:rFonts w:ascii="Times New Roman" w:hAnsi="Times New Roman" w:cs="Times New Roman"/>
                <w:color w:val="000000"/>
              </w:rPr>
              <w:t xml:space="preserve">5  </w:t>
            </w:r>
          </w:p>
        </w:tc>
        <w:tc>
          <w:tcPr>
            <w:tcW w:w="2595" w:type="dxa"/>
            <w:tcMar>
              <w:top w:w="50" w:type="dxa"/>
              <w:left w:w="100" w:type="dxa"/>
            </w:tcMar>
            <w:vAlign w:val="center"/>
          </w:tcPr>
          <w:p w:rsidR="00BB5126" w:rsidRPr="00BB5126" w:rsidRDefault="00BB5126" w:rsidP="00BB5126">
            <w:pPr>
              <w:pStyle w:val="Default"/>
              <w:rPr>
                <w:rFonts w:ascii="Times New Roman" w:hAnsi="Times New Roman" w:cs="Times New Roman"/>
                <w:sz w:val="22"/>
                <w:szCs w:val="22"/>
              </w:rPr>
            </w:pPr>
            <w:r w:rsidRPr="00BB5126">
              <w:rPr>
                <w:rFonts w:ascii="Times New Roman" w:hAnsi="Times New Roman" w:cs="Times New Roman"/>
                <w:sz w:val="22"/>
                <w:szCs w:val="22"/>
              </w:rPr>
              <w:t xml:space="preserve">Российская электронная школа - https://resh.edu.ru/ </w:t>
            </w:r>
          </w:p>
          <w:p w:rsidR="00BB5126" w:rsidRPr="00BB5126" w:rsidRDefault="00BB5126" w:rsidP="00BB5126">
            <w:pPr>
              <w:spacing w:after="0"/>
              <w:ind w:left="135"/>
              <w:rPr>
                <w:rFonts w:ascii="Times New Roman" w:hAnsi="Times New Roman" w:cs="Times New Roman"/>
              </w:rPr>
            </w:pPr>
            <w:r w:rsidRPr="00BB5126">
              <w:rPr>
                <w:rFonts w:ascii="Times New Roman" w:hAnsi="Times New Roman" w:cs="Times New Roman"/>
              </w:rPr>
              <w:t xml:space="preserve">Тренажер «Облако знаний». </w:t>
            </w:r>
            <w:r w:rsidRPr="00BB5126">
              <w:rPr>
                <w:rFonts w:ascii="Times New Roman" w:hAnsi="Times New Roman" w:cs="Times New Roman"/>
              </w:rPr>
              <w:lastRenderedPageBreak/>
              <w:t>Обществознание, ООО «</w:t>
            </w:r>
            <w:proofErr w:type="spellStart"/>
            <w:r w:rsidRPr="00BB5126">
              <w:rPr>
                <w:rFonts w:ascii="Times New Roman" w:hAnsi="Times New Roman" w:cs="Times New Roman"/>
              </w:rPr>
              <w:t>Физикон</w:t>
            </w:r>
            <w:proofErr w:type="spellEnd"/>
            <w:r w:rsidRPr="00BB5126">
              <w:rPr>
                <w:rFonts w:ascii="Times New Roman" w:hAnsi="Times New Roman" w:cs="Times New Roman"/>
              </w:rPr>
              <w:t xml:space="preserve"> </w:t>
            </w:r>
            <w:proofErr w:type="spellStart"/>
            <w:proofErr w:type="gramStart"/>
            <w:r w:rsidRPr="00BB5126">
              <w:rPr>
                <w:rFonts w:ascii="Times New Roman" w:hAnsi="Times New Roman" w:cs="Times New Roman"/>
              </w:rPr>
              <w:t>Лаб</w:t>
            </w:r>
            <w:proofErr w:type="spellEnd"/>
            <w:proofErr w:type="gramEnd"/>
            <w:r w:rsidRPr="00BB5126">
              <w:rPr>
                <w:rFonts w:ascii="Times New Roman" w:hAnsi="Times New Roman" w:cs="Times New Roman"/>
              </w:rPr>
              <w:t xml:space="preserve">» </w:t>
            </w:r>
          </w:p>
        </w:tc>
      </w:tr>
      <w:tr w:rsidR="00BB5126" w:rsidTr="004061A7">
        <w:trPr>
          <w:trHeight w:val="144"/>
          <w:tblCellSpacing w:w="20" w:type="nil"/>
        </w:trPr>
        <w:tc>
          <w:tcPr>
            <w:tcW w:w="0" w:type="auto"/>
            <w:gridSpan w:val="2"/>
            <w:tcMar>
              <w:top w:w="50" w:type="dxa"/>
              <w:left w:w="100" w:type="dxa"/>
            </w:tcMar>
            <w:vAlign w:val="center"/>
          </w:tcPr>
          <w:p w:rsidR="00BB5126" w:rsidRDefault="00BB5126" w:rsidP="009256B7">
            <w:pPr>
              <w:spacing w:after="0"/>
              <w:ind w:left="135"/>
            </w:pPr>
            <w:r>
              <w:rPr>
                <w:rFonts w:ascii="Times New Roman" w:hAnsi="Times New Roman"/>
                <w:color w:val="000000"/>
                <w:sz w:val="24"/>
              </w:rPr>
              <w:lastRenderedPageBreak/>
              <w:t>Итого по разделу</w:t>
            </w:r>
          </w:p>
        </w:tc>
        <w:tc>
          <w:tcPr>
            <w:tcW w:w="2911" w:type="dxa"/>
            <w:tcMar>
              <w:top w:w="50" w:type="dxa"/>
              <w:left w:w="100" w:type="dxa"/>
            </w:tcMar>
            <w:vAlign w:val="center"/>
          </w:tcPr>
          <w:p w:rsidR="00BB5126" w:rsidRDefault="00EB06A4" w:rsidP="009256B7">
            <w:pPr>
              <w:spacing w:after="0"/>
              <w:ind w:left="135"/>
              <w:jc w:val="center"/>
            </w:pPr>
            <w:r>
              <w:rPr>
                <w:rFonts w:ascii="Times New Roman" w:hAnsi="Times New Roman"/>
                <w:color w:val="000000"/>
                <w:sz w:val="24"/>
              </w:rPr>
              <w:t>20</w:t>
            </w:r>
            <w:r w:rsidR="00BB5126">
              <w:rPr>
                <w:rFonts w:ascii="Times New Roman" w:hAnsi="Times New Roman"/>
                <w:color w:val="000000"/>
                <w:sz w:val="24"/>
              </w:rPr>
              <w:t xml:space="preserve"> </w:t>
            </w:r>
          </w:p>
        </w:tc>
        <w:tc>
          <w:tcPr>
            <w:tcW w:w="0" w:type="auto"/>
            <w:gridSpan w:val="2"/>
            <w:tcMar>
              <w:top w:w="50" w:type="dxa"/>
              <w:left w:w="100" w:type="dxa"/>
            </w:tcMar>
            <w:vAlign w:val="center"/>
          </w:tcPr>
          <w:p w:rsidR="00BB5126" w:rsidRDefault="00BB5126" w:rsidP="009256B7"/>
        </w:tc>
      </w:tr>
      <w:tr w:rsidR="00BB5126" w:rsidRPr="002D1C5B" w:rsidTr="009256B7">
        <w:trPr>
          <w:trHeight w:val="144"/>
          <w:tblCellSpacing w:w="20" w:type="nil"/>
        </w:trPr>
        <w:tc>
          <w:tcPr>
            <w:tcW w:w="0" w:type="auto"/>
            <w:gridSpan w:val="5"/>
            <w:tcMar>
              <w:top w:w="50" w:type="dxa"/>
              <w:left w:w="100" w:type="dxa"/>
            </w:tcMar>
            <w:vAlign w:val="center"/>
          </w:tcPr>
          <w:p w:rsidR="004061A7" w:rsidRDefault="00BB5126" w:rsidP="004061A7">
            <w:pPr>
              <w:spacing w:after="0"/>
              <w:ind w:left="135"/>
            </w:pPr>
            <w:r w:rsidRPr="002D1C5B">
              <w:rPr>
                <w:rFonts w:ascii="Times New Roman" w:hAnsi="Times New Roman"/>
                <w:b/>
                <w:color w:val="000000"/>
                <w:sz w:val="24"/>
              </w:rPr>
              <w:t>Раздел 2.</w:t>
            </w:r>
            <w:r w:rsidRPr="002D1C5B">
              <w:rPr>
                <w:rFonts w:ascii="Times New Roman" w:hAnsi="Times New Roman"/>
                <w:color w:val="000000"/>
                <w:sz w:val="24"/>
              </w:rPr>
              <w:t xml:space="preserve"> </w:t>
            </w:r>
            <w:r w:rsidR="004061A7" w:rsidRPr="00793C04">
              <w:rPr>
                <w:rFonts w:ascii="Times New Roman" w:hAnsi="Times New Roman" w:cs="Times New Roman"/>
                <w:b/>
              </w:rPr>
              <w:t>Человек в современном изменяющемся мире</w:t>
            </w:r>
            <w:r w:rsidR="004061A7">
              <w:t xml:space="preserve"> </w:t>
            </w:r>
          </w:p>
          <w:p w:rsidR="00BB5126" w:rsidRPr="002D1C5B" w:rsidRDefault="00BB5126" w:rsidP="004061A7">
            <w:pPr>
              <w:spacing w:after="0"/>
              <w:ind w:left="135"/>
            </w:pPr>
          </w:p>
        </w:tc>
      </w:tr>
      <w:tr w:rsidR="00BB5126" w:rsidRPr="002D1C5B" w:rsidTr="004061A7">
        <w:trPr>
          <w:trHeight w:val="144"/>
          <w:tblCellSpacing w:w="20" w:type="nil"/>
        </w:trPr>
        <w:tc>
          <w:tcPr>
            <w:tcW w:w="1172" w:type="dxa"/>
            <w:tcMar>
              <w:top w:w="50" w:type="dxa"/>
              <w:left w:w="100" w:type="dxa"/>
            </w:tcMar>
            <w:vAlign w:val="center"/>
          </w:tcPr>
          <w:p w:rsidR="00BB5126" w:rsidRDefault="00BB5126" w:rsidP="009256B7">
            <w:pPr>
              <w:spacing w:after="0"/>
            </w:pPr>
            <w:r>
              <w:rPr>
                <w:rFonts w:ascii="Times New Roman" w:hAnsi="Times New Roman"/>
                <w:color w:val="000000"/>
                <w:sz w:val="24"/>
              </w:rPr>
              <w:t>2.1</w:t>
            </w:r>
          </w:p>
        </w:tc>
        <w:tc>
          <w:tcPr>
            <w:tcW w:w="3876" w:type="dxa"/>
            <w:tcMar>
              <w:top w:w="50" w:type="dxa"/>
              <w:left w:w="100" w:type="dxa"/>
            </w:tcMar>
            <w:vAlign w:val="center"/>
          </w:tcPr>
          <w:p w:rsidR="004061A7" w:rsidRPr="00793C04" w:rsidRDefault="004061A7" w:rsidP="004061A7">
            <w:pPr>
              <w:pStyle w:val="Default"/>
              <w:rPr>
                <w:rFonts w:ascii="Times New Roman" w:hAnsi="Times New Roman" w:cs="Times New Roman"/>
                <w:sz w:val="22"/>
                <w:szCs w:val="22"/>
              </w:rPr>
            </w:pPr>
            <w:r w:rsidRPr="00793C04">
              <w:rPr>
                <w:rFonts w:ascii="Times New Roman" w:hAnsi="Times New Roman" w:cs="Times New Roman"/>
                <w:bCs/>
                <w:sz w:val="22"/>
                <w:szCs w:val="22"/>
              </w:rPr>
              <w:t xml:space="preserve">Человек в современном изменяющемся мире </w:t>
            </w:r>
          </w:p>
          <w:p w:rsidR="00BB5126" w:rsidRPr="00793C04" w:rsidRDefault="00BB5126" w:rsidP="009256B7">
            <w:pPr>
              <w:spacing w:after="0"/>
              <w:ind w:left="135"/>
              <w:rPr>
                <w:rFonts w:ascii="Times New Roman" w:hAnsi="Times New Roman" w:cs="Times New Roman"/>
              </w:rPr>
            </w:pPr>
          </w:p>
        </w:tc>
        <w:tc>
          <w:tcPr>
            <w:tcW w:w="7135" w:type="dxa"/>
            <w:gridSpan w:val="2"/>
            <w:tcMar>
              <w:top w:w="50" w:type="dxa"/>
              <w:left w:w="100" w:type="dxa"/>
            </w:tcMar>
            <w:vAlign w:val="center"/>
          </w:tcPr>
          <w:p w:rsidR="00BB5126" w:rsidRPr="00793C04" w:rsidRDefault="00EB06A4" w:rsidP="009256B7">
            <w:pPr>
              <w:spacing w:after="0"/>
              <w:ind w:left="135"/>
              <w:jc w:val="center"/>
              <w:rPr>
                <w:rFonts w:ascii="Times New Roman" w:hAnsi="Times New Roman" w:cs="Times New Roman"/>
              </w:rPr>
            </w:pPr>
            <w:r>
              <w:rPr>
                <w:rFonts w:ascii="Times New Roman" w:hAnsi="Times New Roman" w:cs="Times New Roman"/>
                <w:color w:val="000000"/>
              </w:rPr>
              <w:t>13</w:t>
            </w:r>
          </w:p>
        </w:tc>
        <w:tc>
          <w:tcPr>
            <w:tcW w:w="2595" w:type="dxa"/>
            <w:tcMar>
              <w:top w:w="50" w:type="dxa"/>
              <w:left w:w="100" w:type="dxa"/>
            </w:tcMar>
            <w:vAlign w:val="center"/>
          </w:tcPr>
          <w:p w:rsidR="004061A7" w:rsidRPr="00793C04" w:rsidRDefault="004061A7" w:rsidP="004061A7">
            <w:pPr>
              <w:pStyle w:val="Default"/>
              <w:rPr>
                <w:rFonts w:ascii="Times New Roman" w:hAnsi="Times New Roman" w:cs="Times New Roman"/>
                <w:sz w:val="22"/>
                <w:szCs w:val="22"/>
              </w:rPr>
            </w:pPr>
            <w:r w:rsidRPr="00793C04">
              <w:rPr>
                <w:rFonts w:ascii="Times New Roman" w:hAnsi="Times New Roman" w:cs="Times New Roman"/>
                <w:sz w:val="22"/>
                <w:szCs w:val="22"/>
              </w:rPr>
              <w:t xml:space="preserve">Российская электронная школа - https://resh.edu.ru/ </w:t>
            </w:r>
          </w:p>
          <w:p w:rsidR="00BB5126" w:rsidRPr="00793C04" w:rsidRDefault="004061A7" w:rsidP="004061A7">
            <w:pPr>
              <w:spacing w:after="0"/>
              <w:ind w:left="135"/>
              <w:rPr>
                <w:rFonts w:ascii="Times New Roman" w:hAnsi="Times New Roman" w:cs="Times New Roman"/>
              </w:rPr>
            </w:pPr>
            <w:r w:rsidRPr="00793C04">
              <w:rPr>
                <w:rFonts w:ascii="Times New Roman" w:hAnsi="Times New Roman" w:cs="Times New Roman"/>
              </w:rPr>
              <w:t>Тренажер «Облако знаний». Обществознание, ООО «</w:t>
            </w:r>
            <w:proofErr w:type="spellStart"/>
            <w:r w:rsidRPr="00793C04">
              <w:rPr>
                <w:rFonts w:ascii="Times New Roman" w:hAnsi="Times New Roman" w:cs="Times New Roman"/>
              </w:rPr>
              <w:t>Физикон</w:t>
            </w:r>
            <w:proofErr w:type="spellEnd"/>
            <w:r w:rsidRPr="00793C04">
              <w:rPr>
                <w:rFonts w:ascii="Times New Roman" w:hAnsi="Times New Roman" w:cs="Times New Roman"/>
              </w:rPr>
              <w:t xml:space="preserve"> </w:t>
            </w:r>
            <w:proofErr w:type="spellStart"/>
            <w:proofErr w:type="gramStart"/>
            <w:r w:rsidRPr="00793C04">
              <w:rPr>
                <w:rFonts w:ascii="Times New Roman" w:hAnsi="Times New Roman" w:cs="Times New Roman"/>
              </w:rPr>
              <w:t>Лаб</w:t>
            </w:r>
            <w:proofErr w:type="spellEnd"/>
            <w:proofErr w:type="gramEnd"/>
            <w:r w:rsidRPr="00793C04">
              <w:rPr>
                <w:rFonts w:ascii="Times New Roman" w:hAnsi="Times New Roman" w:cs="Times New Roman"/>
              </w:rPr>
              <w:t xml:space="preserve">» </w:t>
            </w:r>
          </w:p>
        </w:tc>
      </w:tr>
      <w:tr w:rsidR="00BB5126" w:rsidTr="004061A7">
        <w:trPr>
          <w:trHeight w:val="144"/>
          <w:tblCellSpacing w:w="20" w:type="nil"/>
        </w:trPr>
        <w:tc>
          <w:tcPr>
            <w:tcW w:w="0" w:type="auto"/>
            <w:gridSpan w:val="2"/>
            <w:tcMar>
              <w:top w:w="50" w:type="dxa"/>
              <w:left w:w="100" w:type="dxa"/>
            </w:tcMar>
            <w:vAlign w:val="center"/>
          </w:tcPr>
          <w:p w:rsidR="00BB5126" w:rsidRPr="00793C04" w:rsidRDefault="00BB5126" w:rsidP="009256B7">
            <w:pPr>
              <w:spacing w:after="0"/>
              <w:ind w:left="135"/>
              <w:rPr>
                <w:rFonts w:ascii="Times New Roman" w:hAnsi="Times New Roman" w:cs="Times New Roman"/>
              </w:rPr>
            </w:pPr>
            <w:r w:rsidRPr="00793C04">
              <w:rPr>
                <w:rFonts w:ascii="Times New Roman" w:hAnsi="Times New Roman" w:cs="Times New Roman"/>
                <w:color w:val="000000"/>
              </w:rPr>
              <w:t>Итого по разделу</w:t>
            </w:r>
          </w:p>
        </w:tc>
        <w:tc>
          <w:tcPr>
            <w:tcW w:w="2911" w:type="dxa"/>
            <w:tcMar>
              <w:top w:w="50" w:type="dxa"/>
              <w:left w:w="100" w:type="dxa"/>
            </w:tcMar>
            <w:vAlign w:val="center"/>
          </w:tcPr>
          <w:p w:rsidR="00BB5126" w:rsidRPr="00793C04" w:rsidRDefault="004061A7" w:rsidP="009256B7">
            <w:pPr>
              <w:spacing w:after="0"/>
              <w:ind w:left="135"/>
              <w:jc w:val="center"/>
              <w:rPr>
                <w:rFonts w:ascii="Times New Roman" w:hAnsi="Times New Roman" w:cs="Times New Roman"/>
              </w:rPr>
            </w:pPr>
            <w:r w:rsidRPr="00793C04">
              <w:rPr>
                <w:rFonts w:ascii="Times New Roman" w:hAnsi="Times New Roman" w:cs="Times New Roman"/>
                <w:color w:val="000000"/>
              </w:rPr>
              <w:t xml:space="preserve"> </w:t>
            </w:r>
            <w:r w:rsidR="00EB06A4">
              <w:rPr>
                <w:rFonts w:ascii="Times New Roman" w:hAnsi="Times New Roman" w:cs="Times New Roman"/>
                <w:color w:val="000000"/>
              </w:rPr>
              <w:t>13</w:t>
            </w:r>
          </w:p>
        </w:tc>
        <w:tc>
          <w:tcPr>
            <w:tcW w:w="0" w:type="auto"/>
            <w:gridSpan w:val="2"/>
            <w:tcMar>
              <w:top w:w="50" w:type="dxa"/>
              <w:left w:w="100" w:type="dxa"/>
            </w:tcMar>
            <w:vAlign w:val="center"/>
          </w:tcPr>
          <w:p w:rsidR="00BB5126" w:rsidRPr="00793C04" w:rsidRDefault="00BB5126" w:rsidP="009256B7">
            <w:pPr>
              <w:rPr>
                <w:rFonts w:ascii="Times New Roman" w:hAnsi="Times New Roman" w:cs="Times New Roman"/>
              </w:rPr>
            </w:pPr>
          </w:p>
        </w:tc>
      </w:tr>
      <w:tr w:rsidR="00BB5126" w:rsidRPr="002D1C5B" w:rsidTr="004061A7">
        <w:trPr>
          <w:trHeight w:val="144"/>
          <w:tblCellSpacing w:w="20" w:type="nil"/>
        </w:trPr>
        <w:tc>
          <w:tcPr>
            <w:tcW w:w="0" w:type="auto"/>
            <w:gridSpan w:val="2"/>
            <w:tcMar>
              <w:top w:w="50" w:type="dxa"/>
              <w:left w:w="100" w:type="dxa"/>
            </w:tcMar>
            <w:vAlign w:val="center"/>
          </w:tcPr>
          <w:p w:rsidR="00BB5126" w:rsidRPr="00793C04" w:rsidRDefault="00BB5126" w:rsidP="009256B7">
            <w:pPr>
              <w:spacing w:after="0"/>
              <w:ind w:left="135"/>
              <w:rPr>
                <w:rFonts w:ascii="Times New Roman" w:hAnsi="Times New Roman" w:cs="Times New Roman"/>
              </w:rPr>
            </w:pPr>
            <w:r w:rsidRPr="00793C04">
              <w:rPr>
                <w:rFonts w:ascii="Times New Roman" w:hAnsi="Times New Roman" w:cs="Times New Roman"/>
                <w:color w:val="000000"/>
              </w:rPr>
              <w:t>Защита проектов, итоговое повторение</w:t>
            </w:r>
          </w:p>
        </w:tc>
        <w:tc>
          <w:tcPr>
            <w:tcW w:w="7135" w:type="dxa"/>
            <w:gridSpan w:val="2"/>
            <w:tcMar>
              <w:top w:w="50" w:type="dxa"/>
              <w:left w:w="100" w:type="dxa"/>
            </w:tcMar>
            <w:vAlign w:val="center"/>
          </w:tcPr>
          <w:p w:rsidR="004061A7" w:rsidRPr="00793C04" w:rsidRDefault="00BB5126" w:rsidP="004061A7">
            <w:pPr>
              <w:spacing w:after="0"/>
              <w:ind w:left="135"/>
              <w:jc w:val="center"/>
              <w:rPr>
                <w:rFonts w:ascii="Times New Roman" w:hAnsi="Times New Roman" w:cs="Times New Roman"/>
              </w:rPr>
            </w:pPr>
            <w:r w:rsidRPr="00793C04">
              <w:rPr>
                <w:rFonts w:ascii="Times New Roman" w:hAnsi="Times New Roman" w:cs="Times New Roman"/>
                <w:color w:val="000000"/>
              </w:rPr>
              <w:t xml:space="preserve"> </w:t>
            </w:r>
            <w:r w:rsidR="00EB06A4">
              <w:rPr>
                <w:rFonts w:ascii="Times New Roman" w:hAnsi="Times New Roman" w:cs="Times New Roman"/>
                <w:color w:val="000000"/>
              </w:rPr>
              <w:t>1</w:t>
            </w:r>
          </w:p>
          <w:p w:rsidR="00BB5126" w:rsidRPr="00793C04" w:rsidRDefault="00BB5126" w:rsidP="009256B7">
            <w:pPr>
              <w:spacing w:after="0"/>
              <w:ind w:left="135"/>
              <w:jc w:val="center"/>
              <w:rPr>
                <w:rFonts w:ascii="Times New Roman" w:hAnsi="Times New Roman" w:cs="Times New Roman"/>
              </w:rPr>
            </w:pPr>
          </w:p>
        </w:tc>
        <w:tc>
          <w:tcPr>
            <w:tcW w:w="2595" w:type="dxa"/>
            <w:tcMar>
              <w:top w:w="50" w:type="dxa"/>
              <w:left w:w="100" w:type="dxa"/>
            </w:tcMar>
            <w:vAlign w:val="center"/>
          </w:tcPr>
          <w:p w:rsidR="00BB5126" w:rsidRPr="00793C04" w:rsidRDefault="00BB5126" w:rsidP="009256B7">
            <w:pPr>
              <w:spacing w:after="0"/>
              <w:ind w:left="135"/>
              <w:rPr>
                <w:rFonts w:ascii="Times New Roman" w:hAnsi="Times New Roman" w:cs="Times New Roman"/>
              </w:rPr>
            </w:pPr>
          </w:p>
        </w:tc>
      </w:tr>
      <w:tr w:rsidR="00BB5126" w:rsidTr="004061A7">
        <w:trPr>
          <w:trHeight w:val="144"/>
          <w:tblCellSpacing w:w="20" w:type="nil"/>
        </w:trPr>
        <w:tc>
          <w:tcPr>
            <w:tcW w:w="0" w:type="auto"/>
            <w:gridSpan w:val="2"/>
            <w:tcMar>
              <w:top w:w="50" w:type="dxa"/>
              <w:left w:w="100" w:type="dxa"/>
            </w:tcMar>
            <w:vAlign w:val="center"/>
          </w:tcPr>
          <w:p w:rsidR="00BB5126" w:rsidRPr="002D1C5B" w:rsidRDefault="00BB5126" w:rsidP="009256B7">
            <w:pPr>
              <w:spacing w:after="0"/>
              <w:ind w:left="135"/>
            </w:pPr>
            <w:r w:rsidRPr="002D1C5B">
              <w:rPr>
                <w:rFonts w:ascii="Times New Roman" w:hAnsi="Times New Roman"/>
                <w:color w:val="000000"/>
                <w:sz w:val="24"/>
              </w:rPr>
              <w:t>ОБЩЕЕ КОЛИЧЕСТВО ЧАСОВ ПО ПРОГРАММЕ</w:t>
            </w:r>
          </w:p>
        </w:tc>
        <w:tc>
          <w:tcPr>
            <w:tcW w:w="7135" w:type="dxa"/>
            <w:gridSpan w:val="2"/>
            <w:tcMar>
              <w:top w:w="50" w:type="dxa"/>
              <w:left w:w="100" w:type="dxa"/>
            </w:tcMar>
            <w:vAlign w:val="center"/>
          </w:tcPr>
          <w:p w:rsidR="00BB5126" w:rsidRDefault="00BB5126" w:rsidP="009256B7">
            <w:pPr>
              <w:spacing w:after="0"/>
              <w:ind w:left="135"/>
              <w:jc w:val="center"/>
            </w:pPr>
            <w:r w:rsidRPr="002D1C5B">
              <w:rPr>
                <w:rFonts w:ascii="Times New Roman" w:hAnsi="Times New Roman"/>
                <w:color w:val="000000"/>
                <w:sz w:val="24"/>
              </w:rPr>
              <w:t xml:space="preserve"> </w:t>
            </w:r>
            <w:r w:rsidR="00822361">
              <w:rPr>
                <w:rFonts w:ascii="Times New Roman" w:hAnsi="Times New Roman"/>
                <w:color w:val="000000"/>
                <w:sz w:val="24"/>
              </w:rPr>
              <w:t>3</w:t>
            </w:r>
            <w:r w:rsidR="009E37CA">
              <w:rPr>
                <w:rFonts w:ascii="Times New Roman" w:hAnsi="Times New Roman"/>
                <w:color w:val="000000"/>
                <w:sz w:val="24"/>
              </w:rPr>
              <w:t>4</w:t>
            </w:r>
          </w:p>
          <w:p w:rsidR="00BB5126" w:rsidRDefault="00BB5126" w:rsidP="009256B7">
            <w:pPr>
              <w:spacing w:after="0"/>
              <w:ind w:left="135"/>
              <w:jc w:val="center"/>
            </w:pPr>
            <w:r>
              <w:rPr>
                <w:rFonts w:ascii="Times New Roman" w:hAnsi="Times New Roman"/>
                <w:color w:val="000000"/>
                <w:sz w:val="24"/>
              </w:rPr>
              <w:t xml:space="preserve"> </w:t>
            </w:r>
          </w:p>
        </w:tc>
        <w:tc>
          <w:tcPr>
            <w:tcW w:w="2595" w:type="dxa"/>
            <w:tcMar>
              <w:top w:w="50" w:type="dxa"/>
              <w:left w:w="100" w:type="dxa"/>
            </w:tcMar>
            <w:vAlign w:val="center"/>
          </w:tcPr>
          <w:p w:rsidR="00BB5126" w:rsidRDefault="00BB5126" w:rsidP="009256B7"/>
        </w:tc>
      </w:tr>
    </w:tbl>
    <w:p w:rsidR="00CF038D" w:rsidRDefault="00CF038D" w:rsidP="008D346A">
      <w:pPr>
        <w:spacing w:after="0" w:line="240" w:lineRule="auto"/>
        <w:ind w:firstLine="709"/>
        <w:jc w:val="both"/>
        <w:rPr>
          <w:rFonts w:ascii="Times New Roman" w:hAnsi="Times New Roman" w:cs="Times New Roman"/>
          <w:i/>
          <w:color w:val="0D0D0D" w:themeColor="text1" w:themeTint="F2"/>
          <w:lang w:eastAsia="ru-RU"/>
        </w:rPr>
      </w:pPr>
    </w:p>
    <w:p w:rsidR="00CF038D" w:rsidRDefault="00CF038D" w:rsidP="008D346A">
      <w:pPr>
        <w:spacing w:after="0" w:line="240" w:lineRule="auto"/>
        <w:ind w:firstLine="709"/>
        <w:jc w:val="both"/>
        <w:rPr>
          <w:rFonts w:ascii="Times New Roman" w:hAnsi="Times New Roman" w:cs="Times New Roman"/>
          <w:i/>
          <w:color w:val="0D0D0D" w:themeColor="text1" w:themeTint="F2"/>
          <w:lang w:eastAsia="ru-RU"/>
        </w:rPr>
      </w:pPr>
    </w:p>
    <w:p w:rsidR="00CF038D" w:rsidRDefault="00CF038D" w:rsidP="008D346A">
      <w:pPr>
        <w:spacing w:after="0" w:line="240" w:lineRule="auto"/>
        <w:ind w:firstLine="709"/>
        <w:jc w:val="both"/>
        <w:rPr>
          <w:rFonts w:ascii="Times New Roman" w:hAnsi="Times New Roman" w:cs="Times New Roman"/>
          <w:i/>
          <w:color w:val="0D0D0D" w:themeColor="text1" w:themeTint="F2"/>
          <w:lang w:eastAsia="ru-RU"/>
        </w:rPr>
      </w:pPr>
    </w:p>
    <w:p w:rsidR="00CF038D" w:rsidRDefault="00CF038D" w:rsidP="008D346A">
      <w:pPr>
        <w:spacing w:after="0" w:line="240" w:lineRule="auto"/>
        <w:ind w:firstLine="709"/>
        <w:jc w:val="both"/>
        <w:rPr>
          <w:rFonts w:ascii="Times New Roman" w:hAnsi="Times New Roman" w:cs="Times New Roman"/>
          <w:i/>
          <w:color w:val="0D0D0D" w:themeColor="text1" w:themeTint="F2"/>
          <w:lang w:eastAsia="ru-RU"/>
        </w:rPr>
      </w:pPr>
    </w:p>
    <w:p w:rsidR="00CF038D" w:rsidRDefault="00CF038D" w:rsidP="008D346A">
      <w:pPr>
        <w:spacing w:after="0" w:line="240" w:lineRule="auto"/>
        <w:ind w:firstLine="709"/>
        <w:jc w:val="both"/>
        <w:rPr>
          <w:rFonts w:ascii="Times New Roman" w:hAnsi="Times New Roman" w:cs="Times New Roman"/>
          <w:i/>
          <w:color w:val="0D0D0D" w:themeColor="text1" w:themeTint="F2"/>
          <w:lang w:eastAsia="ru-RU"/>
        </w:rPr>
      </w:pPr>
    </w:p>
    <w:p w:rsidR="00CF038D" w:rsidRDefault="00CF038D" w:rsidP="008D346A">
      <w:pPr>
        <w:spacing w:after="0" w:line="240" w:lineRule="auto"/>
        <w:ind w:firstLine="709"/>
        <w:jc w:val="both"/>
        <w:rPr>
          <w:rFonts w:ascii="Times New Roman" w:hAnsi="Times New Roman" w:cs="Times New Roman"/>
          <w:i/>
          <w:color w:val="0D0D0D" w:themeColor="text1" w:themeTint="F2"/>
          <w:lang w:eastAsia="ru-RU"/>
        </w:rPr>
      </w:pPr>
    </w:p>
    <w:p w:rsidR="00CF038D" w:rsidRDefault="00CF038D" w:rsidP="008D346A">
      <w:pPr>
        <w:spacing w:after="0" w:line="240" w:lineRule="auto"/>
        <w:ind w:firstLine="709"/>
        <w:jc w:val="both"/>
        <w:rPr>
          <w:rFonts w:ascii="Times New Roman" w:hAnsi="Times New Roman" w:cs="Times New Roman"/>
          <w:i/>
          <w:color w:val="0D0D0D" w:themeColor="text1" w:themeTint="F2"/>
          <w:lang w:eastAsia="ru-RU"/>
        </w:rPr>
      </w:pPr>
    </w:p>
    <w:p w:rsidR="00CF038D" w:rsidRDefault="00CF038D" w:rsidP="008D346A">
      <w:pPr>
        <w:spacing w:after="0" w:line="240" w:lineRule="auto"/>
        <w:ind w:firstLine="709"/>
        <w:jc w:val="both"/>
        <w:rPr>
          <w:rFonts w:ascii="Times New Roman" w:hAnsi="Times New Roman" w:cs="Times New Roman"/>
          <w:i/>
          <w:color w:val="0D0D0D" w:themeColor="text1" w:themeTint="F2"/>
          <w:lang w:eastAsia="ru-RU"/>
        </w:rPr>
      </w:pPr>
    </w:p>
    <w:p w:rsidR="00CF038D" w:rsidRDefault="00CF038D" w:rsidP="008D346A">
      <w:pPr>
        <w:spacing w:after="0" w:line="240" w:lineRule="auto"/>
        <w:ind w:firstLine="709"/>
        <w:jc w:val="both"/>
        <w:rPr>
          <w:rFonts w:ascii="Times New Roman" w:hAnsi="Times New Roman" w:cs="Times New Roman"/>
          <w:i/>
          <w:color w:val="0D0D0D" w:themeColor="text1" w:themeTint="F2"/>
          <w:lang w:eastAsia="ru-RU"/>
        </w:rPr>
      </w:pPr>
    </w:p>
    <w:p w:rsidR="00CF038D" w:rsidRDefault="00CF038D" w:rsidP="008D346A">
      <w:pPr>
        <w:spacing w:after="0" w:line="240" w:lineRule="auto"/>
        <w:ind w:firstLine="709"/>
        <w:jc w:val="both"/>
        <w:rPr>
          <w:rFonts w:ascii="Times New Roman" w:hAnsi="Times New Roman" w:cs="Times New Roman"/>
          <w:i/>
          <w:color w:val="0D0D0D" w:themeColor="text1" w:themeTint="F2"/>
          <w:lang w:eastAsia="ru-RU"/>
        </w:rPr>
      </w:pPr>
    </w:p>
    <w:p w:rsidR="00CF038D" w:rsidRDefault="00CF038D" w:rsidP="008D346A">
      <w:pPr>
        <w:spacing w:after="0" w:line="240" w:lineRule="auto"/>
        <w:ind w:firstLine="709"/>
        <w:jc w:val="both"/>
        <w:rPr>
          <w:rFonts w:ascii="Times New Roman" w:hAnsi="Times New Roman" w:cs="Times New Roman"/>
          <w:i/>
          <w:color w:val="0D0D0D" w:themeColor="text1" w:themeTint="F2"/>
          <w:lang w:eastAsia="ru-RU"/>
        </w:rPr>
      </w:pPr>
    </w:p>
    <w:p w:rsidR="00CF038D" w:rsidRDefault="00CF038D" w:rsidP="008D346A">
      <w:pPr>
        <w:spacing w:after="0" w:line="240" w:lineRule="auto"/>
        <w:ind w:firstLine="709"/>
        <w:jc w:val="both"/>
        <w:rPr>
          <w:rFonts w:ascii="Times New Roman" w:hAnsi="Times New Roman" w:cs="Times New Roman"/>
          <w:i/>
          <w:color w:val="0D0D0D" w:themeColor="text1" w:themeTint="F2"/>
          <w:lang w:eastAsia="ru-RU"/>
        </w:rPr>
      </w:pPr>
    </w:p>
    <w:p w:rsidR="00CF038D" w:rsidRDefault="00CF038D" w:rsidP="008D346A">
      <w:pPr>
        <w:spacing w:after="0" w:line="240" w:lineRule="auto"/>
        <w:ind w:firstLine="709"/>
        <w:jc w:val="both"/>
        <w:rPr>
          <w:rFonts w:ascii="Times New Roman" w:hAnsi="Times New Roman" w:cs="Times New Roman"/>
          <w:i/>
          <w:color w:val="0D0D0D" w:themeColor="text1" w:themeTint="F2"/>
          <w:lang w:eastAsia="ru-RU"/>
        </w:rPr>
      </w:pPr>
    </w:p>
    <w:p w:rsidR="00CF038D" w:rsidRDefault="00CF038D" w:rsidP="008D346A">
      <w:pPr>
        <w:spacing w:after="0" w:line="240" w:lineRule="auto"/>
        <w:ind w:firstLine="709"/>
        <w:jc w:val="both"/>
        <w:rPr>
          <w:rFonts w:ascii="Times New Roman" w:hAnsi="Times New Roman" w:cs="Times New Roman"/>
          <w:i/>
          <w:color w:val="0D0D0D" w:themeColor="text1" w:themeTint="F2"/>
          <w:lang w:eastAsia="ru-RU"/>
        </w:rPr>
      </w:pPr>
    </w:p>
    <w:p w:rsidR="00793C04" w:rsidRDefault="00793C04" w:rsidP="00587E65">
      <w:pPr>
        <w:spacing w:after="0" w:line="240" w:lineRule="auto"/>
        <w:jc w:val="both"/>
        <w:rPr>
          <w:rFonts w:ascii="Times New Roman" w:hAnsi="Times New Roman" w:cs="Times New Roman"/>
          <w:i/>
          <w:color w:val="0D0D0D" w:themeColor="text1" w:themeTint="F2"/>
          <w:lang w:eastAsia="ru-RU"/>
        </w:rPr>
        <w:sectPr w:rsidR="00793C04" w:rsidSect="00793C04">
          <w:pgSz w:w="16838" w:h="11906" w:orient="landscape"/>
          <w:pgMar w:top="851" w:right="1134" w:bottom="707" w:left="1134" w:header="708" w:footer="708" w:gutter="0"/>
          <w:cols w:space="708"/>
          <w:docGrid w:linePitch="360"/>
        </w:sectPr>
      </w:pPr>
    </w:p>
    <w:p w:rsidR="00491A27" w:rsidRDefault="00491A27" w:rsidP="00DB1D41">
      <w:pPr>
        <w:spacing w:after="0" w:line="240" w:lineRule="auto"/>
        <w:jc w:val="both"/>
        <w:rPr>
          <w:rFonts w:ascii="Times New Roman" w:hAnsi="Times New Roman" w:cs="Times New Roman"/>
          <w:i/>
          <w:color w:val="0D0D0D" w:themeColor="text1" w:themeTint="F2"/>
          <w:lang w:eastAsia="ru-RU"/>
        </w:rPr>
      </w:pPr>
    </w:p>
    <w:p w:rsidR="00491A27" w:rsidRDefault="00491A27" w:rsidP="008D346A">
      <w:pPr>
        <w:spacing w:after="0" w:line="240" w:lineRule="auto"/>
        <w:ind w:firstLine="709"/>
        <w:jc w:val="both"/>
        <w:rPr>
          <w:rFonts w:ascii="Times New Roman" w:hAnsi="Times New Roman" w:cs="Times New Roman"/>
          <w:i/>
          <w:color w:val="0D0D0D" w:themeColor="text1" w:themeTint="F2"/>
          <w:lang w:eastAsia="ru-RU"/>
        </w:rPr>
      </w:pPr>
    </w:p>
    <w:p w:rsidR="00CF038D" w:rsidRDefault="00CF038D" w:rsidP="008D346A">
      <w:pPr>
        <w:spacing w:after="0" w:line="240" w:lineRule="auto"/>
        <w:ind w:firstLine="709"/>
        <w:jc w:val="both"/>
        <w:rPr>
          <w:rFonts w:ascii="Times New Roman" w:hAnsi="Times New Roman" w:cs="Times New Roman"/>
          <w:i/>
          <w:color w:val="0D0D0D" w:themeColor="text1" w:themeTint="F2"/>
          <w:lang w:eastAsia="ru-RU"/>
        </w:rPr>
      </w:pPr>
    </w:p>
    <w:p w:rsidR="002674CF" w:rsidRPr="000032D3" w:rsidRDefault="002674CF" w:rsidP="002674CF">
      <w:pPr>
        <w:spacing w:after="0" w:line="240" w:lineRule="auto"/>
        <w:jc w:val="center"/>
        <w:rPr>
          <w:rFonts w:ascii="Times New Roman" w:hAnsi="Times New Roman" w:cs="Times New Roman"/>
        </w:rPr>
      </w:pPr>
      <w:r w:rsidRPr="00AC2551">
        <w:rPr>
          <w:rFonts w:ascii="Times New Roman" w:hAnsi="Times New Roman" w:cs="Times New Roman"/>
          <w:b/>
        </w:rPr>
        <w:t>Примерная тематическая и терминологическая лексика</w:t>
      </w:r>
    </w:p>
    <w:p w:rsidR="00CF038D" w:rsidRPr="00BF19B9" w:rsidRDefault="00CF038D" w:rsidP="002674CF">
      <w:pPr>
        <w:spacing w:after="0" w:line="240" w:lineRule="auto"/>
        <w:jc w:val="both"/>
        <w:rPr>
          <w:rFonts w:ascii="Times New Roman" w:hAnsi="Times New Roman" w:cs="Times New Roman"/>
          <w:i/>
          <w:color w:val="0D0D0D" w:themeColor="text1" w:themeTint="F2"/>
          <w:lang w:eastAsia="ru-RU"/>
        </w:rPr>
      </w:pPr>
    </w:p>
    <w:p w:rsidR="008D346A" w:rsidRPr="00BF19B9" w:rsidRDefault="008D346A" w:rsidP="008D346A">
      <w:pPr>
        <w:spacing w:after="0" w:line="240" w:lineRule="auto"/>
        <w:ind w:firstLine="709"/>
        <w:jc w:val="both"/>
        <w:rPr>
          <w:rFonts w:ascii="Times New Roman" w:hAnsi="Times New Roman" w:cs="Times New Roman"/>
          <w:color w:val="0D0D0D" w:themeColor="text1" w:themeTint="F2"/>
          <w:lang w:eastAsia="ru-RU"/>
        </w:rPr>
      </w:pPr>
      <w:r w:rsidRPr="00BF19B9">
        <w:rPr>
          <w:rFonts w:ascii="Times New Roman" w:hAnsi="Times New Roman" w:cs="Times New Roman"/>
          <w:i/>
          <w:color w:val="0D0D0D" w:themeColor="text1" w:themeTint="F2"/>
          <w:lang w:eastAsia="ru-RU"/>
        </w:rPr>
        <w:t>Примерные слова и словосочетания</w:t>
      </w:r>
    </w:p>
    <w:p w:rsidR="008D346A" w:rsidRPr="00BF19B9" w:rsidRDefault="008D346A" w:rsidP="008D346A">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rPr>
      </w:pPr>
      <w:proofErr w:type="gramStart"/>
      <w:r w:rsidRPr="00BF19B9">
        <w:rPr>
          <w:rFonts w:ascii="Times New Roman" w:eastAsia="SchoolBookSanPin" w:hAnsi="Times New Roman" w:cs="Times New Roman"/>
          <w:color w:val="0D0D0D" w:themeColor="text1" w:themeTint="F2"/>
        </w:rPr>
        <w:t>Здоровый образ жизни, культура, личностная значимость, личность, многонациональное государство, нация, негативные отклонения поведения, общество, отклоняющееся поведение, подросток, профилактика, семейные ценности, социализация личности, социальная значимость, социальная мобильность, социальная роль, социальная структура общества, статус, функция, ценность, этнос.</w:t>
      </w:r>
      <w:proofErr w:type="gramEnd"/>
    </w:p>
    <w:p w:rsidR="008D346A" w:rsidRPr="00BF19B9" w:rsidRDefault="008D346A" w:rsidP="008D346A">
      <w:pPr>
        <w:spacing w:after="0" w:line="240" w:lineRule="auto"/>
        <w:ind w:firstLine="709"/>
        <w:jc w:val="both"/>
        <w:rPr>
          <w:rFonts w:ascii="Times New Roman" w:hAnsi="Times New Roman" w:cs="Times New Roman"/>
          <w:color w:val="0D0D0D" w:themeColor="text1" w:themeTint="F2"/>
          <w:lang w:eastAsia="ru-RU"/>
        </w:rPr>
      </w:pPr>
      <w:r w:rsidRPr="00BF19B9">
        <w:rPr>
          <w:rFonts w:ascii="Times New Roman" w:hAnsi="Times New Roman" w:cs="Times New Roman"/>
          <w:i/>
          <w:color w:val="0D0D0D" w:themeColor="text1" w:themeTint="F2"/>
          <w:lang w:eastAsia="ru-RU"/>
        </w:rPr>
        <w:t>Примерные фразы</w:t>
      </w:r>
    </w:p>
    <w:p w:rsidR="008D346A" w:rsidRPr="00BF19B9" w:rsidRDefault="008D346A" w:rsidP="008D346A">
      <w:pPr>
        <w:spacing w:after="0" w:line="240" w:lineRule="auto"/>
        <w:ind w:firstLine="709"/>
        <w:jc w:val="both"/>
        <w:rPr>
          <w:rFonts w:ascii="Times New Roman" w:hAnsi="Times New Roman" w:cs="Times New Roman"/>
          <w:color w:val="0D0D0D" w:themeColor="text1" w:themeTint="F2"/>
          <w:shd w:val="clear" w:color="auto" w:fill="FFFFFF"/>
        </w:rPr>
      </w:pPr>
      <w:r w:rsidRPr="00BF19B9">
        <w:rPr>
          <w:rFonts w:ascii="Times New Roman" w:hAnsi="Times New Roman" w:cs="Times New Roman"/>
          <w:color w:val="0D0D0D" w:themeColor="text1" w:themeTint="F2"/>
          <w:shd w:val="clear" w:color="auto" w:fill="FFFFFF"/>
        </w:rPr>
        <w:t xml:space="preserve">Этносом называют устойчивую общность людей, живущих на одной территории, имеющих общую культуру и общий язык. </w:t>
      </w:r>
    </w:p>
    <w:p w:rsidR="008D346A" w:rsidRPr="00BF19B9" w:rsidRDefault="008D346A" w:rsidP="008D346A">
      <w:pPr>
        <w:spacing w:after="0" w:line="240" w:lineRule="auto"/>
        <w:ind w:firstLine="709"/>
        <w:jc w:val="both"/>
        <w:rPr>
          <w:rFonts w:ascii="Times New Roman" w:hAnsi="Times New Roman" w:cs="Times New Roman"/>
          <w:color w:val="0D0D0D" w:themeColor="text1" w:themeTint="F2"/>
          <w:shd w:val="clear" w:color="auto" w:fill="FFFFFF"/>
        </w:rPr>
      </w:pPr>
      <w:r w:rsidRPr="00BF19B9">
        <w:rPr>
          <w:rFonts w:ascii="Times New Roman" w:hAnsi="Times New Roman" w:cs="Times New Roman"/>
          <w:color w:val="0D0D0D" w:themeColor="text1" w:themeTint="F2"/>
          <w:shd w:val="clear" w:color="auto" w:fill="FFFFFF"/>
        </w:rPr>
        <w:t>Этнос осознаёт общность своего происхождения.</w:t>
      </w:r>
    </w:p>
    <w:p w:rsidR="008D346A" w:rsidRPr="00BF19B9" w:rsidRDefault="008D346A" w:rsidP="008D346A">
      <w:pPr>
        <w:spacing w:after="0" w:line="240" w:lineRule="auto"/>
        <w:ind w:firstLine="709"/>
        <w:jc w:val="both"/>
        <w:rPr>
          <w:rFonts w:ascii="Times New Roman" w:hAnsi="Times New Roman" w:cs="Times New Roman"/>
          <w:color w:val="0D0D0D" w:themeColor="text1" w:themeTint="F2"/>
          <w:shd w:val="clear" w:color="auto" w:fill="FFFFFF"/>
        </w:rPr>
      </w:pPr>
      <w:r w:rsidRPr="00BF19B9">
        <w:rPr>
          <w:rFonts w:ascii="Times New Roman" w:hAnsi="Times New Roman" w:cs="Times New Roman"/>
          <w:color w:val="0D0D0D" w:themeColor="text1" w:themeTint="F2"/>
          <w:shd w:val="clear" w:color="auto" w:fill="FFFFFF"/>
        </w:rPr>
        <w:t>Наиболее многонациональным состав населения является на юге Сибири, в Поволжье, на Северном Кавказе.</w:t>
      </w:r>
    </w:p>
    <w:p w:rsidR="008D346A" w:rsidRPr="00BF19B9" w:rsidRDefault="008D346A" w:rsidP="008D346A">
      <w:pPr>
        <w:spacing w:after="0" w:line="240" w:lineRule="auto"/>
        <w:ind w:firstLine="709"/>
        <w:jc w:val="both"/>
        <w:rPr>
          <w:rFonts w:ascii="Times New Roman" w:hAnsi="Times New Roman" w:cs="Times New Roman"/>
          <w:color w:val="0D0D0D" w:themeColor="text1" w:themeTint="F2"/>
          <w:lang w:eastAsia="ru-RU"/>
        </w:rPr>
      </w:pPr>
      <w:r w:rsidRPr="00BF19B9">
        <w:rPr>
          <w:rFonts w:ascii="Times New Roman" w:hAnsi="Times New Roman" w:cs="Times New Roman"/>
          <w:color w:val="0D0D0D" w:themeColor="text1" w:themeTint="F2"/>
          <w:lang w:eastAsia="ru-RU"/>
        </w:rPr>
        <w:t>Правила, или нормы, регулируют действия людей. Поведение, соответствующее правилам, общество признаёт правомерным и считает нормой.</w:t>
      </w:r>
    </w:p>
    <w:p w:rsidR="008D346A" w:rsidRPr="00BF19B9" w:rsidRDefault="008D346A" w:rsidP="008D346A">
      <w:pPr>
        <w:spacing w:after="0" w:line="240" w:lineRule="auto"/>
        <w:ind w:firstLine="709"/>
        <w:jc w:val="both"/>
        <w:rPr>
          <w:rFonts w:ascii="Times New Roman" w:hAnsi="Times New Roman" w:cs="Times New Roman"/>
          <w:color w:val="0D0D0D" w:themeColor="text1" w:themeTint="F2"/>
          <w:lang w:eastAsia="ru-RU"/>
        </w:rPr>
      </w:pPr>
      <w:r w:rsidRPr="00BF19B9">
        <w:rPr>
          <w:rFonts w:ascii="Times New Roman" w:hAnsi="Times New Roman" w:cs="Times New Roman"/>
          <w:color w:val="0D0D0D" w:themeColor="text1" w:themeTint="F2"/>
          <w:lang w:eastAsia="ru-RU"/>
        </w:rPr>
        <w:t>Сознание – это способность человека мыслить, рассуждать, определять своё отношение к окружающей жизни, действительности.</w:t>
      </w:r>
    </w:p>
    <w:p w:rsidR="008D346A" w:rsidRPr="00BF19B9" w:rsidRDefault="008D346A" w:rsidP="008D346A">
      <w:pPr>
        <w:spacing w:after="0" w:line="240" w:lineRule="auto"/>
        <w:ind w:firstLine="709"/>
        <w:jc w:val="both"/>
        <w:rPr>
          <w:rFonts w:ascii="Times New Roman" w:hAnsi="Times New Roman" w:cs="Times New Roman"/>
          <w:color w:val="0D0D0D" w:themeColor="text1" w:themeTint="F2"/>
          <w:lang w:eastAsia="ru-RU"/>
        </w:rPr>
      </w:pPr>
      <w:r w:rsidRPr="00BF19B9">
        <w:rPr>
          <w:rFonts w:ascii="Times New Roman" w:hAnsi="Times New Roman" w:cs="Times New Roman"/>
          <w:i/>
          <w:color w:val="0D0D0D" w:themeColor="text1" w:themeTint="F2"/>
          <w:lang w:eastAsia="ru-RU"/>
        </w:rPr>
        <w:t>Примерные выводы</w:t>
      </w:r>
    </w:p>
    <w:p w:rsidR="008D346A" w:rsidRPr="00BF19B9" w:rsidRDefault="008D346A" w:rsidP="008D346A">
      <w:pPr>
        <w:spacing w:after="0" w:line="240" w:lineRule="auto"/>
        <w:ind w:firstLine="709"/>
        <w:jc w:val="both"/>
        <w:rPr>
          <w:rFonts w:ascii="Times New Roman" w:hAnsi="Times New Roman" w:cs="Times New Roman"/>
          <w:color w:val="0D0D0D" w:themeColor="text1" w:themeTint="F2"/>
        </w:rPr>
      </w:pPr>
      <w:r w:rsidRPr="00BF19B9">
        <w:rPr>
          <w:rFonts w:ascii="Times New Roman" w:hAnsi="Times New Roman" w:cs="Times New Roman"/>
          <w:color w:val="0D0D0D" w:themeColor="text1" w:themeTint="F2"/>
          <w:shd w:val="clear" w:color="auto" w:fill="FFFFFF"/>
        </w:rPr>
        <w:t xml:space="preserve">Мы пришли к выводу о том, что главные признаки этноса – это язык и территория. Чтобы сложилась этническая общность, должно быть единство </w:t>
      </w:r>
      <w:r w:rsidRPr="00BF19B9">
        <w:rPr>
          <w:rFonts w:ascii="Times New Roman" w:hAnsi="Times New Roman" w:cs="Times New Roman"/>
          <w:color w:val="0D0D0D" w:themeColor="text1" w:themeTint="F2"/>
        </w:rPr>
        <w:t>нескольких компонентов духовной культуры. Это нормы, ценности и образцы поведения. Высшим типом этнической общности является нация. Нация обладает не только общим языком, территорией, культурой, но и национальным сознанием и исторической памятью.</w:t>
      </w:r>
    </w:p>
    <w:p w:rsidR="008D346A" w:rsidRPr="00BF19B9" w:rsidRDefault="008D346A" w:rsidP="008D346A">
      <w:pPr>
        <w:spacing w:after="0" w:line="240" w:lineRule="auto"/>
        <w:ind w:firstLine="709"/>
        <w:jc w:val="both"/>
        <w:rPr>
          <w:rFonts w:ascii="Times New Roman" w:hAnsi="Times New Roman" w:cs="Times New Roman"/>
          <w:color w:val="0D0D0D" w:themeColor="text1" w:themeTint="F2"/>
          <w:shd w:val="clear" w:color="auto" w:fill="FFFFFF"/>
        </w:rPr>
      </w:pPr>
      <w:r w:rsidRPr="00BF19B9">
        <w:rPr>
          <w:rFonts w:ascii="Times New Roman" w:hAnsi="Times New Roman" w:cs="Times New Roman"/>
          <w:color w:val="0D0D0D" w:themeColor="text1" w:themeTint="F2"/>
          <w:shd w:val="clear" w:color="auto" w:fill="FFFFFF"/>
        </w:rPr>
        <w:t xml:space="preserve">Люди должны стремиться жить в мире, избегать национальных конфликтов. Для этого нужно с уважением относиться к иной культуре, религии, к другому языку и традициям. Важно соблюдать законы. </w:t>
      </w:r>
    </w:p>
    <w:p w:rsidR="008D346A" w:rsidRPr="00BF19B9" w:rsidRDefault="008D346A" w:rsidP="008D346A">
      <w:pPr>
        <w:spacing w:after="0" w:line="240" w:lineRule="auto"/>
        <w:ind w:firstLine="709"/>
        <w:jc w:val="both"/>
        <w:rPr>
          <w:rFonts w:ascii="Times New Roman" w:hAnsi="Times New Roman" w:cs="Times New Roman"/>
          <w:b/>
          <w:i/>
          <w:color w:val="0D0D0D" w:themeColor="text1" w:themeTint="F2"/>
          <w:lang w:eastAsia="ru-RU"/>
        </w:rPr>
      </w:pPr>
      <w:r w:rsidRPr="00BF19B9">
        <w:rPr>
          <w:rFonts w:ascii="Times New Roman" w:hAnsi="Times New Roman" w:cs="Times New Roman"/>
          <w:b/>
          <w:i/>
          <w:color w:val="0D0D0D" w:themeColor="text1" w:themeTint="F2"/>
          <w:lang w:eastAsia="ru-RU"/>
        </w:rPr>
        <w:t>Примерные темы проектов</w:t>
      </w:r>
    </w:p>
    <w:p w:rsidR="008D346A" w:rsidRPr="00BF19B9" w:rsidRDefault="008D346A" w:rsidP="008D346A">
      <w:pPr>
        <w:spacing w:after="0" w:line="240" w:lineRule="auto"/>
        <w:ind w:firstLine="709"/>
        <w:jc w:val="both"/>
        <w:rPr>
          <w:rFonts w:ascii="Times New Roman" w:hAnsi="Times New Roman" w:cs="Times New Roman"/>
          <w:color w:val="0D0D0D" w:themeColor="text1" w:themeTint="F2"/>
          <w:lang w:eastAsia="ru-RU"/>
        </w:rPr>
      </w:pPr>
      <w:r w:rsidRPr="00BF19B9">
        <w:rPr>
          <w:rFonts w:ascii="Times New Roman" w:hAnsi="Times New Roman" w:cs="Times New Roman"/>
          <w:color w:val="0D0D0D" w:themeColor="text1" w:themeTint="F2"/>
          <w:lang w:eastAsia="ru-RU"/>
        </w:rPr>
        <w:t>1. Организация свободного времени ученика.</w:t>
      </w:r>
    </w:p>
    <w:p w:rsidR="008D346A" w:rsidRPr="00BF19B9" w:rsidRDefault="008D346A" w:rsidP="008D346A">
      <w:pPr>
        <w:spacing w:after="0" w:line="240" w:lineRule="auto"/>
        <w:ind w:firstLine="709"/>
        <w:jc w:val="both"/>
        <w:rPr>
          <w:rFonts w:ascii="Times New Roman" w:hAnsi="Times New Roman" w:cs="Times New Roman"/>
          <w:color w:val="0D0D0D" w:themeColor="text1" w:themeTint="F2"/>
          <w:lang w:eastAsia="ru-RU"/>
        </w:rPr>
      </w:pPr>
      <w:r w:rsidRPr="00BF19B9">
        <w:rPr>
          <w:rFonts w:ascii="Times New Roman" w:hAnsi="Times New Roman" w:cs="Times New Roman"/>
          <w:color w:val="0D0D0D" w:themeColor="text1" w:themeTint="F2"/>
          <w:lang w:eastAsia="ru-RU"/>
        </w:rPr>
        <w:t>2. Права человека с инвалидностью по слуху.</w:t>
      </w:r>
    </w:p>
    <w:p w:rsidR="008D346A" w:rsidRPr="00BF19B9" w:rsidRDefault="008D346A" w:rsidP="008D346A">
      <w:pPr>
        <w:spacing w:after="0" w:line="240" w:lineRule="auto"/>
        <w:ind w:firstLine="709"/>
        <w:jc w:val="both"/>
        <w:rPr>
          <w:rFonts w:ascii="Times New Roman" w:hAnsi="Times New Roman" w:cs="Times New Roman"/>
          <w:b/>
          <w:i/>
          <w:color w:val="0D0D0D" w:themeColor="text1" w:themeTint="F2"/>
          <w:lang w:eastAsia="ru-RU"/>
        </w:rPr>
      </w:pPr>
      <w:r w:rsidRPr="00BF19B9">
        <w:rPr>
          <w:rFonts w:ascii="Times New Roman" w:hAnsi="Times New Roman" w:cs="Times New Roman"/>
          <w:color w:val="0D0D0D" w:themeColor="text1" w:themeTint="F2"/>
          <w:lang w:eastAsia="ru-RU"/>
        </w:rPr>
        <w:t>3. Значение и роль ВОГ в жизни человека с нарушением слуха.</w:t>
      </w:r>
    </w:p>
    <w:p w:rsidR="008D346A" w:rsidRPr="00BF19B9" w:rsidRDefault="008D346A" w:rsidP="008D346A">
      <w:pPr>
        <w:spacing w:after="0" w:line="240" w:lineRule="auto"/>
        <w:ind w:firstLine="709"/>
        <w:jc w:val="both"/>
        <w:rPr>
          <w:rFonts w:ascii="Times New Roman" w:hAnsi="Times New Roman" w:cs="Times New Roman"/>
          <w:color w:val="0D0D0D" w:themeColor="text1" w:themeTint="F2"/>
          <w:lang w:eastAsia="ru-RU"/>
        </w:rPr>
      </w:pPr>
      <w:r w:rsidRPr="00BF19B9">
        <w:rPr>
          <w:rFonts w:ascii="Times New Roman" w:hAnsi="Times New Roman" w:cs="Times New Roman"/>
          <w:color w:val="0D0D0D" w:themeColor="text1" w:themeTint="F2"/>
          <w:lang w:eastAsia="ru-RU"/>
        </w:rPr>
        <w:t xml:space="preserve">4. Межличностные отношения людей с нарушениями слуха </w:t>
      </w:r>
      <w:proofErr w:type="gramStart"/>
      <w:r w:rsidRPr="00BF19B9">
        <w:rPr>
          <w:rFonts w:ascii="Times New Roman" w:hAnsi="Times New Roman" w:cs="Times New Roman"/>
          <w:color w:val="0D0D0D" w:themeColor="text1" w:themeTint="F2"/>
          <w:lang w:eastAsia="ru-RU"/>
        </w:rPr>
        <w:t>со</w:t>
      </w:r>
      <w:proofErr w:type="gramEnd"/>
      <w:r w:rsidRPr="00BF19B9">
        <w:rPr>
          <w:rFonts w:ascii="Times New Roman" w:hAnsi="Times New Roman" w:cs="Times New Roman"/>
          <w:color w:val="0D0D0D" w:themeColor="text1" w:themeTint="F2"/>
          <w:lang w:eastAsia="ru-RU"/>
        </w:rPr>
        <w:t xml:space="preserve"> слышащими.</w:t>
      </w:r>
    </w:p>
    <w:p w:rsidR="008D346A" w:rsidRPr="00BF19B9" w:rsidRDefault="008D346A" w:rsidP="008D346A">
      <w:pPr>
        <w:spacing w:after="0" w:line="240" w:lineRule="auto"/>
        <w:ind w:firstLine="709"/>
        <w:jc w:val="both"/>
        <w:rPr>
          <w:rFonts w:ascii="Times New Roman" w:hAnsi="Times New Roman" w:cs="Times New Roman"/>
          <w:color w:val="0D0D0D" w:themeColor="text1" w:themeTint="F2"/>
          <w:lang w:eastAsia="ru-RU"/>
        </w:rPr>
      </w:pPr>
      <w:r w:rsidRPr="00BF19B9">
        <w:rPr>
          <w:rFonts w:ascii="Times New Roman" w:hAnsi="Times New Roman" w:cs="Times New Roman"/>
          <w:color w:val="0D0D0D" w:themeColor="text1" w:themeTint="F2"/>
          <w:lang w:eastAsia="ru-RU"/>
        </w:rPr>
        <w:t>5. Выдающиеся люди с нарушениями слуха.</w:t>
      </w:r>
    </w:p>
    <w:p w:rsidR="008D346A" w:rsidRPr="00BF19B9" w:rsidRDefault="008D346A" w:rsidP="008D346A">
      <w:pPr>
        <w:spacing w:after="0" w:line="240" w:lineRule="auto"/>
        <w:ind w:firstLine="709"/>
        <w:jc w:val="both"/>
        <w:rPr>
          <w:rFonts w:ascii="Times New Roman" w:hAnsi="Times New Roman" w:cs="Times New Roman"/>
          <w:color w:val="0D0D0D" w:themeColor="text1" w:themeTint="F2"/>
          <w:lang w:eastAsia="ru-RU"/>
        </w:rPr>
      </w:pPr>
      <w:r w:rsidRPr="00BF19B9">
        <w:rPr>
          <w:rFonts w:ascii="Times New Roman" w:hAnsi="Times New Roman" w:cs="Times New Roman"/>
          <w:color w:val="0D0D0D" w:themeColor="text1" w:themeTint="F2"/>
          <w:lang w:eastAsia="ru-RU"/>
        </w:rPr>
        <w:t>6. Социальная сеть как основа современной социальной структуры.</w:t>
      </w:r>
    </w:p>
    <w:p w:rsidR="008D346A" w:rsidRPr="00BF19B9" w:rsidRDefault="008D346A" w:rsidP="008D346A">
      <w:pPr>
        <w:spacing w:after="0" w:line="240" w:lineRule="auto"/>
        <w:ind w:firstLine="709"/>
        <w:jc w:val="both"/>
        <w:rPr>
          <w:rFonts w:ascii="Times New Roman" w:hAnsi="Times New Roman" w:cs="Times New Roman"/>
          <w:color w:val="0D0D0D" w:themeColor="text1" w:themeTint="F2"/>
          <w:lang w:eastAsia="ru-RU"/>
        </w:rPr>
      </w:pPr>
      <w:r w:rsidRPr="00BF19B9">
        <w:rPr>
          <w:rFonts w:ascii="Times New Roman" w:hAnsi="Times New Roman" w:cs="Times New Roman"/>
          <w:color w:val="0D0D0D" w:themeColor="text1" w:themeTint="F2"/>
          <w:lang w:eastAsia="ru-RU"/>
        </w:rPr>
        <w:t>7. Современная молодёжь в составе волонтёрских движений.</w:t>
      </w:r>
    </w:p>
    <w:p w:rsidR="008D346A" w:rsidRPr="00BF19B9" w:rsidRDefault="008D346A" w:rsidP="008D346A">
      <w:pPr>
        <w:spacing w:after="0" w:line="240" w:lineRule="auto"/>
        <w:ind w:firstLine="709"/>
        <w:jc w:val="both"/>
        <w:rPr>
          <w:rFonts w:ascii="Times New Roman" w:hAnsi="Times New Roman" w:cs="Times New Roman"/>
          <w:color w:val="0D0D0D" w:themeColor="text1" w:themeTint="F2"/>
          <w:lang w:eastAsia="ru-RU"/>
        </w:rPr>
      </w:pPr>
      <w:r w:rsidRPr="00BF19B9">
        <w:rPr>
          <w:rFonts w:ascii="Times New Roman" w:hAnsi="Times New Roman" w:cs="Times New Roman"/>
          <w:color w:val="0D0D0D" w:themeColor="text1" w:themeTint="F2"/>
          <w:lang w:eastAsia="ru-RU"/>
        </w:rPr>
        <w:t>8. Дети-герои военного времени.</w:t>
      </w:r>
    </w:p>
    <w:p w:rsidR="008D346A" w:rsidRPr="00BF19B9" w:rsidRDefault="008D346A" w:rsidP="008D346A">
      <w:pPr>
        <w:spacing w:after="0" w:line="240" w:lineRule="auto"/>
        <w:ind w:firstLine="709"/>
        <w:jc w:val="both"/>
        <w:rPr>
          <w:rFonts w:ascii="Times New Roman" w:hAnsi="Times New Roman" w:cs="Times New Roman"/>
          <w:color w:val="0D0D0D" w:themeColor="text1" w:themeTint="F2"/>
          <w:lang w:eastAsia="ru-RU"/>
        </w:rPr>
      </w:pPr>
      <w:r w:rsidRPr="00BF19B9">
        <w:rPr>
          <w:rFonts w:ascii="Times New Roman" w:hAnsi="Times New Roman" w:cs="Times New Roman"/>
          <w:color w:val="0D0D0D" w:themeColor="text1" w:themeTint="F2"/>
          <w:lang w:eastAsia="ru-RU"/>
        </w:rPr>
        <w:t>9. Дети-герои современного времени.</w:t>
      </w:r>
    </w:p>
    <w:p w:rsidR="008D346A" w:rsidRPr="00BF19B9" w:rsidRDefault="008D346A" w:rsidP="008D346A">
      <w:pPr>
        <w:spacing w:after="0" w:line="240" w:lineRule="auto"/>
        <w:ind w:firstLine="709"/>
        <w:jc w:val="both"/>
        <w:rPr>
          <w:rFonts w:ascii="Times New Roman" w:hAnsi="Times New Roman" w:cs="Times New Roman"/>
          <w:color w:val="0D0D0D" w:themeColor="text1" w:themeTint="F2"/>
          <w:lang w:eastAsia="ru-RU"/>
        </w:rPr>
      </w:pPr>
      <w:r w:rsidRPr="00BF19B9">
        <w:rPr>
          <w:rFonts w:ascii="Times New Roman" w:hAnsi="Times New Roman" w:cs="Times New Roman"/>
          <w:color w:val="0D0D0D" w:themeColor="text1" w:themeTint="F2"/>
          <w:lang w:eastAsia="ru-RU"/>
        </w:rPr>
        <w:t>10. Экологические проблемы современности/нашего региона.</w:t>
      </w:r>
    </w:p>
    <w:p w:rsidR="00E15598" w:rsidRPr="00BF19B9" w:rsidRDefault="00E15598"/>
    <w:p w:rsidR="00BF19B9" w:rsidRPr="00BF19B9" w:rsidRDefault="00BF19B9"/>
    <w:p w:rsidR="00BF19B9" w:rsidRDefault="00BF19B9"/>
    <w:p w:rsidR="00BF19B9" w:rsidRDefault="00BF19B9"/>
    <w:p w:rsidR="00BF19B9" w:rsidRDefault="00BF19B9"/>
    <w:p w:rsidR="00BF19B9" w:rsidRDefault="00BF19B9"/>
    <w:p w:rsidR="00BF19B9" w:rsidRPr="00BF19B9" w:rsidRDefault="00BF19B9"/>
    <w:p w:rsidR="00BF19B9" w:rsidRPr="00BF19B9" w:rsidRDefault="00BF19B9"/>
    <w:p w:rsidR="00BF19B9" w:rsidRDefault="00BF19B9"/>
    <w:p w:rsidR="002674CF" w:rsidRDefault="002674CF"/>
    <w:p w:rsidR="002674CF" w:rsidRPr="00BF19B9" w:rsidRDefault="002674CF"/>
    <w:p w:rsidR="00BF19B9" w:rsidRPr="00BF19B9" w:rsidRDefault="00BF19B9"/>
    <w:p w:rsidR="00BF19B9" w:rsidRPr="00BF19B9" w:rsidRDefault="00BF19B9" w:rsidP="00BF19B9">
      <w:pPr>
        <w:spacing w:after="0" w:line="240" w:lineRule="auto"/>
        <w:jc w:val="center"/>
        <w:rPr>
          <w:rFonts w:ascii="Times New Roman" w:hAnsi="Times New Roman" w:cs="Times New Roman"/>
        </w:rPr>
      </w:pPr>
      <w:r w:rsidRPr="00BF19B9">
        <w:rPr>
          <w:rFonts w:ascii="Times New Roman" w:hAnsi="Times New Roman" w:cs="Times New Roman"/>
        </w:rPr>
        <w:t xml:space="preserve">                                                                                    </w:t>
      </w:r>
      <w:r>
        <w:rPr>
          <w:rFonts w:ascii="Times New Roman" w:hAnsi="Times New Roman" w:cs="Times New Roman"/>
        </w:rPr>
        <w:t xml:space="preserve">       </w:t>
      </w:r>
      <w:r w:rsidRPr="00BF19B9">
        <w:rPr>
          <w:rFonts w:ascii="Times New Roman" w:hAnsi="Times New Roman" w:cs="Times New Roman"/>
        </w:rPr>
        <w:t xml:space="preserve">   Приложение к рабочей программе </w:t>
      </w:r>
    </w:p>
    <w:p w:rsidR="00BF19B9" w:rsidRPr="00BF19B9" w:rsidRDefault="00BF19B9" w:rsidP="00BF19B9">
      <w:pPr>
        <w:spacing w:after="0" w:line="240" w:lineRule="auto"/>
        <w:jc w:val="right"/>
        <w:rPr>
          <w:rFonts w:ascii="Times New Roman" w:hAnsi="Times New Roman" w:cs="Times New Roman"/>
        </w:rPr>
      </w:pPr>
      <w:r w:rsidRPr="00BF19B9">
        <w:rPr>
          <w:rFonts w:ascii="Times New Roman" w:hAnsi="Times New Roman" w:cs="Times New Roman"/>
        </w:rPr>
        <w:t>по учебному предмету «Обществознание»</w:t>
      </w:r>
    </w:p>
    <w:p w:rsidR="00BF19B9" w:rsidRPr="00BF19B9" w:rsidRDefault="00BF19B9" w:rsidP="00BF19B9">
      <w:pPr>
        <w:spacing w:after="0" w:line="240" w:lineRule="auto"/>
        <w:jc w:val="right"/>
        <w:rPr>
          <w:rFonts w:ascii="Times New Roman" w:hAnsi="Times New Roman" w:cs="Times New Roman"/>
        </w:rPr>
      </w:pPr>
    </w:p>
    <w:p w:rsidR="00BF19B9" w:rsidRPr="00BF19B9" w:rsidRDefault="00BF19B9" w:rsidP="00BF19B9">
      <w:pPr>
        <w:spacing w:after="0" w:line="240" w:lineRule="auto"/>
        <w:ind w:firstLine="708"/>
        <w:rPr>
          <w:rFonts w:ascii="Times New Roman" w:hAnsi="Times New Roman" w:cs="Times New Roman"/>
        </w:rPr>
      </w:pPr>
      <w:r w:rsidRPr="00BF19B9">
        <w:rPr>
          <w:rFonts w:ascii="Times New Roman" w:hAnsi="Times New Roman" w:cs="Times New Roman"/>
        </w:rPr>
        <w:t>Рабочая программа обеспечивает достижение личностных результатов в рамках реализации модуля «Школьный урок» Рабочей программы воспитания:</w:t>
      </w:r>
    </w:p>
    <w:p w:rsidR="00BF19B9" w:rsidRPr="00BF19B9" w:rsidRDefault="00BF19B9" w:rsidP="00BF19B9">
      <w:pPr>
        <w:pStyle w:val="21"/>
        <w:ind w:firstLine="567"/>
        <w:jc w:val="both"/>
        <w:rPr>
          <w:rFonts w:ascii="Times New Roman" w:hAnsi="Times New Roman"/>
        </w:rPr>
      </w:pPr>
      <w:r w:rsidRPr="00BF19B9">
        <w:rPr>
          <w:rFonts w:ascii="Times New Roman" w:hAnsi="Times New Roman"/>
        </w:rPr>
        <w:t xml:space="preserve">1.    Поддержание интереса к учению, к процессу познания, активизации познавательной деятельности </w:t>
      </w:r>
      <w:proofErr w:type="gramStart"/>
      <w:r w:rsidRPr="00BF19B9">
        <w:rPr>
          <w:rFonts w:ascii="Times New Roman" w:hAnsi="Times New Roman"/>
        </w:rPr>
        <w:t>обучающихся</w:t>
      </w:r>
      <w:proofErr w:type="gramEnd"/>
      <w:r w:rsidRPr="00BF19B9">
        <w:rPr>
          <w:rFonts w:ascii="Times New Roman" w:hAnsi="Times New Roman"/>
        </w:rPr>
        <w:t>.</w:t>
      </w:r>
    </w:p>
    <w:p w:rsidR="00BF19B9" w:rsidRPr="00BF19B9" w:rsidRDefault="00BF19B9" w:rsidP="00BF19B9">
      <w:pPr>
        <w:pStyle w:val="21"/>
        <w:ind w:firstLine="567"/>
        <w:jc w:val="both"/>
        <w:rPr>
          <w:rFonts w:ascii="Times New Roman" w:hAnsi="Times New Roman"/>
        </w:rPr>
      </w:pPr>
      <w:r w:rsidRPr="00BF19B9">
        <w:rPr>
          <w:rFonts w:ascii="Times New Roman" w:hAnsi="Times New Roman"/>
        </w:rPr>
        <w:t>2.    Воспитание сознательной дисциплины (умение учителя показать важность учебно-познавательной деятельности, учебной и трудовой дисциплины).</w:t>
      </w:r>
    </w:p>
    <w:p w:rsidR="00BF19B9" w:rsidRPr="00BF19B9" w:rsidRDefault="00BF19B9" w:rsidP="00BF19B9">
      <w:pPr>
        <w:pStyle w:val="21"/>
        <w:ind w:firstLine="567"/>
        <w:jc w:val="both"/>
        <w:rPr>
          <w:rFonts w:ascii="Times New Roman" w:hAnsi="Times New Roman"/>
        </w:rPr>
      </w:pPr>
      <w:r w:rsidRPr="00BF19B9">
        <w:rPr>
          <w:rFonts w:ascii="Times New Roman" w:hAnsi="Times New Roman"/>
        </w:rPr>
        <w:t>3.    Формирование умений и навыков организации учащимися своей деятельности (организация самостоятельной работы учащихся, соблюдение техники безопасности и гигиенических правил, связанных с осанкой и организацией рабочего места).</w:t>
      </w:r>
    </w:p>
    <w:p w:rsidR="00BF19B9" w:rsidRPr="00BF19B9" w:rsidRDefault="00BF19B9" w:rsidP="00BF19B9">
      <w:pPr>
        <w:pStyle w:val="21"/>
        <w:ind w:firstLine="567"/>
        <w:jc w:val="both"/>
        <w:rPr>
          <w:rFonts w:ascii="Times New Roman" w:hAnsi="Times New Roman"/>
        </w:rPr>
      </w:pPr>
      <w:r w:rsidRPr="00BF19B9">
        <w:rPr>
          <w:rFonts w:ascii="Times New Roman" w:hAnsi="Times New Roman"/>
        </w:rPr>
        <w:t>4.    Воспитание культуры общения (организация общения на уроке, формирования учителем умений слушать, высказывать и аргументировать своё мнение).</w:t>
      </w:r>
    </w:p>
    <w:p w:rsidR="00BF19B9" w:rsidRPr="00BF19B9" w:rsidRDefault="00BF19B9" w:rsidP="00BF19B9">
      <w:pPr>
        <w:pStyle w:val="21"/>
        <w:ind w:firstLine="567"/>
        <w:jc w:val="both"/>
        <w:rPr>
          <w:rFonts w:ascii="Times New Roman" w:hAnsi="Times New Roman"/>
        </w:rPr>
      </w:pPr>
      <w:r w:rsidRPr="00BF19B9">
        <w:rPr>
          <w:rFonts w:ascii="Times New Roman" w:hAnsi="Times New Roman"/>
        </w:rPr>
        <w:t>5.    Формирование и развитие оценочных умений (комментирование оценок учителем, обсуждение оценок с учащимися, коллективное оценивание, взаимопроверка и оценивание друг друга учащимися).</w:t>
      </w:r>
    </w:p>
    <w:p w:rsidR="00BF19B9" w:rsidRPr="00BF19B9" w:rsidRDefault="00BF19B9" w:rsidP="00BF19B9">
      <w:pPr>
        <w:pStyle w:val="21"/>
        <w:ind w:firstLine="567"/>
        <w:jc w:val="both"/>
        <w:rPr>
          <w:rFonts w:ascii="Times New Roman" w:hAnsi="Times New Roman"/>
        </w:rPr>
      </w:pPr>
      <w:r w:rsidRPr="00BF19B9">
        <w:rPr>
          <w:rFonts w:ascii="Times New Roman" w:hAnsi="Times New Roman"/>
        </w:rPr>
        <w:t>6.    Воспитание гуманности (характер отношений «учитель – ученик», регулирование учителем отношений между учащимися).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75"/>
        <w:gridCol w:w="6989"/>
      </w:tblGrid>
      <w:tr w:rsidR="00BF19B9" w:rsidRPr="00BF19B9" w:rsidTr="005C73EA">
        <w:trPr>
          <w:trHeight w:val="20"/>
        </w:trPr>
        <w:tc>
          <w:tcPr>
            <w:tcW w:w="1692" w:type="pct"/>
            <w:shd w:val="clear" w:color="auto" w:fill="FFF2CC"/>
          </w:tcPr>
          <w:p w:rsidR="00BF19B9" w:rsidRPr="00BF19B9" w:rsidRDefault="00BF19B9" w:rsidP="005C73EA">
            <w:pPr>
              <w:pStyle w:val="21"/>
              <w:rPr>
                <w:rFonts w:ascii="Times New Roman" w:hAnsi="Times New Roman"/>
              </w:rPr>
            </w:pPr>
            <w:r w:rsidRPr="00BF19B9">
              <w:rPr>
                <w:rFonts w:ascii="Times New Roman" w:hAnsi="Times New Roman"/>
              </w:rPr>
              <w:t xml:space="preserve">Предмет </w:t>
            </w:r>
          </w:p>
        </w:tc>
        <w:tc>
          <w:tcPr>
            <w:tcW w:w="3307" w:type="pct"/>
            <w:shd w:val="clear" w:color="auto" w:fill="FFF2CC"/>
          </w:tcPr>
          <w:p w:rsidR="00BF19B9" w:rsidRPr="00BF19B9" w:rsidRDefault="00BF19B9" w:rsidP="005C73EA">
            <w:pPr>
              <w:pStyle w:val="21"/>
              <w:jc w:val="both"/>
              <w:rPr>
                <w:rFonts w:ascii="Times New Roman" w:hAnsi="Times New Roman"/>
              </w:rPr>
            </w:pPr>
            <w:r w:rsidRPr="00BF19B9">
              <w:rPr>
                <w:rFonts w:ascii="Times New Roman" w:hAnsi="Times New Roman"/>
              </w:rPr>
              <w:t>Реализация программы воспитания</w:t>
            </w:r>
          </w:p>
        </w:tc>
      </w:tr>
      <w:tr w:rsidR="00BF19B9" w:rsidRPr="00BF19B9" w:rsidTr="005C73EA">
        <w:trPr>
          <w:trHeight w:val="20"/>
        </w:trPr>
        <w:tc>
          <w:tcPr>
            <w:tcW w:w="1692" w:type="pct"/>
          </w:tcPr>
          <w:p w:rsidR="00BF19B9" w:rsidRPr="00BF19B9" w:rsidRDefault="00BF19B9" w:rsidP="005C73EA">
            <w:pPr>
              <w:pStyle w:val="21"/>
              <w:rPr>
                <w:rFonts w:ascii="Times New Roman" w:hAnsi="Times New Roman"/>
              </w:rPr>
            </w:pPr>
            <w:r w:rsidRPr="00BF19B9">
              <w:rPr>
                <w:rFonts w:ascii="Times New Roman" w:hAnsi="Times New Roman"/>
              </w:rPr>
              <w:t>Обществознание</w:t>
            </w:r>
          </w:p>
        </w:tc>
        <w:tc>
          <w:tcPr>
            <w:tcW w:w="3307" w:type="pct"/>
          </w:tcPr>
          <w:p w:rsidR="00BF19B9" w:rsidRPr="00BF19B9" w:rsidRDefault="00BF19B9" w:rsidP="005C73EA">
            <w:pPr>
              <w:pStyle w:val="21"/>
              <w:jc w:val="both"/>
              <w:rPr>
                <w:rFonts w:ascii="Times New Roman" w:hAnsi="Times New Roman"/>
              </w:rPr>
            </w:pPr>
            <w:r w:rsidRPr="00BF19B9">
              <w:rPr>
                <w:rFonts w:ascii="Times New Roman" w:hAnsi="Times New Roman"/>
              </w:rPr>
              <w:t>Воспитание патриотизма, гражданственности, социальной ответственности и толерантности; воспитание культуры, социально одобряемого поведения, мотивации к трудовой деятельности; развитие умения взаимодействовать с окружающим миром (работа с информацией, коммуникация в семейно-бытовой сфере, умение выстраивать межличностные отношения). Воспитание свободного человека, обладающего высоким уровнем гражданского самосознания,  чувством собственного достоинства, самостоятельностью и ответственностью в принятии решений, независимостью суждений, способностью к свободному выбору сфер своей жизнедеятельности, образ жизни</w:t>
            </w:r>
          </w:p>
        </w:tc>
      </w:tr>
    </w:tbl>
    <w:p w:rsidR="00BF19B9" w:rsidRPr="00BF19B9" w:rsidRDefault="00BF19B9" w:rsidP="00BF19B9">
      <w:pPr>
        <w:spacing w:after="0"/>
        <w:ind w:left="120"/>
        <w:rPr>
          <w:rFonts w:ascii="Times New Roman" w:hAnsi="Times New Roman"/>
          <w:b/>
        </w:rPr>
      </w:pPr>
    </w:p>
    <w:p w:rsidR="00BF19B9" w:rsidRPr="00BF19B9" w:rsidRDefault="00BF19B9"/>
    <w:sectPr w:rsidR="00BF19B9" w:rsidRPr="00BF19B9" w:rsidSect="00793C04">
      <w:pgSz w:w="11906" w:h="16838"/>
      <w:pgMar w:top="1134" w:right="851" w:bottom="1134" w:left="70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ans-serif">
    <w:altName w:val="Segoe Print"/>
    <w:charset w:val="00"/>
    <w:family w:val="auto"/>
    <w:pitch w:val="default"/>
    <w:sig w:usb0="00000003" w:usb1="00000000" w:usb2="00000000" w:usb3="00000000" w:csb0="00000001" w:csb1="00000000"/>
  </w:font>
  <w:font w:name="SchoolBookSanPin">
    <w:altName w:val="Cambria Math"/>
    <w:charset w:val="00"/>
    <w:family w:val="roman"/>
    <w:pitch w:val="default"/>
    <w:sig w:usb0="00000000"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7E70B"/>
    <w:multiLevelType w:val="singleLevel"/>
    <w:tmpl w:val="23D7E70B"/>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10"/>
  <w:displayHorizontalDrawingGridEvery w:val="2"/>
  <w:characterSpacingControl w:val="doNotCompress"/>
  <w:compat/>
  <w:rsids>
    <w:rsidRoot w:val="008D346A"/>
    <w:rsid w:val="00010FCA"/>
    <w:rsid w:val="0005249D"/>
    <w:rsid w:val="00076970"/>
    <w:rsid w:val="000928A3"/>
    <w:rsid w:val="00101B80"/>
    <w:rsid w:val="002674CF"/>
    <w:rsid w:val="002E24DC"/>
    <w:rsid w:val="003316EC"/>
    <w:rsid w:val="003D7BC7"/>
    <w:rsid w:val="004061A7"/>
    <w:rsid w:val="004065CC"/>
    <w:rsid w:val="0047078E"/>
    <w:rsid w:val="00491A27"/>
    <w:rsid w:val="00561D0A"/>
    <w:rsid w:val="00587E65"/>
    <w:rsid w:val="0061524C"/>
    <w:rsid w:val="006705BA"/>
    <w:rsid w:val="006C245E"/>
    <w:rsid w:val="00793C04"/>
    <w:rsid w:val="007B2E58"/>
    <w:rsid w:val="00822361"/>
    <w:rsid w:val="00897654"/>
    <w:rsid w:val="008D346A"/>
    <w:rsid w:val="00925915"/>
    <w:rsid w:val="009E37CA"/>
    <w:rsid w:val="00A04E04"/>
    <w:rsid w:val="00A16E52"/>
    <w:rsid w:val="00A66676"/>
    <w:rsid w:val="00A86C8F"/>
    <w:rsid w:val="00AC0D59"/>
    <w:rsid w:val="00B172A6"/>
    <w:rsid w:val="00BB5126"/>
    <w:rsid w:val="00BF19B9"/>
    <w:rsid w:val="00C0285B"/>
    <w:rsid w:val="00CC1842"/>
    <w:rsid w:val="00CF038D"/>
    <w:rsid w:val="00DB1D41"/>
    <w:rsid w:val="00E15598"/>
    <w:rsid w:val="00EB06A4"/>
    <w:rsid w:val="00EE38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46A"/>
    <w:pPr>
      <w:spacing w:after="160" w:line="259" w:lineRule="auto"/>
    </w:pPr>
  </w:style>
  <w:style w:type="paragraph" w:styleId="2">
    <w:name w:val="heading 2"/>
    <w:next w:val="a"/>
    <w:link w:val="20"/>
    <w:uiPriority w:val="9"/>
    <w:qFormat/>
    <w:rsid w:val="00BF19B9"/>
    <w:pPr>
      <w:spacing w:before="100" w:beforeAutospacing="1" w:after="100" w:afterAutospacing="1" w:line="240" w:lineRule="auto"/>
      <w:outlineLvl w:val="1"/>
    </w:pPr>
    <w:rPr>
      <w:rFonts w:ascii="SimSun" w:eastAsia="SimSun" w:hAnsi="SimSun" w:cs="Times New Roman" w:hint="eastAsia"/>
      <w:b/>
      <w:bCs/>
      <w:sz w:val="36"/>
      <w:szCs w:val="36"/>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Без интервала2"/>
    <w:qFormat/>
    <w:rsid w:val="00BF19B9"/>
    <w:pPr>
      <w:spacing w:after="0" w:line="240" w:lineRule="auto"/>
    </w:pPr>
    <w:rPr>
      <w:rFonts w:ascii="Calibri" w:eastAsia="Times New Roman" w:hAnsi="Calibri" w:cs="Times New Roman"/>
    </w:rPr>
  </w:style>
  <w:style w:type="character" w:customStyle="1" w:styleId="20">
    <w:name w:val="Заголовок 2 Знак"/>
    <w:basedOn w:val="a0"/>
    <w:link w:val="2"/>
    <w:uiPriority w:val="9"/>
    <w:rsid w:val="00BF19B9"/>
    <w:rPr>
      <w:rFonts w:ascii="SimSun" w:eastAsia="SimSun" w:hAnsi="SimSun" w:cs="Times New Roman"/>
      <w:b/>
      <w:bCs/>
      <w:sz w:val="36"/>
      <w:szCs w:val="36"/>
      <w:lang w:val="en-US" w:eastAsia="zh-CN"/>
    </w:rPr>
  </w:style>
  <w:style w:type="paragraph" w:customStyle="1" w:styleId="Default">
    <w:name w:val="Default"/>
    <w:rsid w:val="00BF19B9"/>
    <w:pPr>
      <w:autoSpaceDE w:val="0"/>
      <w:autoSpaceDN w:val="0"/>
      <w:adjustRightInd w:val="0"/>
      <w:spacing w:after="0" w:line="240" w:lineRule="auto"/>
    </w:pPr>
    <w:rPr>
      <w:rFonts w:ascii="Arial" w:eastAsia="Calibri" w:hAnsi="Arial" w:cs="Arial"/>
      <w:color w:val="000000"/>
      <w:sz w:val="24"/>
      <w:szCs w:val="24"/>
    </w:rPr>
  </w:style>
  <w:style w:type="paragraph" w:customStyle="1" w:styleId="ConsPlusNormal">
    <w:name w:val="ConsPlusNormal"/>
    <w:unhideWhenUsed/>
    <w:rsid w:val="00BF19B9"/>
    <w:pPr>
      <w:widowControl w:val="0"/>
      <w:autoSpaceDE w:val="0"/>
      <w:autoSpaceDN w:val="0"/>
      <w:adjustRightInd w:val="0"/>
      <w:spacing w:after="0" w:line="240" w:lineRule="auto"/>
    </w:pPr>
    <w:rPr>
      <w:rFonts w:ascii="Times New Roman" w:eastAsia="SimSu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ogin.consultant.ru/link/?req=doc&amp;demo=2&amp;base=LAW&amp;n=2875&amp;date=30.04.202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ogin.consultant.ru/link/?req=doc&amp;demo=2&amp;base=LAW&amp;n=2875&amp;date=30.04.2023"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D318BE-5869-4FA4-ACE1-6740A6F8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15</Pages>
  <Words>6092</Words>
  <Characters>34728</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40739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25</cp:revision>
  <dcterms:created xsi:type="dcterms:W3CDTF">2023-09-14T15:59:00Z</dcterms:created>
  <dcterms:modified xsi:type="dcterms:W3CDTF">2023-10-05T16:55:00Z</dcterms:modified>
</cp:coreProperties>
</file>