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AE" w:rsidRDefault="00422DAE" w:rsidP="00422DA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"/>
          <w:sz w:val="24"/>
          <w:szCs w:val="24"/>
        </w:rPr>
      </w:pPr>
      <w:r>
        <w:rPr>
          <w:rFonts w:ascii="Times New Roman" w:hAnsi="Times New Roman"/>
          <w:b/>
          <w:bCs/>
          <w:kern w:val="2"/>
          <w:sz w:val="24"/>
          <w:szCs w:val="24"/>
        </w:rPr>
        <w:t>Государственное казенное общеобразовательное учреждение «Специальная (коррекционная) школа-интернат № 68»</w:t>
      </w:r>
    </w:p>
    <w:p w:rsidR="00422DAE" w:rsidRDefault="00422DAE" w:rsidP="00422DA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"/>
          <w:sz w:val="24"/>
          <w:szCs w:val="24"/>
        </w:rPr>
      </w:pPr>
      <w:r>
        <w:rPr>
          <w:rFonts w:ascii="Times New Roman" w:hAnsi="Times New Roman"/>
          <w:b/>
          <w:bCs/>
          <w:kern w:val="2"/>
          <w:sz w:val="24"/>
          <w:szCs w:val="24"/>
        </w:rPr>
        <w:t>г. Орск Оренбургской области</w:t>
      </w:r>
    </w:p>
    <w:p w:rsidR="00422DAE" w:rsidRDefault="00422DAE" w:rsidP="00422DA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"/>
          <w:sz w:val="24"/>
          <w:szCs w:val="24"/>
        </w:rPr>
      </w:pPr>
    </w:p>
    <w:tbl>
      <w:tblPr>
        <w:tblpPr w:leftFromText="180" w:rightFromText="180" w:vertAnchor="text" w:horzAnchor="margin" w:tblpY="153"/>
        <w:tblW w:w="9915" w:type="dxa"/>
        <w:tblLayout w:type="fixed"/>
        <w:tblLook w:val="04A0" w:firstRow="1" w:lastRow="0" w:firstColumn="1" w:lastColumn="0" w:noHBand="0" w:noVBand="1"/>
      </w:tblPr>
      <w:tblGrid>
        <w:gridCol w:w="3148"/>
        <w:gridCol w:w="3383"/>
        <w:gridCol w:w="3384"/>
      </w:tblGrid>
      <w:tr w:rsidR="00422DAE" w:rsidTr="00A76460">
        <w:tc>
          <w:tcPr>
            <w:tcW w:w="3149" w:type="dxa"/>
          </w:tcPr>
          <w:p w:rsidR="00422DAE" w:rsidRDefault="00422DAE" w:rsidP="00A76460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Рассмотрена</w:t>
            </w:r>
          </w:p>
          <w:p w:rsidR="00422DAE" w:rsidRDefault="00422DAE" w:rsidP="00A7646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422DAE" w:rsidRDefault="00422DAE" w:rsidP="00A7646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4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2DAE" w:rsidRDefault="00422DAE" w:rsidP="00A7646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«30» августа 2023 г.</w:t>
            </w:r>
          </w:p>
        </w:tc>
        <w:tc>
          <w:tcPr>
            <w:tcW w:w="3385" w:type="dxa"/>
          </w:tcPr>
          <w:p w:rsidR="00422DAE" w:rsidRDefault="00422DAE" w:rsidP="00A76460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Согласована</w:t>
            </w:r>
          </w:p>
          <w:p w:rsidR="00422DAE" w:rsidRDefault="00422DAE" w:rsidP="00A7646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422DAE" w:rsidRDefault="00422DAE" w:rsidP="00A7646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М.А.Колиниченко</w:t>
            </w:r>
            <w:proofErr w:type="spellEnd"/>
          </w:p>
          <w:p w:rsidR="00422DAE" w:rsidRDefault="00422DAE" w:rsidP="00A7646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96A16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» августа 2023 г.</w:t>
            </w:r>
          </w:p>
        </w:tc>
        <w:tc>
          <w:tcPr>
            <w:tcW w:w="3386" w:type="dxa"/>
          </w:tcPr>
          <w:p w:rsidR="00422DAE" w:rsidRDefault="00422DAE" w:rsidP="00A76460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</w:p>
          <w:p w:rsidR="00422DAE" w:rsidRDefault="00422DAE" w:rsidP="00A7646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6A16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C96A16">
              <w:rPr>
                <w:rFonts w:ascii="Times New Roman" w:hAnsi="Times New Roman"/>
                <w:sz w:val="24"/>
                <w:szCs w:val="24"/>
              </w:rPr>
              <w:t xml:space="preserve">. директора </w:t>
            </w:r>
            <w:r>
              <w:rPr>
                <w:rFonts w:ascii="Times New Roman" w:hAnsi="Times New Roman"/>
                <w:sz w:val="24"/>
                <w:szCs w:val="24"/>
              </w:rPr>
              <w:t>школы-интерната</w:t>
            </w:r>
          </w:p>
          <w:p w:rsidR="00422DAE" w:rsidRDefault="00422DAE" w:rsidP="00A7646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 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Смалий</w:t>
            </w:r>
            <w:proofErr w:type="spellEnd"/>
          </w:p>
          <w:p w:rsidR="00422DAE" w:rsidRDefault="00422DAE" w:rsidP="00A7646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83/5</w:t>
            </w:r>
          </w:p>
          <w:p w:rsidR="00422DAE" w:rsidRDefault="00422DAE" w:rsidP="00A7646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«31» августа 2023 г.</w:t>
            </w:r>
          </w:p>
        </w:tc>
      </w:tr>
    </w:tbl>
    <w:p w:rsidR="00422DAE" w:rsidRDefault="00422DAE" w:rsidP="00422DA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422DAE" w:rsidRDefault="00422DAE" w:rsidP="00422DA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22DAE" w:rsidRDefault="00422DAE" w:rsidP="00422DA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22DAE" w:rsidRDefault="00422DAE" w:rsidP="00422DA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22DAE" w:rsidRDefault="00422DAE" w:rsidP="00422DA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22DAE" w:rsidRDefault="00422DAE" w:rsidP="00422DA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22DAE" w:rsidRDefault="00422DAE" w:rsidP="00422DA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22DAE" w:rsidRDefault="00422DAE" w:rsidP="00422DA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22DAE" w:rsidRDefault="00422DAE" w:rsidP="00422DA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22DAE" w:rsidRDefault="00422DAE" w:rsidP="00422DA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22DAE" w:rsidRDefault="00422DAE" w:rsidP="00422DA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АДАПТИРОВАННАЯ РАБОЧАЯ ПРОГРАММА</w:t>
      </w:r>
    </w:p>
    <w:p w:rsidR="00422DAE" w:rsidRDefault="00422DAE" w:rsidP="00422DA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географии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(ФГОС)</w:t>
      </w:r>
    </w:p>
    <w:p w:rsidR="00422DAE" w:rsidRDefault="00422DAE" w:rsidP="00422DA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22DAE" w:rsidRDefault="00422DAE" w:rsidP="00422DA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для слабослышащих и позднооглохших обучающихся</w:t>
      </w:r>
    </w:p>
    <w:p w:rsidR="00422DAE" w:rsidRDefault="00422DAE" w:rsidP="00422DA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(вариант</w:t>
      </w:r>
      <w:r w:rsidRPr="00C96A1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2.2.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класс</w:t>
      </w:r>
    </w:p>
    <w:p w:rsidR="00422DAE" w:rsidRDefault="00422DAE" w:rsidP="00422DA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  2023- 2024 учебный год </w:t>
      </w:r>
    </w:p>
    <w:p w:rsidR="00422DAE" w:rsidRDefault="00422DAE" w:rsidP="00422DA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22DAE" w:rsidRDefault="00422DAE" w:rsidP="00422DA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22DAE" w:rsidRDefault="00422DAE" w:rsidP="00422DA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3504"/>
        <w:gridCol w:w="6067"/>
      </w:tblGrid>
      <w:tr w:rsidR="00422DAE" w:rsidTr="00A76460">
        <w:tc>
          <w:tcPr>
            <w:tcW w:w="3504" w:type="dxa"/>
          </w:tcPr>
          <w:p w:rsidR="00422DAE" w:rsidRDefault="00422DAE" w:rsidP="00A7646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Принята</w:t>
            </w:r>
            <w:proofErr w:type="gramEnd"/>
          </w:p>
          <w:p w:rsidR="00422DAE" w:rsidRDefault="00422DAE" w:rsidP="00A7646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Протокол педагогического совета № 6</w:t>
            </w:r>
          </w:p>
          <w:p w:rsidR="00422DAE" w:rsidRDefault="00422DAE" w:rsidP="00A7646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 « 31 » августа 2023 г.</w:t>
            </w:r>
          </w:p>
          <w:p w:rsidR="00422DAE" w:rsidRDefault="00422DAE" w:rsidP="00A7646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</w:tcPr>
          <w:p w:rsidR="00422DAE" w:rsidRDefault="00422DAE" w:rsidP="00A7646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Разработана</w:t>
            </w:r>
          </w:p>
          <w:p w:rsidR="00422DAE" w:rsidRDefault="00422DAE" w:rsidP="00A7646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22DAE" w:rsidRDefault="00422DAE" w:rsidP="00A7646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Пересадько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Ольгой Васильевной,</w:t>
            </w:r>
          </w:p>
          <w:p w:rsidR="00422DAE" w:rsidRDefault="00422DAE" w:rsidP="00A7646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учителем географии и биологии</w:t>
            </w:r>
          </w:p>
          <w:p w:rsidR="00422DAE" w:rsidRDefault="00422DAE" w:rsidP="00A7646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первой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квалификационной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категории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22DAE" w:rsidRDefault="00422DAE" w:rsidP="00422DA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22DAE" w:rsidRDefault="00422DAE" w:rsidP="00422DA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22DAE" w:rsidRDefault="00422DAE" w:rsidP="00422DA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22DAE" w:rsidRDefault="00422DAE" w:rsidP="00422DA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422DAE" w:rsidRDefault="00422DAE" w:rsidP="00422DA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422DAE" w:rsidRDefault="00422DAE" w:rsidP="00422DA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422DAE" w:rsidRDefault="00422DAE" w:rsidP="00422DA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422DAE" w:rsidRDefault="00422DAE" w:rsidP="00422DA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422DAE" w:rsidRDefault="00422DAE" w:rsidP="00422DA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422DAE" w:rsidRDefault="00422DAE" w:rsidP="00422DA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422DAE" w:rsidRDefault="00422DAE" w:rsidP="00422DA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422DAE" w:rsidRDefault="00422DAE" w:rsidP="00422DA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422DAE" w:rsidRDefault="00422DAE" w:rsidP="00422DA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Орск, 2023 год</w:t>
      </w:r>
    </w:p>
    <w:p w:rsidR="00CC260A" w:rsidRDefault="00CC260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CC260A" w:rsidRDefault="00CC260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CC260A" w:rsidRDefault="00CC260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CC260A" w:rsidRDefault="00CC260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CC260A" w:rsidRDefault="00CC260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CC260A" w:rsidRDefault="00CC260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CC260A" w:rsidRDefault="00CC260A" w:rsidP="00422DA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C260A" w:rsidRDefault="00F92581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Пояснительная записка.</w:t>
      </w:r>
    </w:p>
    <w:p w:rsidR="00CC260A" w:rsidRDefault="00CC260A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CC260A" w:rsidRDefault="00F92581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CC260A" w:rsidRDefault="00F925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29.12.2012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273-ФЗ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Федерации» ст. 28;</w:t>
      </w:r>
    </w:p>
    <w:p w:rsidR="00CC260A" w:rsidRDefault="00F92581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tLeast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Приказ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>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:rsidR="00CC260A" w:rsidRDefault="00F92581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tLeast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Приказ Министерства просвещения РФ от 24 ноября 2022 г. № 1025 “Об утверждении федеральной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>адаптированной образовательной программы основного общего образования для обучающихся с ограниченными возможностями здоровья”</w:t>
      </w:r>
      <w:proofErr w:type="gramEnd"/>
    </w:p>
    <w:p w:rsidR="00CC260A" w:rsidRDefault="00F92581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tLeast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России от 21.09.2022 N 858 "Об утверждении федерального перечня учебников, допущенных к использованию при ре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чебников" (Зарегистрировано в Минюсте России 01.11.2022 N 70799). </w:t>
      </w:r>
    </w:p>
    <w:p w:rsidR="00CC260A" w:rsidRDefault="00F92581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tLeast"/>
        <w:jc w:val="both"/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  <w:t>Приказ Министерства просвещения Российской Федерации от 21.07.2023 № 556</w:t>
      </w:r>
      <w:r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  <w:br/>
        <w:t xml:space="preserve">"О внесении изменений в приложения № 1 и № 2 к приказу Министерства просвещения Российской Федерации от 21 сентября </w:t>
      </w:r>
      <w:r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  <w:t>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</w:t>
      </w:r>
      <w:r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  <w:t>ющими образовательную деятельность, и установления предельного срока использования исключенных</w:t>
      </w:r>
      <w:proofErr w:type="gramEnd"/>
      <w:r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 учебников"</w:t>
      </w:r>
      <w:r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  <w:br/>
        <w:t>(</w:t>
      </w:r>
      <w:proofErr w:type="gramStart"/>
      <w:r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  <w:t>Зарегистрирован</w:t>
      </w:r>
      <w:proofErr w:type="gramEnd"/>
      <w:r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 28.07.2023 № 74502)</w:t>
      </w:r>
    </w:p>
    <w:p w:rsidR="00CC260A" w:rsidRDefault="00F92581">
      <w:pPr>
        <w:pStyle w:val="ad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план на 2023 – 2024 учебный год ГКОУ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Специальная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(коррекционная) школа-интерната № 68» </w:t>
      </w:r>
    </w:p>
    <w:p w:rsidR="00CC260A" w:rsidRDefault="00CC260A"/>
    <w:p w:rsidR="00CC260A" w:rsidRDefault="00F92581">
      <w:pPr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Учебная дисципл</w:t>
      </w:r>
      <w:r>
        <w:rPr>
          <w:rFonts w:ascii="Times New Roman" w:hAnsi="Times New Roman"/>
          <w:sz w:val="24"/>
          <w:szCs w:val="24"/>
          <w:lang w:eastAsia="ru-RU"/>
        </w:rPr>
        <w:t>ина «География» направлена на формирование у обучающихся с нарушениями слуха комплексного, системного и социально ориентированного представления о Земле как планете людей, о закономерностях природных процессов, особенностях населения и хозяйства, о проблем</w:t>
      </w:r>
      <w:r>
        <w:rPr>
          <w:rFonts w:ascii="Times New Roman" w:hAnsi="Times New Roman"/>
          <w:sz w:val="24"/>
          <w:szCs w:val="24"/>
          <w:lang w:eastAsia="ru-RU"/>
        </w:rPr>
        <w:t>ах взаимодействия общества и природы, об адаптации человека к географическим условиям окружающей среды, о географических подходах к устойчивому развитию территорий.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Также благодаря географическому образованию происходит формирование ценностных ориентиров,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 нарушениями слуха обретают способность к оценке экологических и социально-экономических процессов и явлений.</w:t>
      </w:r>
    </w:p>
    <w:p w:rsidR="00CC260A" w:rsidRDefault="00F92581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География синтезирует различные компоненты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общественно-научного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 естественно-научного знания. В рамках данного учебного курса осущес</w:t>
      </w:r>
      <w:r>
        <w:rPr>
          <w:rFonts w:ascii="Times New Roman" w:hAnsi="Times New Roman"/>
          <w:sz w:val="24"/>
          <w:szCs w:val="24"/>
          <w:lang w:eastAsia="ru-RU"/>
        </w:rPr>
        <w:t xml:space="preserve">твляется реализация сквозных направлений современного образования. В их числе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социологизация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гуманизация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экономизация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экологизация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В совокупности они играют важную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роль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 формировании общей культуры обучающихся, обеспечивают осознание тесной взаимосвяз</w:t>
      </w:r>
      <w:r>
        <w:rPr>
          <w:rFonts w:ascii="Times New Roman" w:hAnsi="Times New Roman"/>
          <w:sz w:val="24"/>
          <w:szCs w:val="24"/>
          <w:lang w:eastAsia="ru-RU"/>
        </w:rPr>
        <w:t>и, существующей между естественными и общественными дисциплинами, природой и обществом в целом.</w:t>
      </w:r>
    </w:p>
    <w:p w:rsidR="00CC260A" w:rsidRDefault="00F92581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Предметное содержание географии содействует воспитанию социальной активности, любви к своей многонациональной Родине, патриотизма, уважения к иным традициям, ку</w:t>
      </w:r>
      <w:r>
        <w:rPr>
          <w:rFonts w:ascii="Times New Roman" w:hAnsi="Times New Roman"/>
          <w:sz w:val="24"/>
          <w:szCs w:val="24"/>
          <w:lang w:eastAsia="ru-RU"/>
        </w:rPr>
        <w:t xml:space="preserve">льтурным ценностям, вероисповеданию и др. Всё это предстаёт в качестве мощного социализирующего фактора обучающихся с нарушениями слуха, их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инкультурации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На этой основе складывается потребность следовать ценностным ориентирам общества; способность критиче</w:t>
      </w:r>
      <w:r>
        <w:rPr>
          <w:rFonts w:ascii="Times New Roman" w:hAnsi="Times New Roman"/>
          <w:sz w:val="24"/>
          <w:szCs w:val="24"/>
          <w:lang w:eastAsia="ru-RU"/>
        </w:rPr>
        <w:t>ски осмысливать личный опыт и опыт окружающих людей, руководствоваться в своих поступках нормами морали и нравственности.</w:t>
      </w:r>
    </w:p>
    <w:p w:rsidR="00CC260A" w:rsidRPr="00422DAE" w:rsidRDefault="00F925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DAE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422DAE">
        <w:rPr>
          <w:rFonts w:ascii="Times New Roman" w:hAnsi="Times New Roman"/>
          <w:sz w:val="28"/>
          <w:szCs w:val="28"/>
        </w:rPr>
        <w:t>Весомой является роль курса «География» в коррекции вторичных нарушений, обеспечении компенсирующего пути развития обучающихся с нару</w:t>
      </w:r>
      <w:r w:rsidRPr="00422DAE">
        <w:rPr>
          <w:rFonts w:ascii="Times New Roman" w:hAnsi="Times New Roman"/>
          <w:sz w:val="28"/>
          <w:szCs w:val="28"/>
        </w:rPr>
        <w:t>шениями слуха. Так, в связи с необходимостью освоения широкого спектра научных понятий и представлений, анализа географических объектов, фактов, условий и др. обучающиеся поставлены перед необходимостью осваивать «географический язык», рассуждать, пользова</w:t>
      </w:r>
      <w:r w:rsidRPr="00422DAE">
        <w:rPr>
          <w:rFonts w:ascii="Times New Roman" w:hAnsi="Times New Roman"/>
          <w:sz w:val="28"/>
          <w:szCs w:val="28"/>
        </w:rPr>
        <w:t>ться разнообразными источниками получения информации, устанавливать причинно-следственные связи, делать выводы, что стимулирует развитие речевой и мыслительной деятельности.</w:t>
      </w:r>
    </w:p>
    <w:p w:rsidR="00CC260A" w:rsidRPr="00422DAE" w:rsidRDefault="00F925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22DAE">
        <w:rPr>
          <w:rFonts w:ascii="Times New Roman" w:hAnsi="Times New Roman"/>
          <w:b/>
          <w:bCs/>
          <w:sz w:val="28"/>
          <w:szCs w:val="28"/>
        </w:rPr>
        <w:t>Ц</w:t>
      </w:r>
      <w:r w:rsidRPr="00422DAE">
        <w:rPr>
          <w:rFonts w:ascii="Times New Roman" w:hAnsi="Times New Roman"/>
          <w:b/>
          <w:bCs/>
          <w:sz w:val="28"/>
          <w:szCs w:val="28"/>
        </w:rPr>
        <w:t xml:space="preserve">ели изучения учебного предмета </w:t>
      </w:r>
      <w:r w:rsidRPr="00422DAE">
        <w:rPr>
          <w:rFonts w:ascii="Times New Roman" w:hAnsi="Times New Roman"/>
          <w:b/>
          <w:bCs/>
          <w:iCs/>
          <w:sz w:val="28"/>
          <w:szCs w:val="28"/>
        </w:rPr>
        <w:t>«География»</w:t>
      </w:r>
    </w:p>
    <w:p w:rsidR="00CC260A" w:rsidRPr="00422DAE" w:rsidRDefault="00F925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DAE">
        <w:rPr>
          <w:rFonts w:ascii="Times New Roman" w:hAnsi="Times New Roman"/>
          <w:i/>
          <w:sz w:val="28"/>
          <w:szCs w:val="28"/>
        </w:rPr>
        <w:t>Цель учебной дисциплины</w:t>
      </w:r>
      <w:r w:rsidRPr="00422DAE">
        <w:rPr>
          <w:rFonts w:ascii="Times New Roman" w:hAnsi="Times New Roman"/>
          <w:sz w:val="28"/>
          <w:szCs w:val="28"/>
        </w:rPr>
        <w:t xml:space="preserve"> заключается в обеспечении овладения </w:t>
      </w:r>
      <w:proofErr w:type="gramStart"/>
      <w:r w:rsidRPr="00422DAE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22DAE">
        <w:rPr>
          <w:rFonts w:ascii="Times New Roman" w:hAnsi="Times New Roman"/>
          <w:sz w:val="28"/>
          <w:szCs w:val="28"/>
        </w:rPr>
        <w:t xml:space="preserve"> необходимым (определяемым стандартом) уровнем подготовки в области географии в единстве с развитием социальных компетенций, речевой и мыслительной деятельности, включая:</w:t>
      </w:r>
    </w:p>
    <w:p w:rsidR="00CC260A" w:rsidRPr="00422DAE" w:rsidRDefault="00F925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DAE">
        <w:rPr>
          <w:rFonts w:ascii="Times New Roman" w:hAnsi="Times New Roman"/>
          <w:sz w:val="28"/>
          <w:szCs w:val="28"/>
        </w:rPr>
        <w:t>– воспитание патриотизма, любви к св</w:t>
      </w:r>
      <w:r w:rsidRPr="00422DAE">
        <w:rPr>
          <w:rFonts w:ascii="Times New Roman" w:hAnsi="Times New Roman"/>
          <w:sz w:val="28"/>
          <w:szCs w:val="28"/>
        </w:rPr>
        <w:t>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CC260A" w:rsidRPr="00422DAE" w:rsidRDefault="00F925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DAE">
        <w:rPr>
          <w:rFonts w:ascii="Times New Roman" w:hAnsi="Times New Roman"/>
          <w:sz w:val="28"/>
          <w:szCs w:val="28"/>
        </w:rPr>
        <w:t>– развитие познавательных интересов, интеллектуальных и творческих способностей в процессе наблюде</w:t>
      </w:r>
      <w:r w:rsidRPr="00422DAE">
        <w:rPr>
          <w:rFonts w:ascii="Times New Roman" w:hAnsi="Times New Roman"/>
          <w:sz w:val="28"/>
          <w:szCs w:val="28"/>
        </w:rPr>
        <w:t>ний за состоянием окружающей среды, решения географических задач, проблем повседневной жизни с использованием географических знаний;</w:t>
      </w:r>
    </w:p>
    <w:p w:rsidR="00CC260A" w:rsidRPr="00422DAE" w:rsidRDefault="00F925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DAE">
        <w:rPr>
          <w:rFonts w:ascii="Times New Roman" w:hAnsi="Times New Roman"/>
          <w:sz w:val="28"/>
          <w:szCs w:val="28"/>
        </w:rPr>
        <w:t xml:space="preserve">– воспитание экологической культуры, соответствующей современному уровню </w:t>
      </w:r>
      <w:proofErr w:type="spellStart"/>
      <w:r w:rsidRPr="00422DAE">
        <w:rPr>
          <w:rFonts w:ascii="Times New Roman" w:hAnsi="Times New Roman"/>
          <w:sz w:val="28"/>
          <w:szCs w:val="28"/>
        </w:rPr>
        <w:t>геоэкологического</w:t>
      </w:r>
      <w:proofErr w:type="spellEnd"/>
      <w:r w:rsidRPr="00422DAE">
        <w:rPr>
          <w:rFonts w:ascii="Times New Roman" w:hAnsi="Times New Roman"/>
          <w:sz w:val="28"/>
          <w:szCs w:val="28"/>
        </w:rPr>
        <w:t xml:space="preserve"> мышления на основе освоения знан</w:t>
      </w:r>
      <w:r w:rsidRPr="00422DAE">
        <w:rPr>
          <w:rFonts w:ascii="Times New Roman" w:hAnsi="Times New Roman"/>
          <w:sz w:val="28"/>
          <w:szCs w:val="28"/>
        </w:rPr>
        <w:t>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CC260A" w:rsidRPr="00422DAE" w:rsidRDefault="00F925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DAE">
        <w:rPr>
          <w:rFonts w:ascii="Times New Roman" w:hAnsi="Times New Roman"/>
          <w:sz w:val="28"/>
          <w:szCs w:val="28"/>
        </w:rPr>
        <w:t>– формирование способности поиска и прим</w:t>
      </w:r>
      <w:r w:rsidRPr="00422DAE">
        <w:rPr>
          <w:rFonts w:ascii="Times New Roman" w:hAnsi="Times New Roman"/>
          <w:sz w:val="28"/>
          <w:szCs w:val="28"/>
        </w:rPr>
        <w:t xml:space="preserve">енения различных источников географической информации, в </w:t>
      </w:r>
      <w:proofErr w:type="spellStart"/>
      <w:r w:rsidRPr="00422DAE">
        <w:rPr>
          <w:rFonts w:ascii="Times New Roman" w:hAnsi="Times New Roman"/>
          <w:sz w:val="28"/>
          <w:szCs w:val="28"/>
        </w:rPr>
        <w:t>т.ч</w:t>
      </w:r>
      <w:proofErr w:type="spellEnd"/>
      <w:r w:rsidRPr="00422DAE">
        <w:rPr>
          <w:rFonts w:ascii="Times New Roman" w:hAnsi="Times New Roman"/>
          <w:sz w:val="28"/>
          <w:szCs w:val="28"/>
        </w:rPr>
        <w:t>.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CC260A" w:rsidRPr="00422DAE" w:rsidRDefault="00F925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DAE">
        <w:rPr>
          <w:rFonts w:ascii="Times New Roman" w:hAnsi="Times New Roman"/>
          <w:sz w:val="28"/>
          <w:szCs w:val="28"/>
        </w:rPr>
        <w:t>– формирование практико-ориентированных географических</w:t>
      </w:r>
      <w:r w:rsidRPr="00422DAE">
        <w:rPr>
          <w:rFonts w:ascii="Times New Roman" w:hAnsi="Times New Roman"/>
          <w:sz w:val="28"/>
          <w:szCs w:val="28"/>
        </w:rPr>
        <w:t xml:space="preserve">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422DAE">
        <w:rPr>
          <w:rFonts w:ascii="Times New Roman" w:hAnsi="Times New Roman"/>
          <w:sz w:val="28"/>
          <w:szCs w:val="28"/>
        </w:rPr>
        <w:t>полиэтничном</w:t>
      </w:r>
      <w:proofErr w:type="spellEnd"/>
      <w:r w:rsidRPr="00422DAE">
        <w:rPr>
          <w:rFonts w:ascii="Times New Roman" w:hAnsi="Times New Roman"/>
          <w:sz w:val="28"/>
          <w:szCs w:val="28"/>
        </w:rPr>
        <w:t xml:space="preserve"> и многоконфессиональном мире;</w:t>
      </w:r>
    </w:p>
    <w:p w:rsidR="00CC260A" w:rsidRPr="00422DAE" w:rsidRDefault="00F92581" w:rsidP="00422DA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22DAE">
        <w:rPr>
          <w:rFonts w:ascii="Times New Roman" w:hAnsi="Times New Roman"/>
          <w:sz w:val="28"/>
          <w:szCs w:val="28"/>
        </w:rPr>
        <w:lastRenderedPageBreak/>
        <w:t>– развитие представлений о зависимости проблем адаптации и здоровья человека от географических условий проживания;</w:t>
      </w:r>
    </w:p>
    <w:p w:rsidR="00CC260A" w:rsidRPr="00422DAE" w:rsidRDefault="00F92581" w:rsidP="00422DA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22DAE">
        <w:rPr>
          <w:rFonts w:ascii="Times New Roman" w:hAnsi="Times New Roman"/>
          <w:sz w:val="28"/>
          <w:szCs w:val="28"/>
        </w:rPr>
        <w:t>– выработка способности к безопасному и экологически целесообразному поведению в окружающей среде.</w:t>
      </w:r>
    </w:p>
    <w:p w:rsidR="00CC260A" w:rsidRPr="00422DAE" w:rsidRDefault="00F92581" w:rsidP="00422DAE">
      <w:pPr>
        <w:spacing w:after="0" w:line="240" w:lineRule="auto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  <w:r w:rsidRPr="00422DAE">
        <w:rPr>
          <w:rFonts w:ascii="Times New Roman" w:hAnsi="Times New Roman"/>
          <w:b/>
          <w:bCs/>
          <w:iCs/>
          <w:sz w:val="28"/>
          <w:szCs w:val="28"/>
        </w:rPr>
        <w:t>Место предмета в учебном плане</w:t>
      </w:r>
    </w:p>
    <w:p w:rsidR="00CC260A" w:rsidRPr="00422DAE" w:rsidRDefault="00F92581" w:rsidP="00422DA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2DAE">
        <w:rPr>
          <w:rFonts w:ascii="Times New Roman" w:hAnsi="Times New Roman"/>
          <w:sz w:val="24"/>
          <w:szCs w:val="24"/>
        </w:rPr>
        <w:t xml:space="preserve">Учебный предмет </w:t>
      </w:r>
      <w:r w:rsidRPr="00422DAE">
        <w:rPr>
          <w:rFonts w:ascii="Times New Roman" w:hAnsi="Times New Roman"/>
          <w:bCs/>
          <w:iCs/>
          <w:sz w:val="24"/>
          <w:szCs w:val="24"/>
        </w:rPr>
        <w:t>«</w:t>
      </w:r>
      <w:r w:rsidRPr="00422DAE">
        <w:rPr>
          <w:rFonts w:ascii="Times New Roman" w:hAnsi="Times New Roman"/>
          <w:sz w:val="24"/>
          <w:szCs w:val="24"/>
        </w:rPr>
        <w:t>География</w:t>
      </w:r>
      <w:r w:rsidRPr="00422DAE">
        <w:rPr>
          <w:rFonts w:ascii="Times New Roman" w:hAnsi="Times New Roman"/>
          <w:bCs/>
          <w:iCs/>
          <w:sz w:val="24"/>
          <w:szCs w:val="24"/>
        </w:rPr>
        <w:t>»</w:t>
      </w:r>
      <w:r w:rsidRPr="00422DAE">
        <w:rPr>
          <w:rFonts w:ascii="Times New Roman" w:hAnsi="Times New Roman"/>
          <w:sz w:val="24"/>
          <w:szCs w:val="24"/>
        </w:rPr>
        <w:t xml:space="preserve"> входит в предметную область «Общественно-научные предметы», являясь обязательным.</w:t>
      </w:r>
    </w:p>
    <w:p w:rsidR="00CC260A" w:rsidRPr="00422DAE" w:rsidRDefault="00F92581" w:rsidP="00422DAE">
      <w:pPr>
        <w:spacing w:after="0" w:line="240" w:lineRule="auto"/>
        <w:ind w:firstLine="709"/>
        <w:rPr>
          <w:rFonts w:ascii="Times New Roman" w:hAnsi="Times New Roman"/>
          <w:strike/>
          <w:sz w:val="24"/>
          <w:szCs w:val="24"/>
        </w:rPr>
      </w:pPr>
      <w:r w:rsidRPr="00422DAE">
        <w:rPr>
          <w:rFonts w:ascii="Times New Roman" w:eastAsia="SimSun" w:hAnsi="Times New Roman"/>
          <w:sz w:val="24"/>
          <w:szCs w:val="24"/>
        </w:rPr>
        <w:t xml:space="preserve">Учебный план </w:t>
      </w:r>
      <w:r w:rsidRPr="00422DAE">
        <w:rPr>
          <w:rFonts w:ascii="Times New Roman" w:hAnsi="Times New Roman"/>
          <w:bCs/>
          <w:sz w:val="24"/>
          <w:szCs w:val="24"/>
        </w:rPr>
        <w:t xml:space="preserve">ГКОУ «Специальная (коррекционная) </w:t>
      </w:r>
      <w:proofErr w:type="gramStart"/>
      <w:r w:rsidRPr="00422DAE">
        <w:rPr>
          <w:rFonts w:ascii="Times New Roman" w:hAnsi="Times New Roman"/>
          <w:bCs/>
          <w:sz w:val="24"/>
          <w:szCs w:val="24"/>
        </w:rPr>
        <w:t>школа-интерната</w:t>
      </w:r>
      <w:proofErr w:type="gramEnd"/>
      <w:r w:rsidRPr="00422DAE">
        <w:rPr>
          <w:rFonts w:ascii="Times New Roman" w:hAnsi="Times New Roman"/>
          <w:bCs/>
          <w:sz w:val="24"/>
          <w:szCs w:val="24"/>
        </w:rPr>
        <w:t xml:space="preserve"> № 68»</w:t>
      </w:r>
      <w:r w:rsidRPr="00422DAE">
        <w:rPr>
          <w:b/>
          <w:bCs/>
          <w:sz w:val="24"/>
          <w:szCs w:val="24"/>
        </w:rPr>
        <w:t xml:space="preserve"> </w:t>
      </w:r>
      <w:r w:rsidRPr="00422DAE">
        <w:rPr>
          <w:rFonts w:ascii="Times New Roman" w:eastAsia="SimSun" w:hAnsi="Times New Roman"/>
          <w:sz w:val="24"/>
          <w:szCs w:val="24"/>
        </w:rPr>
        <w:t xml:space="preserve">на изучение </w:t>
      </w:r>
      <w:r w:rsidRPr="00422DAE">
        <w:rPr>
          <w:rFonts w:ascii="Times New Roman" w:eastAsia="SimSun" w:hAnsi="Times New Roman"/>
          <w:sz w:val="24"/>
          <w:szCs w:val="24"/>
        </w:rPr>
        <w:t>предмета</w:t>
      </w:r>
      <w:r w:rsidRPr="00422DAE">
        <w:rPr>
          <w:rFonts w:ascii="Times New Roman" w:eastAsia="SimSun" w:hAnsi="Times New Roman"/>
          <w:sz w:val="24"/>
          <w:szCs w:val="24"/>
        </w:rPr>
        <w:t xml:space="preserve"> «География»</w:t>
      </w:r>
      <w:r w:rsidRPr="00422DAE">
        <w:rPr>
          <w:rFonts w:ascii="Times New Roman" w:eastAsia="SimSun" w:hAnsi="Times New Roman"/>
          <w:sz w:val="24"/>
          <w:szCs w:val="24"/>
        </w:rPr>
        <w:t xml:space="preserve"> в </w:t>
      </w:r>
      <w:r w:rsidRPr="00422DAE">
        <w:rPr>
          <w:rFonts w:ascii="Times New Roman" w:eastAsia="SimSun" w:hAnsi="Times New Roman"/>
          <w:sz w:val="24"/>
          <w:szCs w:val="24"/>
        </w:rPr>
        <w:t>7</w:t>
      </w:r>
      <w:r w:rsidRPr="00422DAE">
        <w:rPr>
          <w:rFonts w:ascii="Times New Roman" w:eastAsia="SimSun" w:hAnsi="Times New Roman"/>
          <w:sz w:val="24"/>
          <w:szCs w:val="24"/>
        </w:rPr>
        <w:t xml:space="preserve"> классе отводит </w:t>
      </w:r>
      <w:r w:rsidRPr="00422DAE">
        <w:rPr>
          <w:rFonts w:ascii="Times New Roman" w:eastAsia="SimSun" w:hAnsi="Times New Roman"/>
          <w:sz w:val="24"/>
          <w:szCs w:val="24"/>
        </w:rPr>
        <w:t>2</w:t>
      </w:r>
      <w:r w:rsidRPr="00422DAE">
        <w:rPr>
          <w:rFonts w:ascii="Times New Roman" w:eastAsia="SimSun" w:hAnsi="Times New Roman"/>
          <w:sz w:val="24"/>
          <w:szCs w:val="24"/>
        </w:rPr>
        <w:t xml:space="preserve"> учебных час</w:t>
      </w:r>
      <w:r w:rsidRPr="00422DAE">
        <w:rPr>
          <w:rFonts w:ascii="Times New Roman" w:eastAsia="SimSun" w:hAnsi="Times New Roman"/>
          <w:sz w:val="24"/>
          <w:szCs w:val="24"/>
        </w:rPr>
        <w:t>а</w:t>
      </w:r>
      <w:r w:rsidRPr="00422DAE">
        <w:rPr>
          <w:rFonts w:ascii="Times New Roman" w:eastAsia="SimSun" w:hAnsi="Times New Roman"/>
          <w:sz w:val="24"/>
          <w:szCs w:val="24"/>
        </w:rPr>
        <w:t xml:space="preserve"> в неделю, всего </w:t>
      </w:r>
      <w:r w:rsidRPr="00422DAE">
        <w:rPr>
          <w:rFonts w:ascii="Times New Roman" w:eastAsia="SimSun" w:hAnsi="Times New Roman"/>
          <w:sz w:val="24"/>
          <w:szCs w:val="24"/>
        </w:rPr>
        <w:t>68</w:t>
      </w:r>
      <w:r w:rsidRPr="00422DAE">
        <w:rPr>
          <w:rFonts w:ascii="Times New Roman" w:eastAsia="SimSun" w:hAnsi="Times New Roman"/>
          <w:sz w:val="24"/>
          <w:szCs w:val="24"/>
        </w:rPr>
        <w:t xml:space="preserve"> учебных час</w:t>
      </w:r>
      <w:r w:rsidRPr="00422DAE">
        <w:rPr>
          <w:rFonts w:ascii="Times New Roman" w:eastAsia="SimSun" w:hAnsi="Times New Roman"/>
          <w:sz w:val="24"/>
          <w:szCs w:val="24"/>
        </w:rPr>
        <w:t>ов</w:t>
      </w:r>
      <w:r w:rsidRPr="00422DAE">
        <w:rPr>
          <w:rFonts w:ascii="Times New Roman" w:eastAsia="SimSun" w:hAnsi="Times New Roman"/>
          <w:sz w:val="24"/>
          <w:szCs w:val="24"/>
        </w:rPr>
        <w:t>.</w:t>
      </w:r>
    </w:p>
    <w:p w:rsidR="00CC260A" w:rsidRDefault="00F92581">
      <w:pPr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Содержание учебного предмета</w:t>
      </w:r>
    </w:p>
    <w:p w:rsidR="00CC260A" w:rsidRPr="00422DAE" w:rsidRDefault="00F92581" w:rsidP="00422D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2DAE">
        <w:rPr>
          <w:rFonts w:ascii="Times New Roman" w:hAnsi="Times New Roman"/>
          <w:b/>
          <w:i/>
          <w:sz w:val="28"/>
          <w:szCs w:val="28"/>
        </w:rPr>
        <w:t xml:space="preserve">Примерные виды деятельности </w:t>
      </w:r>
      <w:proofErr w:type="gramStart"/>
      <w:r w:rsidRPr="00422DAE">
        <w:rPr>
          <w:rFonts w:ascii="Times New Roman" w:hAnsi="Times New Roman"/>
          <w:b/>
          <w:i/>
          <w:sz w:val="28"/>
          <w:szCs w:val="28"/>
        </w:rPr>
        <w:t>обучающихся</w:t>
      </w:r>
      <w:proofErr w:type="gramEnd"/>
      <w:r w:rsidRPr="00422DAE">
        <w:rPr>
          <w:rFonts w:ascii="Times New Roman" w:hAnsi="Times New Roman"/>
          <w:sz w:val="28"/>
          <w:szCs w:val="28"/>
        </w:rPr>
        <w:t>:</w:t>
      </w:r>
    </w:p>
    <w:p w:rsidR="00CC260A" w:rsidRPr="00422DAE" w:rsidRDefault="00F92581" w:rsidP="00422DA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22DAE">
        <w:rPr>
          <w:rFonts w:ascii="Times New Roman" w:hAnsi="Times New Roman"/>
          <w:sz w:val="28"/>
          <w:szCs w:val="28"/>
        </w:rPr>
        <w:t xml:space="preserve">– различение, сравнение, анализ, словесная характеристика географических объектов (в </w:t>
      </w:r>
      <w:proofErr w:type="spellStart"/>
      <w:r w:rsidRPr="00422DAE">
        <w:rPr>
          <w:rFonts w:ascii="Times New Roman" w:hAnsi="Times New Roman"/>
          <w:sz w:val="28"/>
          <w:szCs w:val="28"/>
        </w:rPr>
        <w:t>т.ч</w:t>
      </w:r>
      <w:proofErr w:type="spellEnd"/>
      <w:r w:rsidRPr="00422DAE">
        <w:rPr>
          <w:rFonts w:ascii="Times New Roman" w:hAnsi="Times New Roman"/>
          <w:sz w:val="28"/>
          <w:szCs w:val="28"/>
        </w:rPr>
        <w:t xml:space="preserve">. с опорой на план, схему, </w:t>
      </w:r>
      <w:r w:rsidRPr="00422DAE">
        <w:rPr>
          <w:rFonts w:ascii="Times New Roman" w:hAnsi="Times New Roman"/>
          <w:sz w:val="28"/>
          <w:szCs w:val="28"/>
        </w:rPr>
        <w:t>иллюстрации, фотографии, аэрофотоснимки, с использованием табличных данных и т.п.);</w:t>
      </w:r>
      <w:proofErr w:type="gramEnd"/>
    </w:p>
    <w:p w:rsidR="00CC260A" w:rsidRPr="00422DAE" w:rsidRDefault="00F92581" w:rsidP="00422D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2DAE">
        <w:rPr>
          <w:rFonts w:ascii="Times New Roman" w:hAnsi="Times New Roman"/>
          <w:sz w:val="28"/>
          <w:szCs w:val="28"/>
        </w:rPr>
        <w:t>– определение географического объекта, явления с опорой на реалистичное и уловное изображение, словесную характеристику;</w:t>
      </w:r>
    </w:p>
    <w:p w:rsidR="00CC260A" w:rsidRPr="00422DAE" w:rsidRDefault="00F92581" w:rsidP="00422D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2DAE">
        <w:rPr>
          <w:rFonts w:ascii="Times New Roman" w:hAnsi="Times New Roman"/>
          <w:sz w:val="28"/>
          <w:szCs w:val="28"/>
        </w:rPr>
        <w:t xml:space="preserve">– выполнение заданий по картам (в </w:t>
      </w:r>
      <w:proofErr w:type="spellStart"/>
      <w:r w:rsidRPr="00422DAE">
        <w:rPr>
          <w:rFonts w:ascii="Times New Roman" w:hAnsi="Times New Roman"/>
          <w:sz w:val="28"/>
          <w:szCs w:val="28"/>
        </w:rPr>
        <w:t>т.ч</w:t>
      </w:r>
      <w:proofErr w:type="spellEnd"/>
      <w:r w:rsidRPr="00422DAE">
        <w:rPr>
          <w:rFonts w:ascii="Times New Roman" w:hAnsi="Times New Roman"/>
          <w:sz w:val="28"/>
          <w:szCs w:val="28"/>
        </w:rPr>
        <w:t xml:space="preserve">. контурным): </w:t>
      </w:r>
      <w:r w:rsidRPr="00422DAE">
        <w:rPr>
          <w:rFonts w:ascii="Times New Roman" w:hAnsi="Times New Roman"/>
          <w:sz w:val="28"/>
          <w:szCs w:val="28"/>
        </w:rPr>
        <w:t>показ / подпись объектов, прослеживание (нанесение) маршрутов путешествий и др.;</w:t>
      </w:r>
    </w:p>
    <w:p w:rsidR="00CC260A" w:rsidRPr="00422DAE" w:rsidRDefault="00F92581" w:rsidP="00422D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2DAE">
        <w:rPr>
          <w:rFonts w:ascii="Times New Roman" w:hAnsi="Times New Roman"/>
          <w:sz w:val="28"/>
          <w:szCs w:val="28"/>
        </w:rPr>
        <w:t xml:space="preserve">– нахождение, обработка, интерпретация информации, подготовка устных и письменных сообщений (презентаций) с использованием научно-популярной, справочной литературы, включая </w:t>
      </w:r>
      <w:proofErr w:type="gramStart"/>
      <w:r w:rsidRPr="00422DAE">
        <w:rPr>
          <w:rFonts w:ascii="Times New Roman" w:hAnsi="Times New Roman"/>
          <w:sz w:val="28"/>
          <w:szCs w:val="28"/>
        </w:rPr>
        <w:t>ин</w:t>
      </w:r>
      <w:r w:rsidRPr="00422DAE">
        <w:rPr>
          <w:rFonts w:ascii="Times New Roman" w:hAnsi="Times New Roman"/>
          <w:sz w:val="28"/>
          <w:szCs w:val="28"/>
        </w:rPr>
        <w:t>тернет-источники</w:t>
      </w:r>
      <w:proofErr w:type="gramEnd"/>
      <w:r w:rsidRPr="00422DAE">
        <w:rPr>
          <w:rFonts w:ascii="Times New Roman" w:hAnsi="Times New Roman"/>
          <w:sz w:val="28"/>
          <w:szCs w:val="28"/>
        </w:rPr>
        <w:t>;</w:t>
      </w:r>
    </w:p>
    <w:p w:rsidR="00CC260A" w:rsidRPr="00422DAE" w:rsidRDefault="00F92581" w:rsidP="00422D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2DAE">
        <w:rPr>
          <w:rFonts w:ascii="Times New Roman" w:hAnsi="Times New Roman"/>
          <w:sz w:val="28"/>
          <w:szCs w:val="28"/>
        </w:rPr>
        <w:t>– решение практических задач в рамках изучаемого материала;</w:t>
      </w:r>
    </w:p>
    <w:p w:rsidR="00CC260A" w:rsidRPr="00422DAE" w:rsidRDefault="00F92581" w:rsidP="00422D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2DAE">
        <w:rPr>
          <w:rFonts w:ascii="Times New Roman" w:hAnsi="Times New Roman"/>
          <w:sz w:val="28"/>
          <w:szCs w:val="28"/>
        </w:rPr>
        <w:t>– заполнение дневника наблюдений за погодой и др.</w:t>
      </w:r>
    </w:p>
    <w:p w:rsidR="00CC260A" w:rsidRDefault="00CC260A" w:rsidP="00422DAE">
      <w:pPr>
        <w:rPr>
          <w:rFonts w:ascii="Times New Roman" w:hAnsi="Times New Roman"/>
          <w:b/>
          <w:sz w:val="28"/>
          <w:szCs w:val="24"/>
          <w:lang w:eastAsia="ru-RU"/>
        </w:rPr>
      </w:pPr>
    </w:p>
    <w:p w:rsidR="00CC260A" w:rsidRDefault="00F9258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p w:rsidR="00CC260A" w:rsidRDefault="00422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92581">
        <w:rPr>
          <w:rFonts w:ascii="Times New Roman" w:hAnsi="Times New Roman"/>
          <w:sz w:val="24"/>
          <w:szCs w:val="24"/>
        </w:rPr>
        <w:t>(3-й год обучения на уровне ООО)</w:t>
      </w:r>
    </w:p>
    <w:p w:rsidR="00CC260A" w:rsidRDefault="00F925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1. Географическое пространство России</w:t>
      </w:r>
    </w:p>
    <w:p w:rsidR="00CC260A" w:rsidRDefault="00F925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1. </w:t>
      </w:r>
      <w:r>
        <w:rPr>
          <w:rFonts w:ascii="Times New Roman" w:hAnsi="Times New Roman"/>
          <w:sz w:val="24"/>
          <w:szCs w:val="24"/>
        </w:rPr>
        <w:t>История формирования и освоения территории России</w:t>
      </w:r>
    </w:p>
    <w:p w:rsidR="00CC260A" w:rsidRDefault="00F925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2. Географическое положение и границы России </w:t>
      </w:r>
    </w:p>
    <w:p w:rsidR="00CC260A" w:rsidRDefault="00F925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3. Время на территории России</w:t>
      </w:r>
    </w:p>
    <w:p w:rsidR="00CC260A" w:rsidRDefault="00F925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4. Административно-территориальное устройство России. Районирование территории</w:t>
      </w:r>
    </w:p>
    <w:p w:rsidR="00CC260A" w:rsidRDefault="00F925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2. Природа России </w:t>
      </w:r>
    </w:p>
    <w:p w:rsidR="00CC260A" w:rsidRDefault="00F925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1. Пр</w:t>
      </w:r>
      <w:r>
        <w:rPr>
          <w:rFonts w:ascii="Times New Roman" w:hAnsi="Times New Roman"/>
          <w:sz w:val="24"/>
          <w:szCs w:val="24"/>
        </w:rPr>
        <w:t>иродные условия и ресурсы России</w:t>
      </w:r>
    </w:p>
    <w:p w:rsidR="00CC260A" w:rsidRDefault="00F925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2. Геологическое строение, рельеф и полезные ископаемые</w:t>
      </w:r>
    </w:p>
    <w:p w:rsidR="00CC260A" w:rsidRDefault="00F925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3. Климат и климатические ресурсы </w:t>
      </w:r>
    </w:p>
    <w:p w:rsidR="00CC260A" w:rsidRDefault="00CC260A">
      <w:pPr>
        <w:rPr>
          <w:rFonts w:ascii="Times New Roman" w:hAnsi="Times New Roman"/>
          <w:sz w:val="24"/>
          <w:szCs w:val="24"/>
        </w:rPr>
      </w:pPr>
    </w:p>
    <w:p w:rsidR="00CC260A" w:rsidRDefault="00F9258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ПЛАНИРУЕМЫЕ ОБРАЗОВАТЕЛЬНЫЕ РЕЗУЛЬТАТЫ</w:t>
      </w:r>
    </w:p>
    <w:p w:rsidR="00CC260A" w:rsidRDefault="00F9258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Освоение учебного предмета «География» должно обеспечивать достижение на уровне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основного общего образования следующих личностных,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предметных образовательных результатов:</w:t>
      </w:r>
    </w:p>
    <w:p w:rsidR="00CC260A" w:rsidRDefault="00CC260A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CC260A" w:rsidRDefault="00F92581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CC260A" w:rsidRDefault="00F9258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Личностные результаты освоения программы основного общего образования по географии должны отражать готовность обучающихся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руководствоваться системой позитивных ценностных ориентаций и расширения опыта деятельности на её основе и в процессе реализации основных направлений воспитательной деятельности, в том числе в части:</w:t>
      </w:r>
    </w:p>
    <w:p w:rsidR="00CC260A" w:rsidRDefault="00F9258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Патриотического воспитания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 осознание российской граждан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 — цивилизационному вкладу Росс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уважение к символам России, своего края.</w:t>
      </w:r>
    </w:p>
    <w:p w:rsidR="00CC260A" w:rsidRDefault="00F9258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Гражданского воспитания: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осознание рос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 выполнению обязанностей гражданина и реализации его прав, уважение п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рав, свобод и законных интересов других людей; активное участие в 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представление о социальных нормах и правилах межличностных отно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шений в поликультурном и многоконфессиональном обществе; готовность к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разно-образной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совместной деятельности, стремление к взаимопониманию и взаимопомощи, готовность к участию в гуманитарной деятельности («экологический патруль»,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волонтёрство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).</w:t>
      </w:r>
    </w:p>
    <w:p w:rsidR="00CC260A" w:rsidRDefault="00F9258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Духовно-нра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вственного воспитания: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 правовых норм с учётом осознания последстви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CC260A" w:rsidRDefault="00F9258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Эстетичес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кого воспитания: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ам Всемирного культурного наследия человечества.</w:t>
      </w:r>
    </w:p>
    <w:p w:rsidR="00CC260A" w:rsidRDefault="00F9258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Ценности научного познания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 общества, о взаимосвязях человека с приро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CC260A" w:rsidRDefault="00F9258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соблюдение правил без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опасности в природе; навыков безопасного поведения в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интернет-среде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;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сформир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ованность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бережно относиться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 природе и окружающей среде.</w:t>
      </w:r>
    </w:p>
    <w:p w:rsidR="00CC260A" w:rsidRDefault="00F9258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Трудового воспитания: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CC260A" w:rsidRDefault="00F9258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Экологического воспитания: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 ориентация на применение географических знаний для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готовность к участию в практической деятельности экологической направленности.</w:t>
      </w:r>
    </w:p>
    <w:p w:rsidR="00CC260A" w:rsidRDefault="00CC260A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CC260A" w:rsidRDefault="00F92581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CC260A" w:rsidRDefault="00F9258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Изучение географии в основной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школе способствует достижению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результатов, в том числе:</w:t>
      </w:r>
    </w:p>
    <w:p w:rsidR="00CC260A" w:rsidRDefault="00F9258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Овладению универсальными познавательными действиями:</w:t>
      </w:r>
    </w:p>
    <w:p w:rsidR="00CC260A" w:rsidRDefault="00F9258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Базовые логические действия</w:t>
      </w:r>
    </w:p>
    <w:p w:rsidR="00CC260A" w:rsidRDefault="00F92581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Выявлять и характеризовать существенные признаки географических объектов, процессов и явлений;</w:t>
      </w:r>
    </w:p>
    <w:p w:rsidR="00CC260A" w:rsidRDefault="00F92581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устанавл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ивать существенный признак классификации географических объектов, процессов и явлений, основания для их сравнения;</w:t>
      </w:r>
    </w:p>
    <w:p w:rsidR="00CC260A" w:rsidRDefault="00F92581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CC260A" w:rsidRDefault="00F92581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выявлять деф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ициты географической информации, данных, необходимых для решения поставленной задачи;</w:t>
      </w:r>
    </w:p>
    <w:p w:rsidR="00CC260A" w:rsidRDefault="00F92581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озаключений по аналогии, формулировать гипотезы о взаимосвязях географических объектов, процессов и явлений;</w:t>
      </w:r>
    </w:p>
    <w:p w:rsidR="00CC260A" w:rsidRDefault="00F92581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самостоятельно выделенных критериев).</w:t>
      </w:r>
    </w:p>
    <w:p w:rsidR="00CC260A" w:rsidRDefault="00F9258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</w:p>
    <w:p w:rsidR="00CC260A" w:rsidRDefault="00F92581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Использовать географические вопросы как исследовательский инструмент познания;</w:t>
      </w:r>
    </w:p>
    <w:p w:rsidR="00CC260A" w:rsidRDefault="00F92581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формулировать географические вопросы, фиксирующие разрыв между реальным и желательным состоянием ситуац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ии, объекта, и самостоятельно устанавливать искомое и данное;</w:t>
      </w:r>
    </w:p>
    <w:p w:rsidR="00CC260A" w:rsidRDefault="00F92581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CC260A" w:rsidRDefault="00F92581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проводить по плану неслож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CC260A" w:rsidRDefault="00F92581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оценивать достовер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ность информации, полученной в ходе гео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>графического исследования;</w:t>
      </w:r>
    </w:p>
    <w:p w:rsidR="00CC260A" w:rsidRDefault="00F92581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CC260A" w:rsidRDefault="00F92581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прогнозировать возможное д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CC260A" w:rsidRDefault="00F9258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Работа с информацией</w:t>
      </w:r>
    </w:p>
    <w:p w:rsidR="00CC260A" w:rsidRDefault="00F92581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применять различные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CC260A" w:rsidRDefault="00F92581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выбирать, анализировать и интерпретировать географическую информацию различных видов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 форм представления;</w:t>
      </w:r>
    </w:p>
    <w:p w:rsidR="00CC260A" w:rsidRDefault="00F92581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находить сходные аргументы, подтверждающие или опровергающие одну и ту же идею, в различных источниках географической информации;</w:t>
      </w:r>
    </w:p>
    <w:p w:rsidR="00CC260A" w:rsidRDefault="00F92581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самостоятельно выбирать оптимальную форму представления географической информации;</w:t>
      </w:r>
    </w:p>
    <w:p w:rsidR="00CC260A" w:rsidRDefault="00F92581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оценивать надёжность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географической информации по критериям, предложенным учителем или сформулированным самостоятельно;</w:t>
      </w:r>
    </w:p>
    <w:p w:rsidR="00CC260A" w:rsidRDefault="00F92581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систематизировать географическую информацию в разных формах.</w:t>
      </w:r>
    </w:p>
    <w:p w:rsidR="00CC260A" w:rsidRDefault="00CC260A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CC260A" w:rsidRDefault="00F92581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Овладению универсальными коммуникативными действиями:</w:t>
      </w:r>
    </w:p>
    <w:p w:rsidR="00CC260A" w:rsidRDefault="00F9258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Общение</w:t>
      </w:r>
    </w:p>
    <w:p w:rsidR="00CC260A" w:rsidRDefault="00F92581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формулировать суждения, выражать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свою точку зрения по географическим аспектам различных вопросов в устных и письменных текстах;</w:t>
      </w:r>
    </w:p>
    <w:p w:rsidR="00CC260A" w:rsidRDefault="00F92581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бщения;</w:t>
      </w:r>
    </w:p>
    <w:p w:rsidR="00CC260A" w:rsidRDefault="00F92581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сопоставлять свои суждения по географическим вопросам с суждениями других участников диалога, обнаруживать различие и сходство позиций;</w:t>
      </w:r>
    </w:p>
    <w:p w:rsidR="00CC260A" w:rsidRDefault="00F92581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публично представлять результаты выполненного исследования или проекта.</w:t>
      </w:r>
    </w:p>
    <w:p w:rsidR="00CC260A" w:rsidRDefault="00F9258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Совместная деятельность (сотрудничество)</w:t>
      </w:r>
    </w:p>
    <w:p w:rsidR="00CC260A" w:rsidRDefault="00F92581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C260A" w:rsidRDefault="00F92581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планировать организацию совместной ра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 направлению и координировать свои действия с другими членами команды;</w:t>
      </w:r>
    </w:p>
    <w:p w:rsidR="00CC260A" w:rsidRDefault="00F92581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CC260A" w:rsidRDefault="00F92581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br/>
        <w:t>Овладению универсальными учебными регулятивными действиями:</w:t>
      </w:r>
    </w:p>
    <w:p w:rsidR="00CC260A" w:rsidRDefault="00F9258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Самоорганизация</w:t>
      </w:r>
    </w:p>
    <w:p w:rsidR="00CC260A" w:rsidRDefault="00F92581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арианты решений;</w:t>
      </w:r>
    </w:p>
    <w:p w:rsidR="00CC260A" w:rsidRDefault="00F92581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CC260A" w:rsidRDefault="00F9258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Самоконтроль (рефлексия)</w:t>
      </w:r>
    </w:p>
    <w:p w:rsidR="00CC260A" w:rsidRDefault="00F92581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владеть способами самоконтроля и рефлексии;</w:t>
      </w:r>
    </w:p>
    <w:p w:rsidR="00CC260A" w:rsidRDefault="00F92581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объяс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нять причины достижения (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недостижения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 результатов деятельности, давать оценку приобретённому опыту;</w:t>
      </w:r>
    </w:p>
    <w:p w:rsidR="00CC260A" w:rsidRDefault="00F92581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C260A" w:rsidRDefault="00F92581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оценивать соответствие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результата цели и условиям</w:t>
      </w:r>
    </w:p>
    <w:p w:rsidR="00CC260A" w:rsidRDefault="00F9258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Принятие себя и других</w:t>
      </w:r>
    </w:p>
    <w:p w:rsidR="00CC260A" w:rsidRDefault="00F92581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осознанно относиться к другому человеку, его мнению;</w:t>
      </w:r>
    </w:p>
    <w:p w:rsidR="00CC260A" w:rsidRDefault="00F92581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признавать своё право на ошибку и такое же право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другого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CC260A" w:rsidRDefault="00CC260A">
      <w:pPr>
        <w:rPr>
          <w:rFonts w:ascii="Times New Roman" w:hAnsi="Times New Roman"/>
          <w:b/>
          <w:sz w:val="24"/>
          <w:szCs w:val="24"/>
        </w:rPr>
      </w:pPr>
    </w:p>
    <w:p w:rsidR="00CC260A" w:rsidRDefault="00F9258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CC260A" w:rsidRDefault="00F92581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Характеризовать основные этапы истории формирования и изучения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территории России;</w:t>
      </w:r>
    </w:p>
    <w:p w:rsidR="00CC260A" w:rsidRDefault="00F92581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CC260A" w:rsidRDefault="00F92581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CC260A" w:rsidRDefault="00F92581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азличать федеральные округа, крупные географические районы и макрорегионы России;</w:t>
      </w:r>
    </w:p>
    <w:p w:rsidR="00CC260A" w:rsidRDefault="00F92581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приводить примеры субъектов Российской Федерации разных видов и показывать их на географической карте;</w:t>
      </w:r>
    </w:p>
    <w:p w:rsidR="00CC260A" w:rsidRDefault="00F92581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оценивать влияние географического положения регионов России на особенно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сти природы, жизнь и хозяйственную деятельность населения;</w:t>
      </w:r>
    </w:p>
    <w:p w:rsidR="00CC260A" w:rsidRDefault="00F92581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ч;</w:t>
      </w:r>
    </w:p>
    <w:p w:rsidR="00CC260A" w:rsidRDefault="00F92581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оценивать степень благоприятности природных условий в пределах отдельных регионов страны;</w:t>
      </w:r>
    </w:p>
    <w:p w:rsidR="00CC260A" w:rsidRDefault="00F92581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проводить классификацию природных ресурсов;</w:t>
      </w:r>
    </w:p>
    <w:p w:rsidR="00CC260A" w:rsidRDefault="00F92581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распознавать типы природопользования;</w:t>
      </w:r>
    </w:p>
    <w:p w:rsidR="00CC260A" w:rsidRDefault="00F92581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находить, извлекать и использовать информацию из различных источников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лагающих территорию;</w:t>
      </w:r>
    </w:p>
    <w:p w:rsidR="00CC260A" w:rsidRDefault="00F92581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CC260A" w:rsidRDefault="00F92581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сравнивать особенности компонентов природы отдельных территорий страны;</w:t>
      </w:r>
    </w:p>
    <w:p w:rsidR="00CC260A" w:rsidRDefault="00F92581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объяснять особенности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компонентов природы отдельных территорий страны;</w:t>
      </w:r>
    </w:p>
    <w:p w:rsidR="00CC260A" w:rsidRDefault="00CC260A">
      <w:pPr>
        <w:rPr>
          <w:rFonts w:ascii="Times New Roman" w:hAnsi="Times New Roman"/>
          <w:sz w:val="24"/>
          <w:szCs w:val="24"/>
        </w:rPr>
      </w:pPr>
    </w:p>
    <w:p w:rsidR="00CC260A" w:rsidRDefault="00CC260A">
      <w:pPr>
        <w:rPr>
          <w:rFonts w:ascii="Times New Roman" w:hAnsi="Times New Roman"/>
          <w:sz w:val="24"/>
          <w:szCs w:val="24"/>
        </w:rPr>
      </w:pPr>
    </w:p>
    <w:p w:rsidR="00CC260A" w:rsidRDefault="00CC260A">
      <w:pPr>
        <w:rPr>
          <w:rFonts w:ascii="Times New Roman" w:hAnsi="Times New Roman"/>
          <w:sz w:val="24"/>
          <w:szCs w:val="24"/>
        </w:rPr>
        <w:sectPr w:rsidR="00CC260A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C260A" w:rsidRDefault="00F9258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планирование.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2127"/>
        <w:gridCol w:w="5528"/>
      </w:tblGrid>
      <w:tr w:rsidR="00CC260A">
        <w:tc>
          <w:tcPr>
            <w:tcW w:w="6799" w:type="dxa"/>
          </w:tcPr>
          <w:p w:rsidR="00CC260A" w:rsidRDefault="00F925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127" w:type="dxa"/>
          </w:tcPr>
          <w:p w:rsidR="00CC260A" w:rsidRDefault="00F925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академических часов, отводимых на освоение каждого раздела</w:t>
            </w:r>
          </w:p>
        </w:tc>
        <w:tc>
          <w:tcPr>
            <w:tcW w:w="5528" w:type="dxa"/>
          </w:tcPr>
          <w:p w:rsidR="00CC260A" w:rsidRDefault="00F925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ЭОР и ЦОР</w:t>
            </w:r>
          </w:p>
        </w:tc>
      </w:tr>
      <w:tr w:rsidR="00CC260A">
        <w:tc>
          <w:tcPr>
            <w:tcW w:w="6799" w:type="dxa"/>
          </w:tcPr>
          <w:p w:rsidR="00CC260A" w:rsidRDefault="00F925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1. </w:t>
            </w:r>
            <w:r>
              <w:rPr>
                <w:rFonts w:ascii="Times New Roman" w:hAnsi="Times New Roman"/>
                <w:sz w:val="24"/>
                <w:szCs w:val="24"/>
              </w:rPr>
              <w:t>Географическое пространство России</w:t>
            </w:r>
          </w:p>
        </w:tc>
        <w:tc>
          <w:tcPr>
            <w:tcW w:w="2127" w:type="dxa"/>
          </w:tcPr>
          <w:p w:rsidR="00CC260A" w:rsidRDefault="00F92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528" w:type="dxa"/>
          </w:tcPr>
          <w:p w:rsidR="00CC260A" w:rsidRDefault="00F92581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https://m.edsoo.ru/7f418d72</w:t>
              </w:r>
            </w:hyperlink>
          </w:p>
        </w:tc>
      </w:tr>
      <w:tr w:rsidR="00CC260A">
        <w:tc>
          <w:tcPr>
            <w:tcW w:w="6799" w:type="dxa"/>
          </w:tcPr>
          <w:p w:rsidR="00CC260A" w:rsidRDefault="00F925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b w:val="0"/>
                <w:color w:val="auto"/>
              </w:rPr>
              <w:t xml:space="preserve">Раздел 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Природа России </w:t>
            </w:r>
          </w:p>
        </w:tc>
        <w:tc>
          <w:tcPr>
            <w:tcW w:w="2127" w:type="dxa"/>
            <w:vAlign w:val="bottom"/>
          </w:tcPr>
          <w:p w:rsidR="00CC260A" w:rsidRDefault="00F92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</w:tcPr>
          <w:p w:rsidR="00CC260A" w:rsidRDefault="00F92581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https://m.edsoo.ru/7f418d72</w:t>
              </w:r>
            </w:hyperlink>
          </w:p>
        </w:tc>
      </w:tr>
      <w:tr w:rsidR="00CC260A">
        <w:tc>
          <w:tcPr>
            <w:tcW w:w="6799" w:type="dxa"/>
          </w:tcPr>
          <w:p w:rsidR="00CC260A" w:rsidRDefault="00F925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Заключение. </w:t>
            </w:r>
          </w:p>
        </w:tc>
        <w:tc>
          <w:tcPr>
            <w:tcW w:w="2127" w:type="dxa"/>
            <w:vAlign w:val="bottom"/>
          </w:tcPr>
          <w:p w:rsidR="00CC260A" w:rsidRDefault="00F92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CC260A" w:rsidRDefault="00F92581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https://m.edsoo.ru/7f418d72</w:t>
              </w:r>
            </w:hyperlink>
          </w:p>
        </w:tc>
      </w:tr>
      <w:tr w:rsidR="00CC260A">
        <w:tc>
          <w:tcPr>
            <w:tcW w:w="6799" w:type="dxa"/>
          </w:tcPr>
          <w:p w:rsidR="00CC260A" w:rsidRDefault="00F925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7" w:type="dxa"/>
            <w:vAlign w:val="bottom"/>
          </w:tcPr>
          <w:p w:rsidR="00CC260A" w:rsidRDefault="00F92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CC260A" w:rsidRDefault="00F92581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https://m.edsoo.ru/7f418d72</w:t>
              </w:r>
            </w:hyperlink>
          </w:p>
        </w:tc>
      </w:tr>
      <w:tr w:rsidR="00CC260A">
        <w:tc>
          <w:tcPr>
            <w:tcW w:w="6799" w:type="dxa"/>
          </w:tcPr>
          <w:p w:rsidR="00CC260A" w:rsidRDefault="00F925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vAlign w:val="bottom"/>
          </w:tcPr>
          <w:p w:rsidR="00CC260A" w:rsidRDefault="00F92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528" w:type="dxa"/>
          </w:tcPr>
          <w:p w:rsidR="00CC260A" w:rsidRDefault="00CC260A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CC260A" w:rsidRDefault="00CC260A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CC260A" w:rsidRDefault="00CC260A">
      <w:pPr>
        <w:jc w:val="center"/>
        <w:rPr>
          <w:rFonts w:ascii="Times New Roman" w:hAnsi="Times New Roman"/>
          <w:sz w:val="24"/>
          <w:szCs w:val="24"/>
        </w:rPr>
      </w:pPr>
    </w:p>
    <w:p w:rsidR="00CC260A" w:rsidRDefault="00CC260A">
      <w:pPr>
        <w:jc w:val="center"/>
        <w:rPr>
          <w:rFonts w:ascii="Times New Roman" w:hAnsi="Times New Roman"/>
          <w:sz w:val="24"/>
          <w:szCs w:val="24"/>
        </w:rPr>
      </w:pPr>
    </w:p>
    <w:p w:rsidR="00CC260A" w:rsidRDefault="00CC260A">
      <w:pPr>
        <w:jc w:val="center"/>
        <w:rPr>
          <w:rFonts w:ascii="Times New Roman" w:hAnsi="Times New Roman"/>
          <w:sz w:val="24"/>
          <w:szCs w:val="24"/>
        </w:rPr>
      </w:pPr>
    </w:p>
    <w:p w:rsidR="00CC260A" w:rsidRDefault="00CC260A">
      <w:pPr>
        <w:jc w:val="center"/>
        <w:rPr>
          <w:rFonts w:ascii="Times New Roman" w:hAnsi="Times New Roman"/>
          <w:sz w:val="24"/>
          <w:szCs w:val="24"/>
        </w:rPr>
      </w:pPr>
    </w:p>
    <w:p w:rsidR="00CC260A" w:rsidRDefault="00CC260A">
      <w:pPr>
        <w:jc w:val="center"/>
        <w:rPr>
          <w:rFonts w:ascii="Times New Roman" w:hAnsi="Times New Roman"/>
          <w:sz w:val="24"/>
          <w:szCs w:val="24"/>
        </w:rPr>
      </w:pPr>
    </w:p>
    <w:p w:rsidR="00CC260A" w:rsidRDefault="00CC260A">
      <w:pPr>
        <w:jc w:val="center"/>
        <w:rPr>
          <w:rFonts w:ascii="Times New Roman" w:hAnsi="Times New Roman"/>
          <w:sz w:val="24"/>
          <w:szCs w:val="24"/>
        </w:rPr>
      </w:pPr>
    </w:p>
    <w:p w:rsidR="00CC260A" w:rsidRDefault="00CC260A">
      <w:pPr>
        <w:jc w:val="center"/>
        <w:rPr>
          <w:rFonts w:ascii="Times New Roman" w:hAnsi="Times New Roman"/>
          <w:sz w:val="24"/>
          <w:szCs w:val="24"/>
        </w:rPr>
        <w:sectPr w:rsidR="00CC260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C260A" w:rsidRDefault="00F92581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КАЛЕНДАРНО-ТЕМАТИЧЕСКОЕ ПЛАНИРОВАНИЕ ПО ГЕОГРАФИИ</w:t>
      </w:r>
    </w:p>
    <w:p w:rsidR="00CC260A" w:rsidRDefault="00F92581">
      <w:pPr>
        <w:spacing w:line="259" w:lineRule="auto"/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tbl>
      <w:tblPr>
        <w:tblW w:w="45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332"/>
        <w:gridCol w:w="958"/>
        <w:gridCol w:w="1220"/>
        <w:gridCol w:w="820"/>
      </w:tblGrid>
      <w:tr w:rsidR="00CC260A">
        <w:trPr>
          <w:trHeight w:val="215"/>
        </w:trPr>
        <w:tc>
          <w:tcPr>
            <w:tcW w:w="304" w:type="pct"/>
            <w:vMerge w:val="restar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05" w:type="pct"/>
            <w:vMerge w:val="restar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613" w:type="pct"/>
            <w:vMerge w:val="restar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978" w:type="pct"/>
            <w:gridSpan w:val="2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CC260A">
        <w:trPr>
          <w:trHeight w:val="214"/>
        </w:trPr>
        <w:tc>
          <w:tcPr>
            <w:tcW w:w="304" w:type="pct"/>
            <w:vMerge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pct"/>
            <w:vMerge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  <w:vMerge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плану</w:t>
            </w:r>
          </w:p>
        </w:tc>
        <w:tc>
          <w:tcPr>
            <w:tcW w:w="467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CC260A" w:rsidRDefault="00F92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факту</w:t>
            </w: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1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Введение. Как  мы </w:t>
            </w:r>
            <w:r>
              <w:rPr>
                <w:rFonts w:ascii="Times New Roman" w:hAnsi="Times New Roman"/>
                <w:sz w:val="24"/>
                <w:szCs w:val="24"/>
              </w:rPr>
              <w:t>будем изучать географию России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01.09.2023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1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и наша страна  на карте мира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05.09.2023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1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Какое место занимает Россия среди других стран мира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08.09.2023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117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место России в Европе и в Азии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12.09.2023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С какими странами граничит Россия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15.09.2023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В чем особенности морских и сухопутных границ России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19.09.2023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05" w:type="pct"/>
          </w:tcPr>
          <w:p w:rsidR="00CC260A" w:rsidRDefault="00F92581">
            <w:pPr>
              <w:pStyle w:val="ac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Практическая работа «Наши границы и наши соседи» </w:t>
            </w:r>
            <w:r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22.09.2023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Как на Земле считают время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26.09.2023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Как располагается Россия на карте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часовых поясов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29.09.2023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Практическая работа " Россия на карте часовых поясов"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03.10.2023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Как формировалась территория России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06.10.2023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Как заселялась и осваивалась территория России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10.10.2023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Обобщение знаний по теме 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>«Формирование территории России»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13.10.2023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На какие районы и субъекты делится Россия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17.10.2023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Какие районы России мы будем изучать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20.10.2023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Практическая работа «Районирование России»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24.10.2023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05" w:type="pct"/>
          </w:tcPr>
          <w:p w:rsidR="00CC260A" w:rsidRDefault="00F92581">
            <w:pPr>
              <w:pStyle w:val="ac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Обобщение знаний по теме 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>«Районирование России»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27.10.2023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В чём состоит наше национальное богатство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07.11.2023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В чём особенности природных ресурсов России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10.11.2023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Практическая работа «Национальное богатство России»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14.11.2023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Обобщение знаний по 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>теме «Национальное богатство и пространственное развитие России»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17.11.2023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Численность населения. От чего зависит численность населения России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21.11.2023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Как менялось число жителей России</w:t>
            </w:r>
          </w:p>
        </w:tc>
        <w:tc>
          <w:tcPr>
            <w:tcW w:w="613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24.11.2023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Обобщение знаний по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теме</w:t>
            </w:r>
            <w:proofErr w:type="gramStart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"Ч</w:t>
            </w:r>
            <w:proofErr w:type="gramEnd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исленность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населения"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28.11.2023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Воспроизводство населения. Как менялось воспроизводство населения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01.12.2023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Переход от традиционного к современному типу воспроизводства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05.12.2023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Наш «демографический портрет»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08.12.2023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Как увеличить 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продолжительность жизни в России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12.12.2023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Практическая работа "Демография в России". </w:t>
            </w:r>
            <w:r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 xml:space="preserve">Контрольная работа за </w:t>
            </w:r>
            <w:proofErr w:type="gramStart"/>
            <w:r>
              <w:rPr>
                <w:rFonts w:ascii="Times New Roman" w:hAnsi="Times New Roman"/>
                <w:b/>
                <w:color w:val="212121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полугодие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15.12.2023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Мозаика народов. Что такое этнос?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19.12.2023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Каковы особенности географии религий в России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22.12.2023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Размещение населения. Что влияет на размещение населения России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26.12.2023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Где проживает большинство россиян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29.12.2023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Обобщение знаний по теме «Размещение населения»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09.01.2024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Города и сельские поселения. Урбанизация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12.01.2024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Типы городов России и функции сельской местности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16.01.2024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Практическая работа по теме «Города и сельские поселения»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19.01.2024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Миграции населения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23.01.2024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Как миграции изменяют состав населения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26.01.2024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Россияне на рынке труда. Что такое экономически активное население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30.01.2024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С чем выходить на рынок труда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02.02.2024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Обобщение знаний по разделу «Население России»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06.02.2024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История развития земной коры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09.02.2024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Практическая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работа</w:t>
            </w:r>
            <w:proofErr w:type="gramStart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"Р</w:t>
            </w:r>
            <w:proofErr w:type="gramEnd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lastRenderedPageBreak/>
              <w:t>геохронологической таблицей"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13.02.2024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Рельеф. Как формируется тектоническая  основа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16.02.2024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Каков рельеф России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20.02.2024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От чего зависит рельеф поверхности</w:t>
            </w:r>
          </w:p>
        </w:tc>
        <w:tc>
          <w:tcPr>
            <w:tcW w:w="613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27.02.2024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Обобщение знаний по теме 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>«Рельеф»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01.03.2024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Ресурсы земной коры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05.03.2024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Где в России следует опасаться стихийных природных явлений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12.03.2024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Практическая работа «Полезные ископаемые России»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15.03.2024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Солнечная радиация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19.03.2024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Изменение 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>солнечной радиации по сезонам года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22.03.2024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Практическая работа по теме «Солнечная радиация»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05.04.2024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Атмосферная циркуляция. Какие воздушные массы влияют на климат России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09.04.2024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Циклоны и антициклоны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12.04.2024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Обобщение знаний по теме «Атмосферная циркуляция»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16.04.2024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Зима и лето в нашей стране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19.04.2024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Особенности зимнего сезона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23.04.2024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Особенности летнего сезона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26.04.2024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Климатические пояса и типы климата России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03.05.2024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Климатические пояса и типы климата России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07.05.2024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Обобщение знаний по теме «Климат нашей страны»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14.05.2024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Как мы живём и работаем в нашем климате. Как климат влияет на сельское хозяйство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15.05.2024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Неблагоприятные 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климатические явления в России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17.05.2024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Практическая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работа</w:t>
            </w:r>
            <w:proofErr w:type="gramStart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"К</w:t>
            </w:r>
            <w:proofErr w:type="gramEnd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лимат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России"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20.05.2024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Обобщение знаний за год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21.05.2024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0A">
        <w:tc>
          <w:tcPr>
            <w:tcW w:w="304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105" w:type="pct"/>
          </w:tcPr>
          <w:p w:rsidR="00CC260A" w:rsidRDefault="00F92581">
            <w:pPr>
              <w:tabs>
                <w:tab w:val="left" w:pos="397"/>
              </w:tabs>
              <w:rPr>
                <w:rFonts w:ascii="Times New Roman" w:hAnsi="Times New Roman"/>
                <w:b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Контрольная работа за год.</w:t>
            </w:r>
          </w:p>
        </w:tc>
        <w:tc>
          <w:tcPr>
            <w:tcW w:w="613" w:type="pct"/>
          </w:tcPr>
          <w:p w:rsidR="00CC260A" w:rsidRDefault="00F92581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CC260A" w:rsidRDefault="00F9258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23.05.2024</w:t>
            </w:r>
          </w:p>
        </w:tc>
        <w:tc>
          <w:tcPr>
            <w:tcW w:w="467" w:type="pct"/>
          </w:tcPr>
          <w:p w:rsidR="00CC260A" w:rsidRDefault="00CC260A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260A" w:rsidRDefault="00CC260A"/>
    <w:p w:rsidR="00CC260A" w:rsidRDefault="00CC260A"/>
    <w:p w:rsidR="00CC260A" w:rsidRDefault="00F9258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Примерная тематическая и терминологическая лексика</w:t>
      </w:r>
    </w:p>
    <w:p w:rsidR="00CC260A" w:rsidRPr="00422DAE" w:rsidRDefault="00F92581" w:rsidP="00422D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2DAE">
        <w:rPr>
          <w:rFonts w:ascii="Times New Roman" w:hAnsi="Times New Roman"/>
          <w:bCs/>
          <w:i/>
          <w:iCs/>
          <w:sz w:val="28"/>
          <w:szCs w:val="28"/>
        </w:rPr>
        <w:t>Примерные слова и</w:t>
      </w:r>
      <w:r w:rsidRPr="00422DAE">
        <w:rPr>
          <w:rFonts w:ascii="Times New Roman" w:hAnsi="Times New Roman"/>
          <w:bCs/>
          <w:i/>
          <w:iCs/>
          <w:sz w:val="28"/>
          <w:szCs w:val="28"/>
        </w:rPr>
        <w:t xml:space="preserve"> словосочетания</w:t>
      </w:r>
    </w:p>
    <w:p w:rsidR="00CC260A" w:rsidRPr="00422DAE" w:rsidRDefault="00F92581" w:rsidP="00422D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2DAE">
        <w:rPr>
          <w:rFonts w:ascii="Times New Roman" w:hAnsi="Times New Roman"/>
          <w:sz w:val="28"/>
          <w:szCs w:val="28"/>
        </w:rPr>
        <w:t>Территория, освоение и заселение территорий, первопроходцы, внешние границы, государственная территория, территориальные воды, морские границы, сухопутные границы, воздушное пространство, континентальный шельф, часовой пояс, часовая зона, м</w:t>
      </w:r>
      <w:r w:rsidRPr="00422DAE">
        <w:rPr>
          <w:rFonts w:ascii="Times New Roman" w:hAnsi="Times New Roman"/>
          <w:sz w:val="28"/>
          <w:szCs w:val="28"/>
        </w:rPr>
        <w:t>естное время, поясное время, зональное время, Федеративное устройство России, субъекты Российской Федерации, федеральные округа, районирование, территориальное управление, макрорегионы России, природные условия, природные ресурсы, природно-ресурсный капита</w:t>
      </w:r>
      <w:r w:rsidRPr="00422DAE">
        <w:rPr>
          <w:rFonts w:ascii="Times New Roman" w:hAnsi="Times New Roman"/>
          <w:sz w:val="28"/>
          <w:szCs w:val="28"/>
        </w:rPr>
        <w:t>л, экологический потенциал России, рациональное природопользование, минеральные ресурсы, тектонические структуры, формы рельефа</w:t>
      </w:r>
      <w:proofErr w:type="gramEnd"/>
      <w:r w:rsidRPr="00422DAE">
        <w:rPr>
          <w:rFonts w:ascii="Times New Roman" w:hAnsi="Times New Roman"/>
          <w:sz w:val="28"/>
          <w:szCs w:val="28"/>
        </w:rPr>
        <w:t>, платформы, плиты, пояса горообразования, геохронологическая таблица, горообразование, землетрясение, вулканизм.</w:t>
      </w:r>
    </w:p>
    <w:p w:rsidR="00CC260A" w:rsidRPr="00422DAE" w:rsidRDefault="00F92581" w:rsidP="00422DAE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422DAE">
        <w:rPr>
          <w:rFonts w:ascii="Times New Roman" w:hAnsi="Times New Roman"/>
          <w:bCs/>
          <w:i/>
          <w:iCs/>
          <w:sz w:val="28"/>
          <w:szCs w:val="28"/>
        </w:rPr>
        <w:t>Примерные фразы</w:t>
      </w:r>
    </w:p>
    <w:p w:rsidR="00CC260A" w:rsidRPr="00422DAE" w:rsidRDefault="00F92581" w:rsidP="00422DAE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422DAE">
        <w:rPr>
          <w:rFonts w:ascii="Times New Roman" w:hAnsi="Times New Roman"/>
          <w:bCs/>
          <w:iCs/>
          <w:sz w:val="28"/>
          <w:szCs w:val="28"/>
        </w:rPr>
        <w:t>Годовой ход температуры воздуха характеризуется средними месячными температурами.</w:t>
      </w:r>
    </w:p>
    <w:p w:rsidR="00CC260A" w:rsidRPr="00422DAE" w:rsidRDefault="00F92581" w:rsidP="00422D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2DAE">
        <w:rPr>
          <w:rFonts w:ascii="Times New Roman" w:hAnsi="Times New Roman"/>
          <w:sz w:val="28"/>
          <w:szCs w:val="28"/>
        </w:rPr>
        <w:t>Землетрясение – это толчки и колебания с образованием смещений и трещин земной поверхности из-за тектонических движений.</w:t>
      </w:r>
    </w:p>
    <w:p w:rsidR="00CC260A" w:rsidRPr="00422DAE" w:rsidRDefault="00F92581" w:rsidP="00422D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2DAE">
        <w:rPr>
          <w:rFonts w:ascii="Times New Roman" w:hAnsi="Times New Roman"/>
          <w:sz w:val="28"/>
          <w:szCs w:val="28"/>
        </w:rPr>
        <w:t xml:space="preserve">Вулканизмом называют процессы и явления, которые </w:t>
      </w:r>
      <w:r w:rsidRPr="00422DAE">
        <w:rPr>
          <w:rFonts w:ascii="Times New Roman" w:hAnsi="Times New Roman"/>
          <w:sz w:val="28"/>
          <w:szCs w:val="28"/>
        </w:rPr>
        <w:t>происходят в недрах и на поверхности земной коры в связи с перемещением магмы.</w:t>
      </w:r>
    </w:p>
    <w:p w:rsidR="00CC260A" w:rsidRPr="00422DAE" w:rsidRDefault="00F92581" w:rsidP="00422D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2DAE">
        <w:rPr>
          <w:rFonts w:ascii="Times New Roman" w:hAnsi="Times New Roman"/>
          <w:sz w:val="28"/>
          <w:szCs w:val="28"/>
        </w:rPr>
        <w:t>Сель – это грязекаменный или грязевой поток по руслам горных рек или падей. Такой поток возникает во время сильных ливней или при интенсивном таянии снега.</w:t>
      </w:r>
    </w:p>
    <w:p w:rsidR="00CC260A" w:rsidRPr="00422DAE" w:rsidRDefault="00F92581" w:rsidP="00422DA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2DAE">
        <w:rPr>
          <w:rFonts w:ascii="Times New Roman" w:hAnsi="Times New Roman"/>
          <w:bCs/>
          <w:i/>
          <w:iCs/>
          <w:sz w:val="28"/>
          <w:szCs w:val="28"/>
        </w:rPr>
        <w:t>Примерные выводы</w:t>
      </w:r>
    </w:p>
    <w:p w:rsidR="00CC260A" w:rsidRPr="00422DAE" w:rsidRDefault="00F92581" w:rsidP="00422D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2DAE">
        <w:rPr>
          <w:rFonts w:ascii="Times New Roman" w:hAnsi="Times New Roman"/>
          <w:sz w:val="28"/>
          <w:szCs w:val="28"/>
        </w:rPr>
        <w:t>Прир</w:t>
      </w:r>
      <w:r w:rsidRPr="00422DAE">
        <w:rPr>
          <w:rFonts w:ascii="Times New Roman" w:hAnsi="Times New Roman"/>
          <w:sz w:val="28"/>
          <w:szCs w:val="28"/>
        </w:rPr>
        <w:t>одные ресурсы – это объекты и системы живой и неживой природы, которые окружают человека. Природные ресурсы используются в общественном производстве, чтобы удовлетворять материальные и культурные потребности людей.</w:t>
      </w:r>
    </w:p>
    <w:p w:rsidR="00CC260A" w:rsidRPr="00422DAE" w:rsidRDefault="00F92581" w:rsidP="00422D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2DAE">
        <w:rPr>
          <w:rFonts w:ascii="Times New Roman" w:hAnsi="Times New Roman"/>
          <w:sz w:val="28"/>
          <w:szCs w:val="28"/>
        </w:rPr>
        <w:t>Природные ресурсы делятся на несколько гр</w:t>
      </w:r>
      <w:r w:rsidRPr="00422DAE">
        <w:rPr>
          <w:rFonts w:ascii="Times New Roman" w:hAnsi="Times New Roman"/>
          <w:sz w:val="28"/>
          <w:szCs w:val="28"/>
        </w:rPr>
        <w:t xml:space="preserve">упп – с учётом возможностей их хозяйственного использования. Часть ресурсов, которые установлены, но в настоящее время не могут быть использованы, называют потенциальными, или прогнозными. Существуют заменимые и незаменимые ресурсы. К незаменимым ресурсам </w:t>
      </w:r>
      <w:r w:rsidRPr="00422DAE">
        <w:rPr>
          <w:rFonts w:ascii="Times New Roman" w:hAnsi="Times New Roman"/>
          <w:sz w:val="28"/>
          <w:szCs w:val="28"/>
        </w:rPr>
        <w:t>относят пресную воду, землю, воздух. К заменимым ресурсам относят такие, которые заменяются другими. Например, это нефть, уголь.</w:t>
      </w:r>
    </w:p>
    <w:p w:rsidR="00CC260A" w:rsidRPr="00422DAE" w:rsidRDefault="00F92581" w:rsidP="00422D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2DAE">
        <w:rPr>
          <w:rFonts w:ascii="Times New Roman" w:hAnsi="Times New Roman"/>
          <w:sz w:val="28"/>
          <w:szCs w:val="28"/>
        </w:rPr>
        <w:t>Мы узнали о том, что природные условия влияют на разные сферы деятельности человека. От природных условий зависят такие сферы д</w:t>
      </w:r>
      <w:r w:rsidRPr="00422DAE">
        <w:rPr>
          <w:rFonts w:ascii="Times New Roman" w:hAnsi="Times New Roman"/>
          <w:sz w:val="28"/>
          <w:szCs w:val="28"/>
        </w:rPr>
        <w:t>еятельности человека: лесное хозяйство, сельское хозяйство, водное хозяйство.</w:t>
      </w:r>
    </w:p>
    <w:p w:rsidR="00CC260A" w:rsidRDefault="00CC260A">
      <w:pPr>
        <w:jc w:val="right"/>
        <w:rPr>
          <w:rFonts w:ascii="Times New Roman" w:hAnsi="Times New Roman"/>
          <w:sz w:val="24"/>
          <w:szCs w:val="24"/>
        </w:rPr>
      </w:pPr>
    </w:p>
    <w:p w:rsidR="00CC260A" w:rsidRDefault="00CC260A">
      <w:pPr>
        <w:jc w:val="right"/>
        <w:rPr>
          <w:rFonts w:ascii="Times New Roman" w:hAnsi="Times New Roman"/>
          <w:sz w:val="24"/>
          <w:szCs w:val="24"/>
        </w:rPr>
      </w:pPr>
    </w:p>
    <w:p w:rsidR="00CC260A" w:rsidRDefault="00CC260A">
      <w:pPr>
        <w:jc w:val="right"/>
        <w:rPr>
          <w:rFonts w:ascii="Times New Roman" w:hAnsi="Times New Roman"/>
          <w:sz w:val="24"/>
          <w:szCs w:val="24"/>
        </w:rPr>
      </w:pPr>
    </w:p>
    <w:p w:rsidR="00CC260A" w:rsidRDefault="00F9258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к рабочей программе </w:t>
      </w:r>
    </w:p>
    <w:p w:rsidR="00CC260A" w:rsidRDefault="00F9258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учебному предмету « География »</w:t>
      </w:r>
    </w:p>
    <w:p w:rsidR="00CC260A" w:rsidRDefault="00F9258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обеспечивает достижение личностных результатов в рамках реализации модуля «Школьный урок» </w:t>
      </w:r>
      <w:r>
        <w:rPr>
          <w:rFonts w:ascii="Times New Roman" w:hAnsi="Times New Roman"/>
          <w:sz w:val="24"/>
          <w:szCs w:val="24"/>
        </w:rPr>
        <w:t>Рабочей программы воспитания:</w:t>
      </w:r>
    </w:p>
    <w:p w:rsidR="00CC260A" w:rsidRDefault="00F92581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    Поддержание интереса к учению, к процессу познания, активизации познавательной деятельности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C260A" w:rsidRDefault="00F92581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   Воспитание сознательной дисциплины (умение учителя показать важность учебно-познавательной деятельности, учеб</w:t>
      </w:r>
      <w:r>
        <w:rPr>
          <w:rFonts w:ascii="Times New Roman" w:hAnsi="Times New Roman"/>
          <w:sz w:val="24"/>
          <w:szCs w:val="24"/>
        </w:rPr>
        <w:t>ной и трудовой дисциплины).</w:t>
      </w:r>
    </w:p>
    <w:p w:rsidR="00CC260A" w:rsidRDefault="00F92581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   Формирование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</w:t>
      </w:r>
      <w:r>
        <w:rPr>
          <w:rFonts w:ascii="Times New Roman" w:hAnsi="Times New Roman"/>
          <w:sz w:val="24"/>
          <w:szCs w:val="24"/>
        </w:rPr>
        <w:t>).</w:t>
      </w:r>
    </w:p>
    <w:p w:rsidR="00CC260A" w:rsidRDefault="00F92581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   Воспитание культуры общения (организация общения на уроке, формирования учителем умений слушать, высказывать и аргументировать своё мнение).</w:t>
      </w:r>
    </w:p>
    <w:p w:rsidR="00CC260A" w:rsidRDefault="00F92581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   Формирование и развитие оценочных умений (комментирование оценок учителем, обсуждение оценок с учащи</w:t>
      </w:r>
      <w:r>
        <w:rPr>
          <w:rFonts w:ascii="Times New Roman" w:hAnsi="Times New Roman"/>
          <w:sz w:val="24"/>
          <w:szCs w:val="24"/>
        </w:rPr>
        <w:t>мися, коллективное оценивание, взаимопроверка и оценивание друг друга учащимися).</w:t>
      </w:r>
    </w:p>
    <w:p w:rsidR="00CC260A" w:rsidRDefault="00F92581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   Воспитание гуманности (характер отношений «учитель – ученик», регулирование учителем отношений между учащимися).</w:t>
      </w:r>
    </w:p>
    <w:p w:rsidR="00CC260A" w:rsidRDefault="00CC260A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6382"/>
      </w:tblGrid>
      <w:tr w:rsidR="00CC260A">
        <w:trPr>
          <w:trHeight w:val="20"/>
        </w:trPr>
        <w:tc>
          <w:tcPr>
            <w:tcW w:w="1666" w:type="pct"/>
            <w:shd w:val="clear" w:color="auto" w:fill="FFF2CC"/>
          </w:tcPr>
          <w:p w:rsidR="00CC260A" w:rsidRDefault="00F9258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334" w:type="pct"/>
            <w:shd w:val="clear" w:color="auto" w:fill="FFF2CC"/>
          </w:tcPr>
          <w:p w:rsidR="00CC260A" w:rsidRDefault="00F9258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программы воспитания</w:t>
            </w:r>
          </w:p>
        </w:tc>
      </w:tr>
      <w:tr w:rsidR="00CC260A">
        <w:trPr>
          <w:trHeight w:val="20"/>
        </w:trPr>
        <w:tc>
          <w:tcPr>
            <w:tcW w:w="1666" w:type="pct"/>
          </w:tcPr>
          <w:p w:rsidR="00CC260A" w:rsidRDefault="00F9258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334" w:type="pct"/>
          </w:tcPr>
          <w:p w:rsidR="00CC260A" w:rsidRDefault="00F9258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личности с активным географическим мышлением, воспитание свободно и творчески мыслящей личности. Воспитание личности с представлением о целостности окружающего мира при его территориальном многообразии, сложных проблемах, встающих перед человече</w:t>
            </w:r>
            <w:r>
              <w:rPr>
                <w:rFonts w:ascii="Times New Roman" w:hAnsi="Times New Roman"/>
                <w:sz w:val="24"/>
                <w:szCs w:val="24"/>
              </w:rPr>
              <w:t>ством, имеющих свои специфические особенности в разных странах, своеобразие истории и условий современной жизни их жителей.</w:t>
            </w:r>
          </w:p>
          <w:p w:rsidR="00CC260A" w:rsidRDefault="00F9258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Формирования духовности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воспитания патриотизма, интернационализма будущих граждан России, уважения их к культуре, истории ,не тольк</w:t>
            </w:r>
            <w:r>
              <w:rPr>
                <w:rFonts w:ascii="Times New Roman" w:hAnsi="Times New Roman"/>
                <w:sz w:val="24"/>
                <w:szCs w:val="24"/>
              </w:rPr>
              <w:t>о своей Родины ,но и других стран и народов, экономического и эстетического  воспитания.</w:t>
            </w:r>
          </w:p>
        </w:tc>
      </w:tr>
    </w:tbl>
    <w:p w:rsidR="00CC260A" w:rsidRDefault="00CC260A"/>
    <w:p w:rsidR="00CC260A" w:rsidRDefault="00CC260A"/>
    <w:p w:rsidR="00CC260A" w:rsidRDefault="00CC260A">
      <w:pPr>
        <w:spacing w:after="200" w:line="276" w:lineRule="auto"/>
        <w:jc w:val="right"/>
      </w:pPr>
    </w:p>
    <w:p w:rsidR="00CC260A" w:rsidRDefault="00CC260A">
      <w:pPr>
        <w:spacing w:after="200" w:line="276" w:lineRule="auto"/>
        <w:jc w:val="right"/>
      </w:pPr>
    </w:p>
    <w:p w:rsidR="00CC260A" w:rsidRDefault="00CC260A">
      <w:pPr>
        <w:spacing w:after="200" w:line="276" w:lineRule="auto"/>
        <w:jc w:val="right"/>
      </w:pPr>
    </w:p>
    <w:p w:rsidR="00CC260A" w:rsidRDefault="00CC260A">
      <w:pPr>
        <w:spacing w:after="200" w:line="276" w:lineRule="auto"/>
        <w:jc w:val="right"/>
      </w:pPr>
    </w:p>
    <w:p w:rsidR="00CC260A" w:rsidRDefault="00CC260A">
      <w:pPr>
        <w:spacing w:after="200" w:line="276" w:lineRule="auto"/>
        <w:jc w:val="right"/>
      </w:pPr>
    </w:p>
    <w:p w:rsidR="00CC260A" w:rsidRDefault="00CC260A">
      <w:pPr>
        <w:spacing w:after="200" w:line="276" w:lineRule="auto"/>
        <w:jc w:val="right"/>
      </w:pPr>
    </w:p>
    <w:p w:rsidR="00CC260A" w:rsidRDefault="00CC260A">
      <w:pPr>
        <w:spacing w:after="200" w:line="276" w:lineRule="auto"/>
        <w:jc w:val="right"/>
      </w:pPr>
    </w:p>
    <w:p w:rsidR="00CC260A" w:rsidRDefault="00CC260A">
      <w:pPr>
        <w:spacing w:after="200" w:line="276" w:lineRule="auto"/>
        <w:jc w:val="right"/>
      </w:pPr>
    </w:p>
    <w:p w:rsidR="00CC260A" w:rsidRDefault="00F92581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>Приложение.</w:t>
      </w:r>
    </w:p>
    <w:p w:rsidR="00CC260A" w:rsidRDefault="00F92581">
      <w:pPr>
        <w:ind w:firstLine="851"/>
        <w:jc w:val="center"/>
        <w:rPr>
          <w:rFonts w:ascii="Times New Roman" w:eastAsia="Times New Roman" w:hAnsi="Times New Roman"/>
          <w:b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5"/>
          <w:sz w:val="24"/>
          <w:szCs w:val="24"/>
          <w:lang w:eastAsia="ru-RU"/>
        </w:rPr>
        <w:t>Контрольно-измерительные материалы</w:t>
      </w:r>
    </w:p>
    <w:p w:rsidR="00CC260A" w:rsidRDefault="00F9258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Входная контрольная работа</w:t>
      </w:r>
    </w:p>
    <w:p w:rsidR="00CC260A" w:rsidRDefault="00F92581">
      <w:pPr>
        <w:spacing w:before="100" w:beforeAutospacing="1" w:after="100" w:afterAutospacing="1"/>
        <w:jc w:val="center"/>
        <w:rPr>
          <w:rStyle w:val="aa"/>
          <w:rFonts w:ascii="Times New Roman" w:hAnsi="Times New Roman"/>
          <w:sz w:val="20"/>
          <w:szCs w:val="20"/>
        </w:rPr>
      </w:pPr>
      <w:r>
        <w:rPr>
          <w:rStyle w:val="aa"/>
          <w:rFonts w:ascii="Times New Roman" w:hAnsi="Times New Roman"/>
          <w:sz w:val="20"/>
          <w:szCs w:val="20"/>
        </w:rPr>
        <w:t>Инструкция по выполнению работы.</w:t>
      </w:r>
    </w:p>
    <w:p w:rsidR="00CC260A" w:rsidRDefault="00F92581">
      <w:pPr>
        <w:spacing w:before="100" w:beforeAutospacing="1" w:after="100" w:afterAutospacing="1"/>
        <w:rPr>
          <w:rStyle w:val="aa"/>
          <w:rFonts w:ascii="Times New Roman" w:hAnsi="Times New Roman"/>
          <w:sz w:val="20"/>
          <w:szCs w:val="20"/>
        </w:rPr>
      </w:pPr>
      <w:r>
        <w:rPr>
          <w:rStyle w:val="aa"/>
          <w:rFonts w:ascii="Times New Roman" w:hAnsi="Times New Roman"/>
          <w:sz w:val="20"/>
          <w:szCs w:val="20"/>
        </w:rPr>
        <w:t>На выполнение работы даётся 30 минут. Прочитайте</w:t>
      </w:r>
      <w:r>
        <w:rPr>
          <w:rStyle w:val="aa"/>
          <w:rFonts w:ascii="Times New Roman" w:hAnsi="Times New Roman"/>
          <w:sz w:val="20"/>
          <w:szCs w:val="20"/>
        </w:rPr>
        <w:t xml:space="preserve"> задание и ответы к нему. Выберите правильный вариант ответа и обведите его в кружок. При выполнении работы не разрешается пользоваться учебником, рабочими тетрадями и другим справочным материалом. Желаем удачи!</w:t>
      </w:r>
    </w:p>
    <w:p w:rsidR="00CC260A" w:rsidRDefault="00F92581">
      <w:pPr>
        <w:rPr>
          <w:rStyle w:val="aa"/>
          <w:rFonts w:ascii="Times New Roman" w:hAnsi="Times New Roman"/>
          <w:b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t>1. Как называются неровности земной поверхно</w:t>
      </w:r>
      <w:r>
        <w:rPr>
          <w:rStyle w:val="aa"/>
          <w:rFonts w:ascii="Times New Roman" w:hAnsi="Times New Roman"/>
          <w:b w:val="0"/>
          <w:sz w:val="24"/>
          <w:szCs w:val="24"/>
        </w:rPr>
        <w:t>сти?</w:t>
      </w:r>
    </w:p>
    <w:p w:rsidR="00CC260A" w:rsidRDefault="00F92581">
      <w:pPr>
        <w:rPr>
          <w:rStyle w:val="aa"/>
          <w:rFonts w:ascii="Times New Roman" w:hAnsi="Times New Roman"/>
          <w:b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t>а) относительная высота</w:t>
      </w:r>
    </w:p>
    <w:p w:rsidR="00CC260A" w:rsidRDefault="00F92581">
      <w:pPr>
        <w:rPr>
          <w:rStyle w:val="aa"/>
          <w:rFonts w:ascii="Times New Roman" w:hAnsi="Times New Roman"/>
          <w:b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t>б) впадина</w:t>
      </w:r>
    </w:p>
    <w:p w:rsidR="00CC260A" w:rsidRDefault="00F92581">
      <w:pPr>
        <w:rPr>
          <w:rStyle w:val="aa"/>
          <w:rFonts w:ascii="Times New Roman" w:hAnsi="Times New Roman"/>
          <w:b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t>в) рельеф</w:t>
      </w:r>
    </w:p>
    <w:p w:rsidR="00CC260A" w:rsidRDefault="00F92581">
      <w:pPr>
        <w:rPr>
          <w:rStyle w:val="aa"/>
          <w:rFonts w:ascii="Times New Roman" w:hAnsi="Times New Roman"/>
          <w:b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t>г) холмы</w:t>
      </w:r>
    </w:p>
    <w:p w:rsidR="00CC260A" w:rsidRDefault="00F92581">
      <w:pPr>
        <w:rPr>
          <w:rStyle w:val="aa"/>
          <w:rFonts w:ascii="Times New Roman" w:hAnsi="Times New Roman"/>
          <w:b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t>2. При движении от экватора к полюсам длина параллелей:</w:t>
      </w:r>
    </w:p>
    <w:p w:rsidR="00CC260A" w:rsidRDefault="00F92581">
      <w:pPr>
        <w:rPr>
          <w:rStyle w:val="aa"/>
          <w:rFonts w:ascii="Times New Roman" w:hAnsi="Times New Roman"/>
          <w:b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t>а) уменьшается</w:t>
      </w:r>
    </w:p>
    <w:p w:rsidR="00CC260A" w:rsidRDefault="00F92581">
      <w:pPr>
        <w:rPr>
          <w:rStyle w:val="aa"/>
          <w:rFonts w:ascii="Times New Roman" w:hAnsi="Times New Roman"/>
          <w:b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t>б) увеличивается</w:t>
      </w:r>
    </w:p>
    <w:p w:rsidR="00CC260A" w:rsidRDefault="00F92581">
      <w:pPr>
        <w:rPr>
          <w:rStyle w:val="aa"/>
          <w:rFonts w:ascii="Times New Roman" w:hAnsi="Times New Roman"/>
          <w:b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t>в) удваивается</w:t>
      </w:r>
    </w:p>
    <w:p w:rsidR="00CC260A" w:rsidRDefault="00F92581">
      <w:pPr>
        <w:rPr>
          <w:rStyle w:val="aa"/>
          <w:rFonts w:ascii="Times New Roman" w:hAnsi="Times New Roman"/>
          <w:b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t>г) не изменяется</w:t>
      </w:r>
    </w:p>
    <w:p w:rsidR="00CC260A" w:rsidRDefault="00F92581">
      <w:pPr>
        <w:rPr>
          <w:rStyle w:val="aa"/>
          <w:rFonts w:ascii="Times New Roman" w:hAnsi="Times New Roman"/>
          <w:b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t xml:space="preserve">3. Земной шар состоит </w:t>
      </w:r>
      <w:proofErr w:type="gramStart"/>
      <w:r>
        <w:rPr>
          <w:rStyle w:val="aa"/>
          <w:rFonts w:ascii="Times New Roman" w:hAnsi="Times New Roman"/>
          <w:b w:val="0"/>
          <w:sz w:val="24"/>
          <w:szCs w:val="24"/>
        </w:rPr>
        <w:t>из</w:t>
      </w:r>
      <w:proofErr w:type="gramEnd"/>
      <w:r>
        <w:rPr>
          <w:rStyle w:val="aa"/>
          <w:rFonts w:ascii="Times New Roman" w:hAnsi="Times New Roman"/>
          <w:b w:val="0"/>
          <w:sz w:val="24"/>
          <w:szCs w:val="24"/>
        </w:rPr>
        <w:t xml:space="preserve">: </w:t>
      </w:r>
    </w:p>
    <w:p w:rsidR="00CC260A" w:rsidRDefault="00F92581">
      <w:pPr>
        <w:rPr>
          <w:rStyle w:val="aa"/>
          <w:rFonts w:ascii="Times New Roman" w:hAnsi="Times New Roman"/>
          <w:b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t>а) ядра</w:t>
      </w:r>
    </w:p>
    <w:p w:rsidR="00CC260A" w:rsidRDefault="00F92581">
      <w:pPr>
        <w:rPr>
          <w:rStyle w:val="aa"/>
          <w:rFonts w:ascii="Times New Roman" w:hAnsi="Times New Roman"/>
          <w:b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t>б) ядра и мантии</w:t>
      </w:r>
    </w:p>
    <w:p w:rsidR="00CC260A" w:rsidRDefault="00F92581">
      <w:pPr>
        <w:rPr>
          <w:rStyle w:val="aa"/>
          <w:rFonts w:ascii="Times New Roman" w:hAnsi="Times New Roman"/>
          <w:b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t>в) мантии и земной коры</w:t>
      </w:r>
    </w:p>
    <w:p w:rsidR="00CC260A" w:rsidRDefault="00F92581">
      <w:pPr>
        <w:rPr>
          <w:rStyle w:val="aa"/>
          <w:rFonts w:ascii="Times New Roman" w:hAnsi="Times New Roman"/>
          <w:b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t>г) ядра, мантии и земной коры</w:t>
      </w:r>
    </w:p>
    <w:p w:rsidR="00CC260A" w:rsidRDefault="00F92581">
      <w:pPr>
        <w:rPr>
          <w:rStyle w:val="aa"/>
          <w:rFonts w:ascii="Times New Roman" w:hAnsi="Times New Roman"/>
          <w:b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t>4. Как называется отверстие</w:t>
      </w:r>
      <w:proofErr w:type="gramStart"/>
      <w:r>
        <w:rPr>
          <w:rStyle w:val="aa"/>
          <w:rFonts w:ascii="Times New Roman" w:hAnsi="Times New Roman"/>
          <w:b w:val="0"/>
          <w:sz w:val="24"/>
          <w:szCs w:val="24"/>
        </w:rPr>
        <w:t xml:space="preserve"> ,</w:t>
      </w:r>
      <w:proofErr w:type="gramEnd"/>
      <w:r>
        <w:rPr>
          <w:rStyle w:val="aa"/>
          <w:rFonts w:ascii="Times New Roman" w:hAnsi="Times New Roman"/>
          <w:b w:val="0"/>
          <w:sz w:val="24"/>
          <w:szCs w:val="24"/>
        </w:rPr>
        <w:t xml:space="preserve"> через которое выбрасывается содержимое вулкана:</w:t>
      </w:r>
    </w:p>
    <w:p w:rsidR="00CC260A" w:rsidRDefault="00F92581">
      <w:pPr>
        <w:rPr>
          <w:rStyle w:val="aa"/>
          <w:rFonts w:ascii="Times New Roman" w:hAnsi="Times New Roman"/>
          <w:b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t>а) кратер</w:t>
      </w:r>
    </w:p>
    <w:p w:rsidR="00CC260A" w:rsidRDefault="00F92581">
      <w:pPr>
        <w:rPr>
          <w:rStyle w:val="aa"/>
          <w:rFonts w:ascii="Times New Roman" w:hAnsi="Times New Roman"/>
          <w:b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t>б) жерло</w:t>
      </w:r>
    </w:p>
    <w:p w:rsidR="00CC260A" w:rsidRDefault="00F92581">
      <w:pPr>
        <w:rPr>
          <w:rStyle w:val="aa"/>
          <w:rFonts w:ascii="Times New Roman" w:hAnsi="Times New Roman"/>
          <w:b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t>в) труба</w:t>
      </w:r>
    </w:p>
    <w:p w:rsidR="00CC260A" w:rsidRDefault="00F92581">
      <w:pPr>
        <w:rPr>
          <w:rStyle w:val="aa"/>
          <w:rFonts w:ascii="Times New Roman" w:hAnsi="Times New Roman"/>
          <w:b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t>г) конус</w:t>
      </w:r>
    </w:p>
    <w:p w:rsidR="00CC260A" w:rsidRDefault="00F92581">
      <w:pPr>
        <w:rPr>
          <w:rStyle w:val="aa"/>
          <w:rFonts w:ascii="Times New Roman" w:hAnsi="Times New Roman"/>
          <w:b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t>5. Какой океан считается самым большим?</w:t>
      </w:r>
    </w:p>
    <w:p w:rsidR="00CC260A" w:rsidRDefault="00F92581">
      <w:pPr>
        <w:rPr>
          <w:rStyle w:val="aa"/>
          <w:rFonts w:ascii="Times New Roman" w:hAnsi="Times New Roman"/>
          <w:b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t>а) Индийский</w:t>
      </w:r>
    </w:p>
    <w:p w:rsidR="00CC260A" w:rsidRDefault="00F92581">
      <w:pPr>
        <w:rPr>
          <w:rStyle w:val="aa"/>
          <w:rFonts w:ascii="Times New Roman" w:hAnsi="Times New Roman"/>
          <w:b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t>б) Тихий</w:t>
      </w:r>
    </w:p>
    <w:p w:rsidR="00CC260A" w:rsidRDefault="00F92581">
      <w:pPr>
        <w:rPr>
          <w:rStyle w:val="aa"/>
          <w:rFonts w:ascii="Times New Roman" w:hAnsi="Times New Roman"/>
          <w:b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t>в) Атлантический</w:t>
      </w:r>
    </w:p>
    <w:p w:rsidR="00CC260A" w:rsidRDefault="00F92581">
      <w:pPr>
        <w:rPr>
          <w:rStyle w:val="aa"/>
          <w:rFonts w:ascii="Times New Roman" w:hAnsi="Times New Roman"/>
          <w:b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lastRenderedPageBreak/>
        <w:t>г) Северный Ледовитый</w:t>
      </w:r>
    </w:p>
    <w:p w:rsidR="00CC260A" w:rsidRDefault="00F92581">
      <w:pPr>
        <w:rPr>
          <w:rStyle w:val="aa"/>
          <w:rFonts w:ascii="Times New Roman" w:hAnsi="Times New Roman"/>
          <w:b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t>6. Самая д</w:t>
      </w:r>
      <w:r>
        <w:rPr>
          <w:rStyle w:val="aa"/>
          <w:rFonts w:ascii="Times New Roman" w:hAnsi="Times New Roman"/>
          <w:b w:val="0"/>
          <w:sz w:val="24"/>
          <w:szCs w:val="24"/>
        </w:rPr>
        <w:t>линная река на Земле:</w:t>
      </w:r>
    </w:p>
    <w:p w:rsidR="00CC260A" w:rsidRDefault="00F92581">
      <w:pPr>
        <w:rPr>
          <w:rStyle w:val="aa"/>
          <w:rFonts w:ascii="Times New Roman" w:hAnsi="Times New Roman"/>
          <w:b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t>а) Волга</w:t>
      </w:r>
    </w:p>
    <w:p w:rsidR="00CC260A" w:rsidRDefault="00F92581">
      <w:pPr>
        <w:rPr>
          <w:rStyle w:val="aa"/>
          <w:rFonts w:ascii="Times New Roman" w:hAnsi="Times New Roman"/>
          <w:b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t>б) Нил</w:t>
      </w:r>
    </w:p>
    <w:p w:rsidR="00CC260A" w:rsidRDefault="00F92581">
      <w:pPr>
        <w:rPr>
          <w:rStyle w:val="aa"/>
          <w:rFonts w:ascii="Times New Roman" w:hAnsi="Times New Roman"/>
          <w:b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t>в) Миссисипи</w:t>
      </w:r>
    </w:p>
    <w:p w:rsidR="00CC260A" w:rsidRDefault="00F92581">
      <w:pPr>
        <w:rPr>
          <w:rStyle w:val="aa"/>
          <w:rFonts w:ascii="Times New Roman" w:hAnsi="Times New Roman"/>
          <w:b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t>г) Янцзы</w:t>
      </w:r>
    </w:p>
    <w:p w:rsidR="00CC260A" w:rsidRDefault="00F92581">
      <w:pPr>
        <w:rPr>
          <w:rStyle w:val="aa"/>
          <w:rFonts w:ascii="Times New Roman" w:hAnsi="Times New Roman"/>
          <w:b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t>7. Какой прибор используется для измерения атмосферного давления:</w:t>
      </w:r>
    </w:p>
    <w:p w:rsidR="00CC260A" w:rsidRDefault="00F92581">
      <w:pPr>
        <w:rPr>
          <w:rStyle w:val="aa"/>
          <w:rFonts w:ascii="Times New Roman" w:hAnsi="Times New Roman"/>
          <w:b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t>а) термометр</w:t>
      </w:r>
    </w:p>
    <w:p w:rsidR="00CC260A" w:rsidRDefault="00F92581">
      <w:pPr>
        <w:rPr>
          <w:rStyle w:val="aa"/>
          <w:rFonts w:ascii="Times New Roman" w:hAnsi="Times New Roman"/>
          <w:b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t>б) транспортир</w:t>
      </w:r>
    </w:p>
    <w:p w:rsidR="00CC260A" w:rsidRDefault="00F92581">
      <w:pPr>
        <w:rPr>
          <w:rStyle w:val="aa"/>
          <w:rFonts w:ascii="Times New Roman" w:hAnsi="Times New Roman"/>
          <w:b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t>в) радиозонд</w:t>
      </w:r>
    </w:p>
    <w:p w:rsidR="00CC260A" w:rsidRDefault="00F92581">
      <w:pPr>
        <w:rPr>
          <w:rStyle w:val="aa"/>
          <w:rFonts w:ascii="Times New Roman" w:hAnsi="Times New Roman"/>
          <w:b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t>г) баромет</w:t>
      </w:r>
      <w:proofErr w:type="gramStart"/>
      <w:r>
        <w:rPr>
          <w:rStyle w:val="aa"/>
          <w:rFonts w:ascii="Times New Roman" w:hAnsi="Times New Roman"/>
          <w:b w:val="0"/>
          <w:sz w:val="24"/>
          <w:szCs w:val="24"/>
        </w:rPr>
        <w:t>р-</w:t>
      </w:r>
      <w:proofErr w:type="gramEnd"/>
      <w:r>
        <w:rPr>
          <w:rStyle w:val="aa"/>
          <w:rFonts w:ascii="Times New Roman" w:hAnsi="Times New Roman"/>
          <w:b w:val="0"/>
          <w:sz w:val="24"/>
          <w:szCs w:val="24"/>
        </w:rPr>
        <w:t xml:space="preserve"> анероид</w:t>
      </w:r>
    </w:p>
    <w:p w:rsidR="00CC260A" w:rsidRDefault="00F92581">
      <w:pPr>
        <w:rPr>
          <w:rStyle w:val="aa"/>
          <w:rFonts w:ascii="Times New Roman" w:hAnsi="Times New Roman"/>
          <w:b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t xml:space="preserve">8. Как называют состояние атмосферы в конкретном месте за </w:t>
      </w:r>
      <w:r>
        <w:rPr>
          <w:rStyle w:val="aa"/>
          <w:rFonts w:ascii="Times New Roman" w:hAnsi="Times New Roman"/>
          <w:b w:val="0"/>
          <w:sz w:val="24"/>
          <w:szCs w:val="24"/>
        </w:rPr>
        <w:t>определённый промежуток времени:</w:t>
      </w:r>
    </w:p>
    <w:p w:rsidR="00CC260A" w:rsidRDefault="00F92581">
      <w:pPr>
        <w:rPr>
          <w:rStyle w:val="aa"/>
          <w:rFonts w:ascii="Times New Roman" w:hAnsi="Times New Roman"/>
          <w:b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t>а) погода</w:t>
      </w:r>
    </w:p>
    <w:p w:rsidR="00CC260A" w:rsidRDefault="00F92581">
      <w:pPr>
        <w:rPr>
          <w:rStyle w:val="aa"/>
          <w:rFonts w:ascii="Times New Roman" w:hAnsi="Times New Roman"/>
          <w:b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t>б) климат</w:t>
      </w:r>
    </w:p>
    <w:p w:rsidR="00CC260A" w:rsidRDefault="00F92581">
      <w:pPr>
        <w:rPr>
          <w:rStyle w:val="aa"/>
          <w:rFonts w:ascii="Times New Roman" w:hAnsi="Times New Roman"/>
          <w:b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t>в) тропосфера</w:t>
      </w:r>
    </w:p>
    <w:p w:rsidR="00CC260A" w:rsidRDefault="00F92581">
      <w:pPr>
        <w:rPr>
          <w:rStyle w:val="aa"/>
          <w:rFonts w:ascii="Times New Roman" w:hAnsi="Times New Roman"/>
          <w:b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t>г) воздушная масса</w:t>
      </w:r>
    </w:p>
    <w:p w:rsidR="00CC260A" w:rsidRDefault="00F92581">
      <w:pPr>
        <w:rPr>
          <w:rStyle w:val="aa"/>
          <w:rFonts w:ascii="Times New Roman" w:hAnsi="Times New Roman"/>
          <w:b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t xml:space="preserve">9. </w:t>
      </w:r>
      <w:proofErr w:type="gramStart"/>
      <w:r>
        <w:rPr>
          <w:rStyle w:val="aa"/>
          <w:rFonts w:ascii="Times New Roman" w:hAnsi="Times New Roman"/>
          <w:b w:val="0"/>
          <w:sz w:val="24"/>
          <w:szCs w:val="24"/>
        </w:rPr>
        <w:t>Представители</w:t>
      </w:r>
      <w:proofErr w:type="gramEnd"/>
      <w:r>
        <w:rPr>
          <w:rStyle w:val="aa"/>
          <w:rFonts w:ascii="Times New Roman" w:hAnsi="Times New Roman"/>
          <w:b w:val="0"/>
          <w:sz w:val="24"/>
          <w:szCs w:val="24"/>
        </w:rPr>
        <w:t xml:space="preserve"> какого царства способны существовать в наиболее экстремальных условиях:</w:t>
      </w:r>
    </w:p>
    <w:p w:rsidR="00CC260A" w:rsidRDefault="00F92581">
      <w:pPr>
        <w:rPr>
          <w:rStyle w:val="aa"/>
          <w:rFonts w:ascii="Times New Roman" w:hAnsi="Times New Roman"/>
          <w:b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t>а) бактерии</w:t>
      </w:r>
    </w:p>
    <w:p w:rsidR="00CC260A" w:rsidRDefault="00F92581">
      <w:pPr>
        <w:rPr>
          <w:rStyle w:val="aa"/>
          <w:rFonts w:ascii="Times New Roman" w:hAnsi="Times New Roman"/>
          <w:b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t>б) животные</w:t>
      </w:r>
    </w:p>
    <w:p w:rsidR="00CC260A" w:rsidRDefault="00F92581">
      <w:pPr>
        <w:rPr>
          <w:rStyle w:val="aa"/>
          <w:rFonts w:ascii="Times New Roman" w:hAnsi="Times New Roman"/>
          <w:b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t>в) растения</w:t>
      </w:r>
    </w:p>
    <w:p w:rsidR="00CC260A" w:rsidRDefault="00F92581">
      <w:pPr>
        <w:rPr>
          <w:rStyle w:val="aa"/>
          <w:rFonts w:ascii="Times New Roman" w:hAnsi="Times New Roman"/>
          <w:b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t>г) грибы</w:t>
      </w:r>
    </w:p>
    <w:p w:rsidR="00CC260A" w:rsidRDefault="00F92581">
      <w:pPr>
        <w:rPr>
          <w:rStyle w:val="aa"/>
          <w:rFonts w:ascii="Times New Roman" w:hAnsi="Times New Roman"/>
          <w:b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t xml:space="preserve">10. Какие ветры меняют своё </w:t>
      </w:r>
      <w:r>
        <w:rPr>
          <w:rStyle w:val="aa"/>
          <w:rFonts w:ascii="Times New Roman" w:hAnsi="Times New Roman"/>
          <w:b w:val="0"/>
          <w:sz w:val="24"/>
          <w:szCs w:val="24"/>
        </w:rPr>
        <w:t>направление 2 раза в сутки:</w:t>
      </w:r>
    </w:p>
    <w:p w:rsidR="00CC260A" w:rsidRDefault="00F92581">
      <w:pPr>
        <w:rPr>
          <w:rStyle w:val="aa"/>
          <w:rFonts w:ascii="Times New Roman" w:hAnsi="Times New Roman"/>
          <w:b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t>а) бризы</w:t>
      </w:r>
    </w:p>
    <w:p w:rsidR="00CC260A" w:rsidRDefault="00F92581">
      <w:pPr>
        <w:rPr>
          <w:rStyle w:val="aa"/>
          <w:rFonts w:ascii="Times New Roman" w:hAnsi="Times New Roman"/>
          <w:b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t>б) штормовые</w:t>
      </w:r>
    </w:p>
    <w:p w:rsidR="00CC260A" w:rsidRDefault="00F92581">
      <w:pPr>
        <w:rPr>
          <w:rStyle w:val="aa"/>
          <w:rFonts w:ascii="Times New Roman" w:hAnsi="Times New Roman"/>
          <w:b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t>в) муссоны</w:t>
      </w:r>
    </w:p>
    <w:p w:rsidR="00CC260A" w:rsidRDefault="00F92581">
      <w:pPr>
        <w:rPr>
          <w:rStyle w:val="aa"/>
          <w:rFonts w:ascii="Times New Roman" w:hAnsi="Times New Roman"/>
          <w:b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t>г) западные</w:t>
      </w:r>
    </w:p>
    <w:p w:rsidR="00CC260A" w:rsidRDefault="00F92581">
      <w:pPr>
        <w:jc w:val="center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Контрольная работа за </w:t>
      </w:r>
      <w:r>
        <w:rPr>
          <w:rStyle w:val="aa"/>
          <w:rFonts w:ascii="Times New Roman" w:hAnsi="Times New Roman"/>
          <w:sz w:val="24"/>
          <w:szCs w:val="24"/>
          <w:lang w:val="en-US"/>
        </w:rPr>
        <w:t>I</w:t>
      </w:r>
      <w:r>
        <w:rPr>
          <w:rStyle w:val="aa"/>
          <w:rFonts w:ascii="Times New Roman" w:hAnsi="Times New Roman"/>
          <w:sz w:val="24"/>
          <w:szCs w:val="24"/>
        </w:rPr>
        <w:t xml:space="preserve"> полугодие</w:t>
      </w:r>
    </w:p>
    <w:p w:rsidR="00CC260A" w:rsidRDefault="00F92581">
      <w:pPr>
        <w:spacing w:after="200" w:line="276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Площадь России составляет:</w:t>
      </w:r>
    </w:p>
    <w:p w:rsidR="00CC260A" w:rsidRDefault="00F92581">
      <w:p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14млн.км.2; б) 22 млн.км.2; в) 17 млн.км.2; г) 144 млн.км.2.</w:t>
      </w:r>
    </w:p>
    <w:p w:rsidR="00CC260A" w:rsidRDefault="00F92581">
      <w:p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Россия имеет морскую границу с: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а) Германией;       б) Японией;         в) Монголией;       г) Грузией.  </w:t>
      </w:r>
    </w:p>
    <w:p w:rsidR="00CC260A" w:rsidRDefault="00F92581">
      <w:pPr>
        <w:spacing w:after="200" w:line="276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Морская граница между Россией и Японией проходит по проливу:   </w:t>
      </w:r>
    </w:p>
    <w:p w:rsidR="00CC260A" w:rsidRDefault="00F925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а) Лаперуза;     б) </w:t>
      </w:r>
      <w:proofErr w:type="spellStart"/>
      <w:r>
        <w:rPr>
          <w:rFonts w:ascii="Times New Roman" w:hAnsi="Times New Roman"/>
          <w:sz w:val="24"/>
          <w:szCs w:val="24"/>
        </w:rPr>
        <w:t>Кунаширскому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;      </w:t>
      </w:r>
      <w:r>
        <w:rPr>
          <w:rFonts w:ascii="Times New Roman" w:hAnsi="Times New Roman"/>
          <w:sz w:val="24"/>
          <w:szCs w:val="24"/>
        </w:rPr>
        <w:t xml:space="preserve"> в) </w:t>
      </w:r>
      <w:proofErr w:type="gramStart"/>
      <w:r>
        <w:rPr>
          <w:rFonts w:ascii="Times New Roman" w:hAnsi="Times New Roman"/>
          <w:sz w:val="24"/>
          <w:szCs w:val="24"/>
        </w:rPr>
        <w:t>Татарскому</w:t>
      </w:r>
      <w:proofErr w:type="gramEnd"/>
      <w:r>
        <w:rPr>
          <w:rFonts w:ascii="Times New Roman" w:hAnsi="Times New Roman"/>
          <w:sz w:val="24"/>
          <w:szCs w:val="24"/>
        </w:rPr>
        <w:t>;        г) Берингову.</w:t>
      </w:r>
    </w:p>
    <w:p w:rsidR="00CC260A" w:rsidRDefault="00F92581">
      <w:p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Установите соответствие между крайними материковыми точками России и их положением по отношению к сторонам горизонта.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1. Мыс Дежнева                                           А. Северная.                                                                                                                             2. Мыс Челюскин.                                     </w:t>
      </w:r>
      <w:r>
        <w:rPr>
          <w:rFonts w:ascii="Times New Roman" w:hAnsi="Times New Roman"/>
          <w:sz w:val="24"/>
          <w:szCs w:val="24"/>
        </w:rPr>
        <w:t xml:space="preserve">   Б. Южная.                                                                                                                3. Гора </w:t>
      </w:r>
      <w:proofErr w:type="spellStart"/>
      <w:r>
        <w:rPr>
          <w:rFonts w:ascii="Times New Roman" w:hAnsi="Times New Roman"/>
          <w:sz w:val="24"/>
          <w:szCs w:val="24"/>
        </w:rPr>
        <w:t>Базардюзю</w:t>
      </w:r>
      <w:proofErr w:type="spellEnd"/>
      <w:r>
        <w:rPr>
          <w:rFonts w:ascii="Times New Roman" w:hAnsi="Times New Roman"/>
          <w:sz w:val="24"/>
          <w:szCs w:val="24"/>
        </w:rPr>
        <w:t xml:space="preserve">.                                      В. Западная.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4. Балтийская коса.                                       Г. Восточная.</w:t>
      </w:r>
    </w:p>
    <w:p w:rsidR="00CC260A" w:rsidRDefault="00CC260A">
      <w:p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</w:p>
    <w:p w:rsidR="00CC260A" w:rsidRDefault="00F92581">
      <w:pPr>
        <w:spacing w:after="200" w:line="276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В России Новый год раньше встречают жители:                                                                       </w:t>
      </w:r>
    </w:p>
    <w:p w:rsidR="00CC260A" w:rsidRDefault="00F92581">
      <w:p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Владивостока;       </w:t>
      </w:r>
      <w:r>
        <w:rPr>
          <w:rFonts w:ascii="Times New Roman" w:hAnsi="Times New Roman"/>
          <w:sz w:val="24"/>
          <w:szCs w:val="24"/>
        </w:rPr>
        <w:t xml:space="preserve">   б) Москвы;     в) Якутска;          г) Омска</w:t>
      </w:r>
    </w:p>
    <w:p w:rsidR="00CC260A" w:rsidRDefault="00F92581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6. Населением в трудоспособном возрасте считаются:                                                       </w:t>
      </w:r>
    </w:p>
    <w:p w:rsidR="00CC260A" w:rsidRDefault="00F92581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а) все мужчины и женщины в возрасте от 16 до 59 лет;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б) мужчины в возрасте от 16 до 59 лет, женщины от 16 до 54 лет;                                                                     в) мужчины в возрасте от 21 до 65 лет, женщины от 18 до 60 лет.</w:t>
      </w:r>
      <w:proofErr w:type="gramEnd"/>
    </w:p>
    <w:p w:rsidR="00CC260A" w:rsidRDefault="00F92581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7. Выберите территорию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 максимальной плотностью населения в России:                                                                                     </w:t>
      </w:r>
    </w:p>
    <w:p w:rsidR="00CC260A" w:rsidRDefault="00F92581">
      <w:pP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а) Центральный район;      б) Дальний Восток;       в) Крайний Север.    </w:t>
      </w:r>
    </w:p>
    <w:p w:rsidR="00CC260A" w:rsidRDefault="00F925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8.  </w:t>
      </w:r>
      <w:r>
        <w:rPr>
          <w:rFonts w:ascii="Times New Roman" w:hAnsi="Times New Roman"/>
          <w:b/>
          <w:sz w:val="24"/>
          <w:szCs w:val="24"/>
        </w:rPr>
        <w:t xml:space="preserve">В России Новый год раньше встречают жители: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</w:p>
    <w:p w:rsidR="00CC260A" w:rsidRDefault="00F925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Хабаровска;          б) Новосибирска;        в) Казани;        г) Москвы</w:t>
      </w:r>
    </w:p>
    <w:p w:rsidR="00CC260A" w:rsidRDefault="00F92581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Выберите верный ответ. Разницу между общим числом </w:t>
      </w:r>
      <w:proofErr w:type="gramStart"/>
      <w:r>
        <w:rPr>
          <w:rFonts w:ascii="Times New Roman" w:hAnsi="Times New Roman"/>
          <w:b/>
          <w:sz w:val="24"/>
          <w:szCs w:val="24"/>
        </w:rPr>
        <w:t>родившихся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 числом умерших за год называют: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а) воспроизводством;     б) миграцией;       в) естественным приростом.</w:t>
      </w:r>
    </w:p>
    <w:p w:rsidR="00CC260A" w:rsidRDefault="00F92581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Миграция это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CC260A" w:rsidRDefault="00F9258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процесс роста доли городского населения, повышения роли городов и распространения городского образа жизни;</w:t>
      </w:r>
    </w:p>
    <w:p w:rsidR="00CC260A" w:rsidRDefault="00F9258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передвижение </w:t>
      </w:r>
      <w:r>
        <w:rPr>
          <w:rFonts w:ascii="Times New Roman" w:hAnsi="Times New Roman"/>
          <w:sz w:val="24"/>
          <w:szCs w:val="24"/>
        </w:rPr>
        <w:t>населения со сменой постоянного места жительства или без его изменения;</w:t>
      </w:r>
    </w:p>
    <w:p w:rsidR="00CC260A" w:rsidRDefault="00F92581">
      <w:pPr>
        <w:rPr>
          <w:rStyle w:val="aa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резкое уменьшение населения (в результате превышения смертности над рождаемостью).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</w:t>
      </w:r>
    </w:p>
    <w:p w:rsidR="00CC260A" w:rsidRDefault="00F92581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Годовая контрольная работа</w:t>
      </w:r>
    </w:p>
    <w:p w:rsidR="00CC260A" w:rsidRDefault="00F9258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В каком году прошла первая перепись населения России:</w:t>
      </w:r>
    </w:p>
    <w:p w:rsidR="00CC260A" w:rsidRDefault="00F92581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а)1897 году      б) 1900 году       в) 2000 году</w:t>
      </w:r>
    </w:p>
    <w:p w:rsidR="00CC260A" w:rsidRDefault="00F9258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Естественный прирост населения - это:</w:t>
      </w:r>
    </w:p>
    <w:p w:rsidR="00CC260A" w:rsidRDefault="00F92581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число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родившихся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    </w:t>
      </w:r>
    </w:p>
    <w:p w:rsidR="00CC260A" w:rsidRDefault="00F92581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б) число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умерших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    </w:t>
      </w:r>
    </w:p>
    <w:p w:rsidR="00CC260A" w:rsidRDefault="00F92581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в) разница межу родившимися и умершими</w:t>
      </w:r>
      <w:proofErr w:type="gramEnd"/>
    </w:p>
    <w:p w:rsidR="00CC260A" w:rsidRDefault="00F9258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 3.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 Демографический кризи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с-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это:      </w:t>
      </w:r>
    </w:p>
    <w:p w:rsidR="00CC260A" w:rsidRDefault="00F92581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резкое повышение численности населения                                             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</w:t>
      </w:r>
    </w:p>
    <w:p w:rsidR="00CC260A" w:rsidRDefault="00F92581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б) резкое уменьшение численности населения   </w:t>
      </w:r>
    </w:p>
    <w:p w:rsidR="00CC260A" w:rsidRDefault="00F92581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 в) резкое уменьшение численности населения  за счет миграций                                                                                      </w:t>
      </w:r>
    </w:p>
    <w:p w:rsidR="00CC260A" w:rsidRDefault="00F92581">
      <w:pP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4.Наиболее многочисленный народ в России после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русских:                                           </w:t>
      </w:r>
    </w:p>
    <w:p w:rsidR="00CC260A" w:rsidRDefault="00F92581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lastRenderedPageBreak/>
        <w:t>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а) татары              б) башкиры             в) армяне</w:t>
      </w:r>
    </w:p>
    <w:p w:rsidR="00CC260A" w:rsidRDefault="00F92581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 5.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 Для территорий Крайнего Севера характерна:                                                                 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а) зона очагового заселения    б)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зона сплошного заселения 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в) главная полоса заселения</w:t>
      </w:r>
    </w:p>
    <w:p w:rsidR="00CC260A" w:rsidRDefault="00F92581">
      <w:pP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6.Выберите народы, исповедующие ислам:                                                                 </w:t>
      </w:r>
    </w:p>
    <w:p w:rsidR="00CC260A" w:rsidRDefault="00F92581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 а) башкиры         б) буряты       в) татары                                                  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                                            </w:t>
      </w:r>
    </w:p>
    <w:p w:rsidR="00CC260A" w:rsidRDefault="00F9258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7. Главная причина миграций в Россию сегодня:</w:t>
      </w:r>
    </w:p>
    <w:p w:rsidR="00CC260A" w:rsidRDefault="00F92581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а) политическая        б) религиозная         в) экономическая</w:t>
      </w:r>
    </w:p>
    <w:p w:rsidR="00CC260A" w:rsidRDefault="00F9258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8.  Для какого региона России сегодня характерен наибольший отток населения:  </w:t>
      </w:r>
    </w:p>
    <w:p w:rsidR="00CC260A" w:rsidRDefault="00F92581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а) северо-запад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Европейской части России                                                             </w:t>
      </w:r>
    </w:p>
    <w:p w:rsidR="00CC260A" w:rsidRDefault="00F92581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север Восточной Сибири                                                                                               </w:t>
      </w:r>
    </w:p>
    <w:p w:rsidR="00CC260A" w:rsidRDefault="00F92581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в) юг Дальнего Востока</w:t>
      </w:r>
    </w:p>
    <w:p w:rsidR="00CC260A" w:rsidRDefault="00F92581">
      <w:pP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shd w:val="clear" w:color="auto" w:fill="FFFFFF"/>
          <w:lang w:eastAsia="ru-RU"/>
        </w:rPr>
        <w:t> 9.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  Для какого региона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России сегодня характерен наибольший приток населения: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 </w:t>
      </w:r>
    </w:p>
    <w:p w:rsidR="00CC260A" w:rsidRDefault="00F92581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а) северо-запад Европейской части России                                                             </w:t>
      </w:r>
    </w:p>
    <w:p w:rsidR="00CC260A" w:rsidRDefault="00F92581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север Восточной Сибири                                                                   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</w:t>
      </w:r>
    </w:p>
    <w:p w:rsidR="00CC260A" w:rsidRDefault="00F92581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в) юг Дальнего Востока</w:t>
      </w:r>
    </w:p>
    <w:p w:rsidR="00CC260A" w:rsidRDefault="00F9258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10. Каковы границы трудоспособного возраста для мужчин в России:</w:t>
      </w:r>
    </w:p>
    <w:p w:rsidR="00CC260A" w:rsidRDefault="00F92581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а) 16-60 лет        б) 14-55 лет         в) 18-60лет</w:t>
      </w:r>
    </w:p>
    <w:p w:rsidR="00CC260A" w:rsidRDefault="00F92581">
      <w:pPr>
        <w:tabs>
          <w:tab w:val="left" w:pos="1816"/>
          <w:tab w:val="left" w:pos="306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CC260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581" w:rsidRDefault="00F92581">
      <w:pPr>
        <w:spacing w:line="240" w:lineRule="auto"/>
      </w:pPr>
      <w:r>
        <w:separator/>
      </w:r>
    </w:p>
  </w:endnote>
  <w:endnote w:type="continuationSeparator" w:id="0">
    <w:p w:rsidR="00F92581" w:rsidRDefault="00F925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Microsoft YaHe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9602923"/>
      <w:docPartObj>
        <w:docPartGallery w:val="AutoText"/>
      </w:docPartObj>
    </w:sdtPr>
    <w:sdtEndPr/>
    <w:sdtContent>
      <w:p w:rsidR="00CC260A" w:rsidRDefault="00F925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DAE">
          <w:rPr>
            <w:noProof/>
          </w:rPr>
          <w:t>2</w:t>
        </w:r>
        <w:r>
          <w:fldChar w:fldCharType="end"/>
        </w:r>
      </w:p>
    </w:sdtContent>
  </w:sdt>
  <w:p w:rsidR="00CC260A" w:rsidRDefault="00CC26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581" w:rsidRDefault="00F92581">
      <w:pPr>
        <w:spacing w:after="0"/>
      </w:pPr>
      <w:r>
        <w:separator/>
      </w:r>
    </w:p>
  </w:footnote>
  <w:footnote w:type="continuationSeparator" w:id="0">
    <w:p w:rsidR="00F92581" w:rsidRDefault="00F925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7828240"/>
      <w:docPartObj>
        <w:docPartGallery w:val="AutoText"/>
      </w:docPartObj>
    </w:sdtPr>
    <w:sdtEndPr/>
    <w:sdtContent>
      <w:p w:rsidR="00CC260A" w:rsidRDefault="00F9258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DAE">
          <w:rPr>
            <w:noProof/>
          </w:rPr>
          <w:t>2</w:t>
        </w:r>
        <w:r>
          <w:fldChar w:fldCharType="end"/>
        </w:r>
      </w:p>
    </w:sdtContent>
  </w:sdt>
  <w:p w:rsidR="00CC260A" w:rsidRDefault="00CC26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01F1"/>
    <w:multiLevelType w:val="multilevel"/>
    <w:tmpl w:val="041601F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15708B"/>
    <w:multiLevelType w:val="multilevel"/>
    <w:tmpl w:val="0615708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4650C9"/>
    <w:multiLevelType w:val="multilevel"/>
    <w:tmpl w:val="194650C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D7E70B"/>
    <w:multiLevelType w:val="singleLevel"/>
    <w:tmpl w:val="23D7E70B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4">
    <w:nsid w:val="2D6242C6"/>
    <w:multiLevelType w:val="multilevel"/>
    <w:tmpl w:val="2D6242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7C5B2F"/>
    <w:multiLevelType w:val="multilevel"/>
    <w:tmpl w:val="377C5B2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1D268D9"/>
    <w:multiLevelType w:val="multilevel"/>
    <w:tmpl w:val="41D268D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55B784B"/>
    <w:multiLevelType w:val="multilevel"/>
    <w:tmpl w:val="455B784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64F08DC"/>
    <w:multiLevelType w:val="multilevel"/>
    <w:tmpl w:val="464F08D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681005"/>
    <w:multiLevelType w:val="multilevel"/>
    <w:tmpl w:val="4868100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>
      <w:startOverride w:val="1"/>
    </w:lvlOverride>
  </w:num>
  <w:num w:numId="2">
    <w:abstractNumId w:val="4"/>
  </w:num>
  <w:num w:numId="3">
    <w:abstractNumId w:val="7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B5"/>
    <w:rsid w:val="000230DD"/>
    <w:rsid w:val="000943BC"/>
    <w:rsid w:val="000F2331"/>
    <w:rsid w:val="00122892"/>
    <w:rsid w:val="001B6931"/>
    <w:rsid w:val="001C06F4"/>
    <w:rsid w:val="001D3EC9"/>
    <w:rsid w:val="00264515"/>
    <w:rsid w:val="00273FE1"/>
    <w:rsid w:val="002A2779"/>
    <w:rsid w:val="002B021C"/>
    <w:rsid w:val="002B56EA"/>
    <w:rsid w:val="002D044E"/>
    <w:rsid w:val="003226A2"/>
    <w:rsid w:val="00380812"/>
    <w:rsid w:val="003B13B9"/>
    <w:rsid w:val="00422DAE"/>
    <w:rsid w:val="00423625"/>
    <w:rsid w:val="005639C2"/>
    <w:rsid w:val="00564854"/>
    <w:rsid w:val="00585883"/>
    <w:rsid w:val="005D0F6B"/>
    <w:rsid w:val="00643774"/>
    <w:rsid w:val="00644811"/>
    <w:rsid w:val="006538F9"/>
    <w:rsid w:val="006C4A5A"/>
    <w:rsid w:val="007019AD"/>
    <w:rsid w:val="00752366"/>
    <w:rsid w:val="007643C6"/>
    <w:rsid w:val="00870C69"/>
    <w:rsid w:val="008877A4"/>
    <w:rsid w:val="008C7A71"/>
    <w:rsid w:val="008D49AF"/>
    <w:rsid w:val="008E6C26"/>
    <w:rsid w:val="00920CB5"/>
    <w:rsid w:val="00925948"/>
    <w:rsid w:val="00971895"/>
    <w:rsid w:val="00982EBD"/>
    <w:rsid w:val="009D134A"/>
    <w:rsid w:val="009D490A"/>
    <w:rsid w:val="009F569C"/>
    <w:rsid w:val="00A600D3"/>
    <w:rsid w:val="00B23128"/>
    <w:rsid w:val="00B3539E"/>
    <w:rsid w:val="00B710CE"/>
    <w:rsid w:val="00C467F8"/>
    <w:rsid w:val="00C4752B"/>
    <w:rsid w:val="00C920C7"/>
    <w:rsid w:val="00C96FCC"/>
    <w:rsid w:val="00C979F3"/>
    <w:rsid w:val="00CB1308"/>
    <w:rsid w:val="00CC260A"/>
    <w:rsid w:val="00CD21D3"/>
    <w:rsid w:val="00CD48B7"/>
    <w:rsid w:val="00D62100"/>
    <w:rsid w:val="00D846B1"/>
    <w:rsid w:val="00D91201"/>
    <w:rsid w:val="00DC6450"/>
    <w:rsid w:val="00DD2FD7"/>
    <w:rsid w:val="00E226CF"/>
    <w:rsid w:val="00E91C63"/>
    <w:rsid w:val="00EA0C5F"/>
    <w:rsid w:val="00EA708C"/>
    <w:rsid w:val="00F423B9"/>
    <w:rsid w:val="00F76789"/>
    <w:rsid w:val="00F86736"/>
    <w:rsid w:val="00F92581"/>
    <w:rsid w:val="00FA1B1B"/>
    <w:rsid w:val="00FB2948"/>
    <w:rsid w:val="333C36B9"/>
    <w:rsid w:val="390D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qFormat/>
    <w:rPr>
      <w:b/>
      <w:bCs/>
    </w:r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qFormat/>
    <w:rPr>
      <w:rFonts w:ascii="TimesNewRomanPS-BoldMT" w:hAnsi="TimesNewRomanPS-BoldMT" w:hint="default"/>
      <w:b/>
      <w:bCs/>
      <w:color w:val="000000"/>
      <w:sz w:val="24"/>
      <w:szCs w:val="24"/>
    </w:rPr>
  </w:style>
  <w:style w:type="paragraph" w:styleId="ac">
    <w:name w:val="No Spacing"/>
    <w:uiPriority w:val="99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Без интервала1"/>
    <w:qFormat/>
    <w:rPr>
      <w:rFonts w:ascii="Calibri" w:eastAsia="Times New Roman" w:hAnsi="Calibri" w:cs="Times New Roman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qFormat/>
    <w:rPr>
      <w:b/>
      <w:bCs/>
    </w:r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qFormat/>
    <w:rPr>
      <w:rFonts w:ascii="TimesNewRomanPS-BoldMT" w:hAnsi="TimesNewRomanPS-BoldMT" w:hint="default"/>
      <w:b/>
      <w:bCs/>
      <w:color w:val="000000"/>
      <w:sz w:val="24"/>
      <w:szCs w:val="24"/>
    </w:rPr>
  </w:style>
  <w:style w:type="paragraph" w:styleId="ac">
    <w:name w:val="No Spacing"/>
    <w:uiPriority w:val="99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Без интервала1"/>
    <w:qFormat/>
    <w:rPr>
      <w:rFonts w:ascii="Calibri" w:eastAsia="Times New Roman" w:hAnsi="Calibri" w:cs="Times New Roman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.edsoo.ru/7f418d7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.edsoo.ru/7f418d7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8d7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m.edsoo.ru/7f418d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59908-8C00-4B72-9B5A-E75D9BAA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5481</Words>
  <Characters>31245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2023-09-16T13:51:00Z</cp:lastPrinted>
  <dcterms:created xsi:type="dcterms:W3CDTF">2023-09-28T14:28:00Z</dcterms:created>
  <dcterms:modified xsi:type="dcterms:W3CDTF">2023-09-28T14:28:00Z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532A93686F9F456CB6848A4C1B9055BA</vt:lpwstr>
  </property>
</Properties>
</file>