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E30C6" w14:textId="77777777" w:rsidR="00897137" w:rsidRPr="00912968" w:rsidRDefault="00897137" w:rsidP="0089713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1"/>
          <w:sz w:val="24"/>
          <w:szCs w:val="24"/>
          <w:lang w:eastAsia="ru-RU"/>
        </w:rPr>
      </w:pPr>
      <w:r w:rsidRPr="00912968">
        <w:rPr>
          <w:rFonts w:ascii="Times New Roman" w:hAnsi="Times New Roman"/>
          <w:b/>
          <w:bCs/>
          <w:kern w:val="1"/>
          <w:sz w:val="24"/>
          <w:szCs w:val="24"/>
          <w:lang w:eastAsia="ru-RU"/>
        </w:rPr>
        <w:t>Государственное казенное общеобразовательное учреждение «Специальная (коррекционная) школа-интернат № 68»</w:t>
      </w:r>
    </w:p>
    <w:p w14:paraId="42F1E895" w14:textId="77777777" w:rsidR="00897137" w:rsidRPr="00912968" w:rsidRDefault="00897137" w:rsidP="0089713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1"/>
          <w:sz w:val="24"/>
          <w:szCs w:val="24"/>
          <w:lang w:eastAsia="ru-RU"/>
        </w:rPr>
      </w:pPr>
      <w:r w:rsidRPr="00912968">
        <w:rPr>
          <w:rFonts w:ascii="Times New Roman" w:hAnsi="Times New Roman"/>
          <w:b/>
          <w:bCs/>
          <w:kern w:val="1"/>
          <w:sz w:val="24"/>
          <w:szCs w:val="24"/>
          <w:lang w:eastAsia="ru-RU"/>
        </w:rPr>
        <w:t>г. Орск Оренбургской области</w:t>
      </w:r>
    </w:p>
    <w:p w14:paraId="55746F00" w14:textId="77777777" w:rsidR="00897137" w:rsidRPr="00912968" w:rsidRDefault="00897137" w:rsidP="0089713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1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53"/>
        <w:tblW w:w="9920" w:type="dxa"/>
        <w:tblLayout w:type="fixed"/>
        <w:tblLook w:val="04A0" w:firstRow="1" w:lastRow="0" w:firstColumn="1" w:lastColumn="0" w:noHBand="0" w:noVBand="1"/>
      </w:tblPr>
      <w:tblGrid>
        <w:gridCol w:w="3149"/>
        <w:gridCol w:w="3385"/>
        <w:gridCol w:w="3386"/>
      </w:tblGrid>
      <w:tr w:rsidR="00897137" w:rsidRPr="00912968" w14:paraId="088C4E3D" w14:textId="77777777" w:rsidTr="00225FEC">
        <w:tc>
          <w:tcPr>
            <w:tcW w:w="3149" w:type="dxa"/>
          </w:tcPr>
          <w:p w14:paraId="6ED328CA" w14:textId="77777777" w:rsidR="00897137" w:rsidRPr="00457147" w:rsidRDefault="00897137" w:rsidP="00225FEC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71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Рассмотрена</w:t>
            </w:r>
          </w:p>
          <w:p w14:paraId="35D0CCC3" w14:textId="77777777" w:rsidR="00897137" w:rsidRPr="00457147" w:rsidRDefault="00897137" w:rsidP="00225FE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147"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заседании МО</w:t>
            </w:r>
          </w:p>
          <w:p w14:paraId="264C2697" w14:textId="77777777" w:rsidR="00897137" w:rsidRPr="00457147" w:rsidRDefault="00897137" w:rsidP="00225FE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47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</w:t>
            </w:r>
            <w:r w:rsidRPr="0045714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proofErr w:type="gramStart"/>
            <w:r w:rsidRPr="00457147">
              <w:rPr>
                <w:rFonts w:ascii="Times New Roman" w:hAnsi="Times New Roman"/>
                <w:sz w:val="24"/>
                <w:szCs w:val="24"/>
              </w:rPr>
              <w:t>4  от</w:t>
            </w:r>
            <w:proofErr w:type="gramEnd"/>
            <w:r w:rsidRPr="00457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27128D9" w14:textId="77777777" w:rsidR="00897137" w:rsidRPr="00912968" w:rsidRDefault="00897137" w:rsidP="00225FE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7147">
              <w:rPr>
                <w:rFonts w:ascii="Times New Roman" w:hAnsi="Times New Roman"/>
                <w:sz w:val="24"/>
                <w:szCs w:val="24"/>
              </w:rPr>
              <w:t>«30» августа 2023 г.</w:t>
            </w:r>
          </w:p>
        </w:tc>
        <w:tc>
          <w:tcPr>
            <w:tcW w:w="3385" w:type="dxa"/>
          </w:tcPr>
          <w:p w14:paraId="5A38FD4C" w14:textId="77777777" w:rsidR="00897137" w:rsidRPr="00912968" w:rsidRDefault="00897137" w:rsidP="00225FEC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29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Согласована</w:t>
            </w:r>
          </w:p>
          <w:p w14:paraId="575A3F19" w14:textId="77777777" w:rsidR="00897137" w:rsidRPr="00912968" w:rsidRDefault="00897137" w:rsidP="00225FE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968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  <w:p w14:paraId="3C3390E7" w14:textId="77777777" w:rsidR="00897137" w:rsidRPr="00912968" w:rsidRDefault="00897137" w:rsidP="00225FE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9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 </w:t>
            </w:r>
            <w:proofErr w:type="spellStart"/>
            <w:r w:rsidRPr="00912968">
              <w:rPr>
                <w:rFonts w:ascii="Times New Roman" w:hAnsi="Times New Roman"/>
                <w:sz w:val="24"/>
                <w:szCs w:val="24"/>
                <w:lang w:eastAsia="ru-RU"/>
              </w:rPr>
              <w:t>М.А.Колиниченко</w:t>
            </w:r>
            <w:proofErr w:type="spellEnd"/>
          </w:p>
          <w:p w14:paraId="214ABA32" w14:textId="77777777" w:rsidR="00897137" w:rsidRPr="00912968" w:rsidRDefault="00897137" w:rsidP="00225FE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12968">
              <w:rPr>
                <w:rFonts w:ascii="Times New Roman" w:hAnsi="Times New Roman"/>
                <w:sz w:val="24"/>
                <w:szCs w:val="24"/>
              </w:rPr>
              <w:t>«  »</w:t>
            </w:r>
            <w:proofErr w:type="gramEnd"/>
            <w:r w:rsidRPr="00912968">
              <w:rPr>
                <w:rFonts w:ascii="Times New Roman" w:hAnsi="Times New Roman"/>
                <w:sz w:val="24"/>
                <w:szCs w:val="24"/>
              </w:rPr>
              <w:t xml:space="preserve"> августа 2023 г.</w:t>
            </w:r>
          </w:p>
        </w:tc>
        <w:tc>
          <w:tcPr>
            <w:tcW w:w="3386" w:type="dxa"/>
          </w:tcPr>
          <w:p w14:paraId="4AD5E68E" w14:textId="77777777" w:rsidR="00897137" w:rsidRPr="00457147" w:rsidRDefault="00897137" w:rsidP="00225FEC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71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14:paraId="0AFABFFD" w14:textId="77777777" w:rsidR="00897137" w:rsidRPr="00457147" w:rsidRDefault="00897137" w:rsidP="00225FE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147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школы-интерната</w:t>
            </w:r>
          </w:p>
          <w:p w14:paraId="50A3FDB0" w14:textId="77777777" w:rsidR="00897137" w:rsidRPr="00457147" w:rsidRDefault="00897137" w:rsidP="00225FE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71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 Н.В. </w:t>
            </w:r>
            <w:proofErr w:type="spellStart"/>
            <w:r w:rsidRPr="00457147">
              <w:rPr>
                <w:rFonts w:ascii="Times New Roman" w:hAnsi="Times New Roman"/>
                <w:sz w:val="24"/>
                <w:szCs w:val="24"/>
                <w:lang w:eastAsia="ru-RU"/>
              </w:rPr>
              <w:t>Смалий</w:t>
            </w:r>
            <w:proofErr w:type="spellEnd"/>
          </w:p>
          <w:p w14:paraId="3E482C4B" w14:textId="77777777" w:rsidR="00897137" w:rsidRPr="00457147" w:rsidRDefault="00897137" w:rsidP="00225FE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47">
              <w:rPr>
                <w:rFonts w:ascii="Times New Roman" w:hAnsi="Times New Roman"/>
                <w:sz w:val="24"/>
                <w:szCs w:val="24"/>
              </w:rPr>
              <w:t>Приказ № 83/5</w:t>
            </w:r>
          </w:p>
          <w:p w14:paraId="71D80D8A" w14:textId="77777777" w:rsidR="00897137" w:rsidRPr="00912968" w:rsidRDefault="00897137" w:rsidP="00225FE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7147">
              <w:rPr>
                <w:rFonts w:ascii="Times New Roman" w:hAnsi="Times New Roman"/>
                <w:sz w:val="24"/>
                <w:szCs w:val="24"/>
              </w:rPr>
              <w:t>от «31» августа 2023 г.</w:t>
            </w:r>
          </w:p>
        </w:tc>
      </w:tr>
    </w:tbl>
    <w:p w14:paraId="09A22B3E" w14:textId="77777777" w:rsidR="00897137" w:rsidRPr="00912968" w:rsidRDefault="00897137" w:rsidP="0089713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2D619C07" w14:textId="77777777" w:rsidR="00897137" w:rsidRPr="00912968" w:rsidRDefault="00897137" w:rsidP="0089713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14AB7C5B" w14:textId="77777777" w:rsidR="00897137" w:rsidRPr="00912968" w:rsidRDefault="00897137" w:rsidP="0089713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1CE714C" w14:textId="77777777" w:rsidR="00897137" w:rsidRPr="00912968" w:rsidRDefault="00897137" w:rsidP="0089713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7DD39F7" w14:textId="77777777" w:rsidR="00897137" w:rsidRPr="00912968" w:rsidRDefault="00897137" w:rsidP="0089713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D058BE7" w14:textId="77777777" w:rsidR="00897137" w:rsidRPr="00912968" w:rsidRDefault="00897137" w:rsidP="0089713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8D4E839" w14:textId="77777777" w:rsidR="00897137" w:rsidRPr="00912968" w:rsidRDefault="00897137" w:rsidP="0089713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ADD9B3D" w14:textId="77777777" w:rsidR="00897137" w:rsidRPr="00912968" w:rsidRDefault="00897137" w:rsidP="0089713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2994667" w14:textId="77777777" w:rsidR="00897137" w:rsidRPr="00912968" w:rsidRDefault="00897137" w:rsidP="0089713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D2ED60E" w14:textId="77777777" w:rsidR="00897137" w:rsidRPr="00912968" w:rsidRDefault="00897137" w:rsidP="0089713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8D69B7E" w14:textId="77777777" w:rsidR="00897137" w:rsidRPr="00912968" w:rsidRDefault="00897137" w:rsidP="0089713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C182AC1" w14:textId="77777777" w:rsidR="00897137" w:rsidRPr="00912968" w:rsidRDefault="00897137" w:rsidP="0089713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12968">
        <w:rPr>
          <w:rFonts w:ascii="Times New Roman" w:hAnsi="Times New Roman"/>
          <w:b/>
          <w:bCs/>
          <w:sz w:val="24"/>
          <w:szCs w:val="24"/>
          <w:lang w:eastAsia="ru-RU"/>
        </w:rPr>
        <w:t>АДАПТИРОВАННАЯ РАБОЧАЯ ПРОГРАММА</w:t>
      </w:r>
    </w:p>
    <w:p w14:paraId="262D233A" w14:textId="77777777" w:rsidR="00897137" w:rsidRPr="00912968" w:rsidRDefault="00897137" w:rsidP="0089713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1296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вероятности и статистике</w:t>
      </w:r>
    </w:p>
    <w:p w14:paraId="2CAD3E3D" w14:textId="77777777" w:rsidR="00897137" w:rsidRPr="00912968" w:rsidRDefault="00897137" w:rsidP="0089713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D397FA8" w14:textId="77777777" w:rsidR="00897137" w:rsidRPr="00912968" w:rsidRDefault="00897137" w:rsidP="0089713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12968">
        <w:rPr>
          <w:rFonts w:ascii="Times New Roman" w:hAnsi="Times New Roman"/>
          <w:b/>
          <w:bCs/>
          <w:sz w:val="24"/>
          <w:szCs w:val="24"/>
          <w:lang w:eastAsia="ru-RU"/>
        </w:rPr>
        <w:t>для слабослышащих и позднооглохших обучающихся</w:t>
      </w:r>
    </w:p>
    <w:p w14:paraId="71E30D2C" w14:textId="77777777" w:rsidR="00897137" w:rsidRDefault="00897137" w:rsidP="0089713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12968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 w:rsidRPr="00457147">
        <w:rPr>
          <w:rFonts w:ascii="Times New Roman" w:hAnsi="Times New Roman"/>
          <w:b/>
          <w:bCs/>
          <w:sz w:val="24"/>
          <w:szCs w:val="24"/>
          <w:lang w:eastAsia="ru-RU"/>
        </w:rPr>
        <w:t>вариант 2.2</w:t>
      </w:r>
      <w:r w:rsidRPr="0091296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) </w:t>
      </w:r>
    </w:p>
    <w:p w14:paraId="2E7D3337" w14:textId="3A77D58D" w:rsidR="00897137" w:rsidRPr="00912968" w:rsidRDefault="00897137" w:rsidP="0089713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  <w:r w:rsidRPr="0091296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класс</w:t>
      </w:r>
      <w:r w:rsidRPr="00457147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</w:p>
    <w:p w14:paraId="1422A3EB" w14:textId="77777777" w:rsidR="00897137" w:rsidRPr="00912968" w:rsidRDefault="00897137" w:rsidP="0089713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1296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  2023- 2024 учебный год </w:t>
      </w:r>
    </w:p>
    <w:p w14:paraId="0FF7272C" w14:textId="77777777" w:rsidR="00897137" w:rsidRPr="00912968" w:rsidRDefault="00897137" w:rsidP="0089713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7A66A53" w14:textId="77777777" w:rsidR="00897137" w:rsidRPr="00912968" w:rsidRDefault="00897137" w:rsidP="0089713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649B37D" w14:textId="77777777" w:rsidR="00897137" w:rsidRPr="00912968" w:rsidRDefault="00897137" w:rsidP="0089713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3504"/>
        <w:gridCol w:w="6067"/>
      </w:tblGrid>
      <w:tr w:rsidR="00897137" w:rsidRPr="00912968" w14:paraId="7A246F5D" w14:textId="77777777" w:rsidTr="00225FEC">
        <w:tc>
          <w:tcPr>
            <w:tcW w:w="3504" w:type="dxa"/>
          </w:tcPr>
          <w:p w14:paraId="3477AB3C" w14:textId="77777777" w:rsidR="00897137" w:rsidRPr="00457147" w:rsidRDefault="00897137" w:rsidP="00225FE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71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Принята</w:t>
            </w:r>
          </w:p>
          <w:p w14:paraId="6DF0FB0E" w14:textId="77777777" w:rsidR="00897137" w:rsidRPr="00457147" w:rsidRDefault="00897137" w:rsidP="00225FE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71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Протокол педагогического совета № 6</w:t>
            </w:r>
          </w:p>
          <w:p w14:paraId="50DC3541" w14:textId="77777777" w:rsidR="00897137" w:rsidRPr="00457147" w:rsidRDefault="00897137" w:rsidP="00225FE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71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 «31» августа 2023 г.</w:t>
            </w:r>
          </w:p>
          <w:p w14:paraId="2AF3F17B" w14:textId="77777777" w:rsidR="00897137" w:rsidRPr="00912968" w:rsidRDefault="00897137" w:rsidP="00225FE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</w:tcPr>
          <w:p w14:paraId="6B83C09E" w14:textId="77777777" w:rsidR="00897137" w:rsidRPr="00912968" w:rsidRDefault="00897137" w:rsidP="00225FE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29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Разработана</w:t>
            </w:r>
          </w:p>
          <w:p w14:paraId="38814B6F" w14:textId="77777777" w:rsidR="00897137" w:rsidRPr="00912968" w:rsidRDefault="00897137" w:rsidP="00225FE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5337B9AA" w14:textId="77777777" w:rsidR="00897137" w:rsidRPr="00912968" w:rsidRDefault="00897137" w:rsidP="00225FE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29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Андреевой Анной Владимировной,</w:t>
            </w:r>
          </w:p>
          <w:p w14:paraId="1BDA8E85" w14:textId="77777777" w:rsidR="00897137" w:rsidRPr="00912968" w:rsidRDefault="00897137" w:rsidP="00225FE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29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учителем математики и физики</w:t>
            </w:r>
          </w:p>
          <w:p w14:paraId="2A9A3D0A" w14:textId="77777777" w:rsidR="00897137" w:rsidRPr="00912968" w:rsidRDefault="00897137" w:rsidP="00225FE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129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первой</w:t>
            </w:r>
            <w:r w:rsidRPr="00912968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12968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квалификационной</w:t>
            </w:r>
            <w:proofErr w:type="spellEnd"/>
            <w:r w:rsidRPr="00912968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12968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категории</w:t>
            </w:r>
            <w:proofErr w:type="spellEnd"/>
            <w:r w:rsidRPr="009129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62D12E9B" w14:textId="77777777" w:rsidR="00897137" w:rsidRPr="00912968" w:rsidRDefault="00897137" w:rsidP="0089713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DF5D8D6" w14:textId="77777777" w:rsidR="00897137" w:rsidRPr="00912968" w:rsidRDefault="00897137" w:rsidP="0089713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B8C4C21" w14:textId="77777777" w:rsidR="00897137" w:rsidRPr="00912968" w:rsidRDefault="00897137" w:rsidP="0089713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0516548" w14:textId="77777777" w:rsidR="00897137" w:rsidRPr="00912968" w:rsidRDefault="00897137" w:rsidP="0089713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0DA74617" w14:textId="77777777" w:rsidR="00897137" w:rsidRPr="00912968" w:rsidRDefault="00897137" w:rsidP="0089713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6538860B" w14:textId="77777777" w:rsidR="00897137" w:rsidRPr="00912968" w:rsidRDefault="00897137" w:rsidP="0089713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447B3BD9" w14:textId="77777777" w:rsidR="00897137" w:rsidRPr="00912968" w:rsidRDefault="00897137" w:rsidP="0089713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46B3C43B" w14:textId="77777777" w:rsidR="00897137" w:rsidRPr="00912968" w:rsidRDefault="00897137" w:rsidP="0089713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797BE173" w14:textId="77777777" w:rsidR="00897137" w:rsidRPr="00912968" w:rsidRDefault="00897137" w:rsidP="0089713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2084E6B3" w14:textId="77777777" w:rsidR="00897137" w:rsidRPr="00912968" w:rsidRDefault="00897137" w:rsidP="0089713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2593267D" w14:textId="77777777" w:rsidR="00897137" w:rsidRPr="00912968" w:rsidRDefault="00897137" w:rsidP="0089713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19384B80" w14:textId="77777777" w:rsidR="00897137" w:rsidRPr="00912968" w:rsidRDefault="00897137" w:rsidP="0089713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1FB528EC" w14:textId="77777777" w:rsidR="00897137" w:rsidRPr="00912968" w:rsidRDefault="00897137" w:rsidP="0089713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03EF9ACA" w14:textId="77777777" w:rsidR="00897137" w:rsidRPr="00912968" w:rsidRDefault="00897137" w:rsidP="0089713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1A11DB93" w14:textId="77777777" w:rsidR="00897137" w:rsidRPr="00912968" w:rsidRDefault="00897137" w:rsidP="0089713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12968">
        <w:rPr>
          <w:rFonts w:ascii="Times New Roman" w:hAnsi="Times New Roman"/>
          <w:sz w:val="24"/>
          <w:szCs w:val="24"/>
          <w:lang w:eastAsia="ru-RU"/>
        </w:rPr>
        <w:t>Орск, 2023 год</w:t>
      </w:r>
    </w:p>
    <w:p w14:paraId="3A2165FA" w14:textId="77777777" w:rsidR="00897137" w:rsidRPr="00912968" w:rsidRDefault="00897137" w:rsidP="0089713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2E51FDEA" w14:textId="77777777" w:rsidR="00897137" w:rsidRPr="00912968" w:rsidRDefault="00897137" w:rsidP="0089713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1A86C889" w14:textId="77777777" w:rsidR="00897137" w:rsidRPr="00912968" w:rsidRDefault="00897137" w:rsidP="0089713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3FC7F108" w14:textId="77777777" w:rsidR="00897137" w:rsidRPr="00912968" w:rsidRDefault="00897137" w:rsidP="00897137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12968">
        <w:rPr>
          <w:rFonts w:ascii="Times New Roman" w:hAnsi="Times New Roman" w:cs="Times New Roman"/>
          <w:b/>
          <w:color w:val="auto"/>
        </w:rPr>
        <w:t>Пояснительная записка.</w:t>
      </w:r>
    </w:p>
    <w:p w14:paraId="7476A1C2" w14:textId="77777777" w:rsidR="00897137" w:rsidRPr="00912968" w:rsidRDefault="00897137" w:rsidP="00897137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06289839" w14:textId="77777777" w:rsidR="00897137" w:rsidRPr="008973C7" w:rsidRDefault="00897137" w:rsidP="0089713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8973C7"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являются:</w:t>
      </w:r>
    </w:p>
    <w:p w14:paraId="5E648937" w14:textId="77777777" w:rsidR="00897137" w:rsidRPr="008973C7" w:rsidRDefault="00897137" w:rsidP="00897137">
      <w:pPr>
        <w:rPr>
          <w:rFonts w:ascii="Times New Roman" w:hAnsi="Times New Roman"/>
          <w:i/>
          <w:iCs/>
          <w:sz w:val="24"/>
          <w:szCs w:val="24"/>
          <w:u w:val="single"/>
        </w:rPr>
      </w:pPr>
    </w:p>
    <w:p w14:paraId="51F0D9E6" w14:textId="77777777" w:rsidR="00897137" w:rsidRPr="008973C7" w:rsidRDefault="00897137" w:rsidP="00897137">
      <w:pPr>
        <w:numPr>
          <w:ilvl w:val="0"/>
          <w:numId w:val="7"/>
        </w:numPr>
        <w:tabs>
          <w:tab w:val="num" w:pos="59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973C7">
        <w:rPr>
          <w:rFonts w:ascii="Times New Roman" w:hAnsi="Times New Roman"/>
          <w:sz w:val="24"/>
          <w:szCs w:val="24"/>
        </w:rPr>
        <w:t>Федеральный</w:t>
      </w:r>
      <w:r w:rsidRPr="008973C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73C7">
        <w:rPr>
          <w:rFonts w:ascii="Times New Roman" w:hAnsi="Times New Roman"/>
          <w:sz w:val="24"/>
          <w:szCs w:val="24"/>
        </w:rPr>
        <w:t>закон</w:t>
      </w:r>
      <w:r w:rsidRPr="008973C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73C7">
        <w:rPr>
          <w:rFonts w:ascii="Times New Roman" w:hAnsi="Times New Roman"/>
          <w:sz w:val="24"/>
          <w:szCs w:val="24"/>
        </w:rPr>
        <w:t>от</w:t>
      </w:r>
      <w:r w:rsidRPr="008973C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73C7">
        <w:rPr>
          <w:rFonts w:ascii="Times New Roman" w:hAnsi="Times New Roman"/>
          <w:sz w:val="24"/>
          <w:szCs w:val="24"/>
        </w:rPr>
        <w:t>29.12.2012</w:t>
      </w:r>
      <w:r w:rsidRPr="008973C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73C7">
        <w:rPr>
          <w:rFonts w:ascii="Times New Roman" w:hAnsi="Times New Roman"/>
          <w:sz w:val="24"/>
          <w:szCs w:val="24"/>
        </w:rPr>
        <w:t>г.</w:t>
      </w:r>
      <w:r w:rsidRPr="008973C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73C7">
        <w:rPr>
          <w:rFonts w:ascii="Times New Roman" w:hAnsi="Times New Roman"/>
          <w:sz w:val="24"/>
          <w:szCs w:val="24"/>
        </w:rPr>
        <w:t>№</w:t>
      </w:r>
      <w:r w:rsidRPr="008973C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73C7">
        <w:rPr>
          <w:rFonts w:ascii="Times New Roman" w:hAnsi="Times New Roman"/>
          <w:sz w:val="24"/>
          <w:szCs w:val="24"/>
        </w:rPr>
        <w:t>273-ФЗ</w:t>
      </w:r>
      <w:r w:rsidRPr="008973C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73C7">
        <w:rPr>
          <w:rFonts w:ascii="Times New Roman" w:hAnsi="Times New Roman"/>
          <w:sz w:val="24"/>
          <w:szCs w:val="24"/>
        </w:rPr>
        <w:t>«Об</w:t>
      </w:r>
      <w:r w:rsidRPr="008973C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73C7">
        <w:rPr>
          <w:rFonts w:ascii="Times New Roman" w:hAnsi="Times New Roman"/>
          <w:sz w:val="24"/>
          <w:szCs w:val="24"/>
        </w:rPr>
        <w:t>образовании</w:t>
      </w:r>
      <w:r w:rsidRPr="008973C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73C7">
        <w:rPr>
          <w:rFonts w:ascii="Times New Roman" w:hAnsi="Times New Roman"/>
          <w:sz w:val="24"/>
          <w:szCs w:val="24"/>
        </w:rPr>
        <w:t>в</w:t>
      </w:r>
      <w:r w:rsidRPr="008973C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73C7">
        <w:rPr>
          <w:rFonts w:ascii="Times New Roman" w:hAnsi="Times New Roman"/>
          <w:sz w:val="24"/>
          <w:szCs w:val="24"/>
        </w:rPr>
        <w:t>Российской</w:t>
      </w:r>
      <w:r w:rsidRPr="008973C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973C7">
        <w:rPr>
          <w:rFonts w:ascii="Times New Roman" w:hAnsi="Times New Roman"/>
          <w:sz w:val="24"/>
          <w:szCs w:val="24"/>
        </w:rPr>
        <w:t>Федерации» ст. 28;</w:t>
      </w:r>
    </w:p>
    <w:p w14:paraId="1FE41B02" w14:textId="77777777" w:rsidR="00897137" w:rsidRPr="008973C7" w:rsidRDefault="00897137" w:rsidP="00897137">
      <w:pPr>
        <w:pStyle w:val="2"/>
        <w:numPr>
          <w:ilvl w:val="0"/>
          <w:numId w:val="7"/>
        </w:numPr>
        <w:shd w:val="clear" w:color="auto" w:fill="FFFFFF"/>
        <w:tabs>
          <w:tab w:val="clear" w:pos="737"/>
          <w:tab w:val="left" w:pos="567"/>
          <w:tab w:val="num" w:pos="720"/>
        </w:tabs>
        <w:spacing w:before="0" w:beforeAutospacing="0" w:after="0" w:afterAutospacing="0" w:line="240" w:lineRule="atLeast"/>
        <w:ind w:left="720" w:hanging="360"/>
        <w:jc w:val="both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8973C7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ru-RU"/>
        </w:rPr>
        <w:t>Приказ Министерства просвещения РФ от 31 мая 2021 г. №</w:t>
      </w:r>
      <w:r w:rsidRPr="008973C7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 </w:t>
      </w:r>
      <w:r w:rsidRPr="008973C7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ru-RU"/>
        </w:rPr>
        <w:t>287 “Об утверждении федерального государственного образовательного стандарта основного общего образования”</w:t>
      </w:r>
    </w:p>
    <w:p w14:paraId="0CECD606" w14:textId="77777777" w:rsidR="00897137" w:rsidRPr="008973C7" w:rsidRDefault="00897137" w:rsidP="00897137">
      <w:pPr>
        <w:pStyle w:val="2"/>
        <w:numPr>
          <w:ilvl w:val="0"/>
          <w:numId w:val="7"/>
        </w:numPr>
        <w:shd w:val="clear" w:color="auto" w:fill="FFFFFF"/>
        <w:tabs>
          <w:tab w:val="clear" w:pos="737"/>
          <w:tab w:val="left" w:pos="567"/>
          <w:tab w:val="num" w:pos="720"/>
        </w:tabs>
        <w:spacing w:before="0" w:beforeAutospacing="0" w:after="0" w:afterAutospacing="0" w:line="240" w:lineRule="atLeast"/>
        <w:ind w:left="720" w:hanging="360"/>
        <w:jc w:val="both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8973C7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ru-RU"/>
        </w:rPr>
        <w:t>Приказ Министерства просвещения РФ от 24 ноября 2022 г. №</w:t>
      </w:r>
      <w:r w:rsidRPr="008973C7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 </w:t>
      </w:r>
      <w:r w:rsidRPr="008973C7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ru-RU"/>
        </w:rPr>
        <w:t>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</w:p>
    <w:p w14:paraId="74DB63CA" w14:textId="77777777" w:rsidR="00897137" w:rsidRPr="008973C7" w:rsidRDefault="00897137" w:rsidP="00897137">
      <w:pPr>
        <w:pStyle w:val="2"/>
        <w:numPr>
          <w:ilvl w:val="0"/>
          <w:numId w:val="7"/>
        </w:numPr>
        <w:shd w:val="clear" w:color="auto" w:fill="FFFFFF"/>
        <w:tabs>
          <w:tab w:val="clear" w:pos="737"/>
          <w:tab w:val="left" w:pos="567"/>
          <w:tab w:val="num" w:pos="720"/>
        </w:tabs>
        <w:spacing w:before="0" w:beforeAutospacing="0" w:after="0" w:afterAutospacing="0" w:line="240" w:lineRule="atLeast"/>
        <w:ind w:left="720" w:hanging="360"/>
        <w:jc w:val="both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8973C7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Приказ </w:t>
      </w:r>
      <w:proofErr w:type="spellStart"/>
      <w:r w:rsidRPr="008973C7">
        <w:rPr>
          <w:rFonts w:ascii="Times New Roman" w:hAnsi="Times New Roman"/>
          <w:b w:val="0"/>
          <w:bCs w:val="0"/>
          <w:sz w:val="24"/>
          <w:szCs w:val="24"/>
          <w:lang w:val="ru-RU"/>
        </w:rPr>
        <w:t>Минпросвещения</w:t>
      </w:r>
      <w:proofErr w:type="spellEnd"/>
      <w:r w:rsidRPr="008973C7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России от 21.09.2022 </w:t>
      </w:r>
      <w:r w:rsidRPr="008973C7">
        <w:rPr>
          <w:rFonts w:ascii="Times New Roman" w:hAnsi="Times New Roman"/>
          <w:b w:val="0"/>
          <w:bCs w:val="0"/>
          <w:sz w:val="24"/>
          <w:szCs w:val="24"/>
        </w:rPr>
        <w:t>N</w:t>
      </w:r>
      <w:r w:rsidRPr="008973C7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</w:t>
      </w:r>
      <w:r w:rsidRPr="008973C7">
        <w:rPr>
          <w:rFonts w:ascii="Times New Roman" w:hAnsi="Times New Roman"/>
          <w:b w:val="0"/>
          <w:bCs w:val="0"/>
          <w:sz w:val="24"/>
          <w:szCs w:val="24"/>
        </w:rPr>
        <w:t>N</w:t>
      </w:r>
      <w:r w:rsidRPr="008973C7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70799). </w:t>
      </w:r>
    </w:p>
    <w:p w14:paraId="1F9044C1" w14:textId="77777777" w:rsidR="00897137" w:rsidRPr="008973C7" w:rsidRDefault="00897137" w:rsidP="00897137">
      <w:pPr>
        <w:pStyle w:val="2"/>
        <w:numPr>
          <w:ilvl w:val="0"/>
          <w:numId w:val="7"/>
        </w:numPr>
        <w:shd w:val="clear" w:color="auto" w:fill="FFFFFF"/>
        <w:tabs>
          <w:tab w:val="clear" w:pos="737"/>
          <w:tab w:val="left" w:pos="567"/>
          <w:tab w:val="num" w:pos="720"/>
        </w:tabs>
        <w:spacing w:before="0" w:beforeAutospacing="0" w:after="0" w:afterAutospacing="0" w:line="240" w:lineRule="atLeast"/>
        <w:ind w:left="720" w:hanging="360"/>
        <w:jc w:val="both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8973C7">
        <w:rPr>
          <w:rFonts w:ascii="Times New Roman" w:eastAsia="sans-serif" w:hAnsi="Times New Roman"/>
          <w:b w:val="0"/>
          <w:bCs w:val="0"/>
          <w:sz w:val="24"/>
          <w:szCs w:val="24"/>
          <w:shd w:val="clear" w:color="auto" w:fill="FFFFFF"/>
          <w:lang w:val="ru-RU"/>
        </w:rPr>
        <w:t>Приказ Министерства просвещения Российской Федерации от 21.07.2023 № 556</w:t>
      </w:r>
      <w:r w:rsidRPr="008973C7">
        <w:rPr>
          <w:rFonts w:ascii="Times New Roman" w:eastAsia="sans-serif" w:hAnsi="Times New Roman"/>
          <w:b w:val="0"/>
          <w:bCs w:val="0"/>
          <w:sz w:val="24"/>
          <w:szCs w:val="24"/>
          <w:shd w:val="clear" w:color="auto" w:fill="FFFFFF"/>
          <w:lang w:val="ru-RU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</w:t>
      </w:r>
      <w:r w:rsidRPr="008973C7">
        <w:rPr>
          <w:rFonts w:ascii="Times New Roman" w:eastAsia="sans-serif" w:hAnsi="Times New Roman"/>
          <w:b w:val="0"/>
          <w:bCs w:val="0"/>
          <w:sz w:val="24"/>
          <w:szCs w:val="24"/>
          <w:shd w:val="clear" w:color="auto" w:fill="FFFFFF"/>
        </w:rPr>
        <w:t> </w:t>
      </w:r>
      <w:r w:rsidRPr="008973C7">
        <w:rPr>
          <w:rFonts w:ascii="Times New Roman" w:eastAsia="sans-serif" w:hAnsi="Times New Roman"/>
          <w:b w:val="0"/>
          <w:bCs w:val="0"/>
          <w:sz w:val="24"/>
          <w:szCs w:val="24"/>
          <w:shd w:val="clear" w:color="auto" w:fill="FFFFFF"/>
          <w:lang w:val="ru-RU"/>
        </w:rPr>
        <w:t>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</w:r>
      <w:r w:rsidRPr="008973C7">
        <w:rPr>
          <w:rFonts w:ascii="Times New Roman" w:eastAsia="sans-serif" w:hAnsi="Times New Roman"/>
          <w:b w:val="0"/>
          <w:bCs w:val="0"/>
          <w:sz w:val="24"/>
          <w:szCs w:val="24"/>
          <w:shd w:val="clear" w:color="auto" w:fill="FFFFFF"/>
          <w:lang w:val="ru-RU"/>
        </w:rPr>
        <w:br/>
        <w:t>(Зарегистрирован 28.07.2023 № 74502)</w:t>
      </w:r>
      <w:r w:rsidRPr="008973C7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</w:t>
      </w:r>
    </w:p>
    <w:p w14:paraId="7CAA6A10" w14:textId="77777777" w:rsidR="00897137" w:rsidRPr="008973C7" w:rsidRDefault="00897137" w:rsidP="00897137">
      <w:pPr>
        <w:pStyle w:val="2"/>
        <w:numPr>
          <w:ilvl w:val="0"/>
          <w:numId w:val="7"/>
        </w:numPr>
        <w:shd w:val="clear" w:color="auto" w:fill="FFFFFF"/>
        <w:tabs>
          <w:tab w:val="clear" w:pos="737"/>
          <w:tab w:val="left" w:pos="567"/>
          <w:tab w:val="num" w:pos="720"/>
        </w:tabs>
        <w:spacing w:before="0" w:beforeAutospacing="0" w:after="0" w:afterAutospacing="0" w:line="240" w:lineRule="atLeast"/>
        <w:ind w:left="720" w:hanging="360"/>
        <w:jc w:val="both"/>
        <w:rPr>
          <w:rFonts w:ascii="Times New Roman" w:hAnsi="Times New Roman"/>
          <w:b w:val="0"/>
          <w:bCs w:val="0"/>
          <w:strike/>
          <w:sz w:val="24"/>
          <w:szCs w:val="24"/>
          <w:lang w:val="ru-RU"/>
        </w:rPr>
      </w:pPr>
      <w:r w:rsidRPr="008973C7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   </w:t>
      </w:r>
      <w:bookmarkStart w:id="0" w:name="_Hlk145233812"/>
      <w:r w:rsidRPr="008973C7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Учебный план на 2023 – 2024 учебный год ГКОУ «Специальная (коррекционная) школа-интерната № 68» </w:t>
      </w:r>
      <w:bookmarkEnd w:id="0"/>
    </w:p>
    <w:p w14:paraId="30B3F2BB" w14:textId="4D6AFEB3" w:rsidR="00897137" w:rsidRPr="00912968" w:rsidRDefault="00897137" w:rsidP="008971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12968">
        <w:rPr>
          <w:rFonts w:ascii="Times New Roman" w:eastAsia="SimSun" w:hAnsi="Times New Roman"/>
          <w:sz w:val="24"/>
          <w:szCs w:val="24"/>
        </w:rPr>
        <w:t xml:space="preserve">Рабочая программа </w:t>
      </w:r>
      <w:r w:rsidRPr="00912968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вероятности и статистике</w:t>
      </w:r>
      <w:r w:rsidRPr="0091296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8</w:t>
      </w:r>
      <w:r w:rsidRPr="00912968">
        <w:rPr>
          <w:rFonts w:ascii="Times New Roman" w:hAnsi="Times New Roman"/>
          <w:sz w:val="24"/>
          <w:szCs w:val="24"/>
        </w:rPr>
        <w:t xml:space="preserve"> класс) </w:t>
      </w:r>
      <w:bookmarkStart w:id="1" w:name="_Hlk145233600"/>
      <w:r w:rsidRPr="00912968">
        <w:rPr>
          <w:rFonts w:ascii="Times New Roman" w:eastAsia="SimSun" w:hAnsi="Times New Roman"/>
          <w:sz w:val="24"/>
          <w:szCs w:val="24"/>
        </w:rPr>
        <w:t xml:space="preserve">адресована обучающимся с нарушениями слуха (включая </w:t>
      </w:r>
      <w:r w:rsidRPr="00457147">
        <w:rPr>
          <w:rFonts w:ascii="Times New Roman" w:eastAsia="SimSun" w:hAnsi="Times New Roman"/>
          <w:sz w:val="24"/>
          <w:szCs w:val="24"/>
        </w:rPr>
        <w:t>детей с кохлеарным имплантом</w:t>
      </w:r>
      <w:r>
        <w:rPr>
          <w:rFonts w:ascii="Times New Roman" w:eastAsia="SimSun" w:hAnsi="Times New Roman"/>
          <w:sz w:val="24"/>
          <w:szCs w:val="24"/>
        </w:rPr>
        <w:t>)</w:t>
      </w:r>
      <w:r w:rsidRPr="00912968">
        <w:rPr>
          <w:rFonts w:ascii="Times New Roman" w:hAnsi="Times New Roman"/>
          <w:sz w:val="24"/>
          <w:szCs w:val="24"/>
        </w:rPr>
        <w:t xml:space="preserve"> составлена на основе фундаментального ядра содержания общего образования и требований к результатам основного общего образования с учётом особых образовательных потребностей и психофизиологических особенностей слабослышащих  детей и детей с КИ,  получающих образование на основе ФАООП ООО (вариант 2.2).</w:t>
      </w:r>
    </w:p>
    <w:bookmarkEnd w:id="1"/>
    <w:p w14:paraId="0273C0C9" w14:textId="77777777" w:rsidR="00897137" w:rsidRDefault="00897137" w:rsidP="00897137">
      <w:pPr>
        <w:pStyle w:val="a5"/>
        <w:spacing w:before="0" w:beforeAutospacing="0" w:after="0" w:afterAutospacing="0"/>
        <w:ind w:firstLine="284"/>
        <w:jc w:val="both"/>
        <w:rPr>
          <w:color w:val="333333"/>
          <w:sz w:val="21"/>
          <w:szCs w:val="21"/>
        </w:rPr>
      </w:pPr>
      <w:r>
        <w:rPr>
          <w:color w:val="333333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2DB7921F" w14:textId="77777777" w:rsidR="00897137" w:rsidRDefault="00897137" w:rsidP="00897137">
      <w:pPr>
        <w:pStyle w:val="a5"/>
        <w:spacing w:before="0" w:beforeAutospacing="0" w:after="0" w:afterAutospacing="0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766D8474" w14:textId="77777777" w:rsidR="00897137" w:rsidRDefault="00897137" w:rsidP="00897137">
      <w:pPr>
        <w:pStyle w:val="a5"/>
        <w:spacing w:before="0" w:beforeAutospacing="0" w:after="0" w:afterAutospacing="0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</w:p>
    <w:p w14:paraId="627F5B23" w14:textId="77777777" w:rsidR="00897137" w:rsidRDefault="00897137" w:rsidP="00897137">
      <w:pPr>
        <w:pStyle w:val="a5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4AD83770" w14:textId="77777777" w:rsidR="00897137" w:rsidRPr="00912968" w:rsidRDefault="00897137" w:rsidP="00897137">
      <w:pPr>
        <w:spacing w:after="0" w:line="240" w:lineRule="auto"/>
        <w:ind w:firstLine="709"/>
        <w:jc w:val="center"/>
        <w:rPr>
          <w:rFonts w:ascii="Times New Roman" w:hAnsi="Times New Roman"/>
          <w:strike/>
          <w:sz w:val="24"/>
          <w:szCs w:val="24"/>
        </w:rPr>
      </w:pPr>
      <w:r w:rsidRPr="00912968">
        <w:rPr>
          <w:rFonts w:ascii="Times New Roman" w:eastAsia="SimSun" w:hAnsi="Times New Roman"/>
          <w:i/>
          <w:iCs/>
          <w:sz w:val="24"/>
          <w:szCs w:val="24"/>
        </w:rPr>
        <w:t>Место предмета в учебном плане</w:t>
      </w:r>
    </w:p>
    <w:p w14:paraId="63D3A8D7" w14:textId="77777777" w:rsidR="00897137" w:rsidRDefault="00897137" w:rsidP="00897137">
      <w:pPr>
        <w:pStyle w:val="a5"/>
        <w:spacing w:before="0" w:beforeAutospacing="0" w:after="0" w:afterAutospacing="0"/>
        <w:ind w:firstLine="708"/>
        <w:jc w:val="both"/>
        <w:rPr>
          <w:color w:val="333333"/>
          <w:sz w:val="21"/>
          <w:szCs w:val="21"/>
        </w:rPr>
      </w:pPr>
    </w:p>
    <w:p w14:paraId="4A012230" w14:textId="77777777" w:rsidR="00897137" w:rsidRPr="00912968" w:rsidRDefault="00897137" w:rsidP="0089713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457147">
        <w:rPr>
          <w:rFonts w:ascii="Times New Roman" w:hAnsi="Times New Roman"/>
          <w:sz w:val="24"/>
          <w:szCs w:val="24"/>
        </w:rPr>
        <w:t>Предмет</w:t>
      </w:r>
      <w:r w:rsidRPr="00C97F8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1296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Вероятность и статистика</w:t>
      </w:r>
      <w:r w:rsidRPr="00912968">
        <w:rPr>
          <w:rFonts w:ascii="Times New Roman" w:hAnsi="Times New Roman"/>
          <w:sz w:val="24"/>
          <w:szCs w:val="24"/>
        </w:rPr>
        <w:t>» входит в предметную область «</w:t>
      </w:r>
      <w:proofErr w:type="gramStart"/>
      <w:r w:rsidRPr="00912968">
        <w:rPr>
          <w:rFonts w:ascii="Times New Roman" w:hAnsi="Times New Roman"/>
          <w:sz w:val="24"/>
          <w:szCs w:val="24"/>
        </w:rPr>
        <w:t>Математика</w:t>
      </w:r>
      <w:proofErr w:type="gramEnd"/>
      <w:r w:rsidRPr="00912968">
        <w:rPr>
          <w:rFonts w:ascii="Times New Roman" w:hAnsi="Times New Roman"/>
          <w:sz w:val="24"/>
          <w:szCs w:val="24"/>
        </w:rPr>
        <w:t xml:space="preserve"> и информатика» и относится к обязательной (инвариантной) часть учебного плана. В 5–10 классах учебный предмет «Математика» изучается в рамках следующих учебных курсов: в 5–6 классах – «Математика», в 7–10 классах – «Алгебра» (включая элементы статистики и теории вероятностей),«Геометрия», «Вероятность и статистика».</w:t>
      </w:r>
    </w:p>
    <w:p w14:paraId="28895C5D" w14:textId="24BB1F6B" w:rsidR="00897137" w:rsidRPr="00C97F84" w:rsidRDefault="00897137" w:rsidP="00897137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bookmarkStart w:id="2" w:name="_Hlk145234033"/>
      <w:r w:rsidRPr="00912968">
        <w:rPr>
          <w:rFonts w:ascii="Times New Roman" w:eastAsia="SimSun" w:hAnsi="Times New Roman"/>
          <w:sz w:val="24"/>
          <w:szCs w:val="24"/>
        </w:rPr>
        <w:t xml:space="preserve">Учебный план </w:t>
      </w:r>
      <w:r w:rsidRPr="00C97F84">
        <w:rPr>
          <w:rFonts w:ascii="Times New Roman" w:hAnsi="Times New Roman"/>
          <w:bCs/>
          <w:sz w:val="24"/>
          <w:szCs w:val="24"/>
        </w:rPr>
        <w:t xml:space="preserve">ГКОУ </w:t>
      </w:r>
      <w:r w:rsidRPr="00457147">
        <w:rPr>
          <w:rFonts w:ascii="Times New Roman" w:hAnsi="Times New Roman"/>
          <w:bCs/>
          <w:sz w:val="24"/>
          <w:szCs w:val="24"/>
        </w:rPr>
        <w:t>«Специальная (коррекционная) школа-интерната № 68»</w:t>
      </w:r>
      <w:r w:rsidRPr="00457147">
        <w:rPr>
          <w:b/>
          <w:bCs/>
        </w:rPr>
        <w:t xml:space="preserve"> </w:t>
      </w:r>
      <w:r w:rsidRPr="00912968">
        <w:rPr>
          <w:rFonts w:ascii="Times New Roman" w:eastAsia="SimSun" w:hAnsi="Times New Roman"/>
          <w:sz w:val="24"/>
          <w:szCs w:val="24"/>
        </w:rPr>
        <w:t xml:space="preserve">на изучение </w:t>
      </w:r>
      <w:r>
        <w:rPr>
          <w:rFonts w:ascii="Times New Roman" w:eastAsia="SimSun" w:hAnsi="Times New Roman"/>
          <w:sz w:val="24"/>
          <w:szCs w:val="24"/>
        </w:rPr>
        <w:t xml:space="preserve">вероятности и </w:t>
      </w:r>
      <w:proofErr w:type="gramStart"/>
      <w:r>
        <w:rPr>
          <w:rFonts w:ascii="Times New Roman" w:eastAsia="SimSun" w:hAnsi="Times New Roman"/>
          <w:sz w:val="24"/>
          <w:szCs w:val="24"/>
        </w:rPr>
        <w:t xml:space="preserve">статистики </w:t>
      </w:r>
      <w:r w:rsidRPr="00912968">
        <w:rPr>
          <w:rFonts w:ascii="Times New Roman" w:eastAsia="SimSun" w:hAnsi="Times New Roman"/>
          <w:sz w:val="24"/>
          <w:szCs w:val="24"/>
        </w:rPr>
        <w:t xml:space="preserve"> в</w:t>
      </w:r>
      <w:proofErr w:type="gramEnd"/>
      <w:r w:rsidRPr="00912968"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>8</w:t>
      </w:r>
      <w:r w:rsidRPr="00912968">
        <w:rPr>
          <w:rFonts w:ascii="Times New Roman" w:eastAsia="SimSun" w:hAnsi="Times New Roman"/>
          <w:sz w:val="24"/>
          <w:szCs w:val="24"/>
        </w:rPr>
        <w:t xml:space="preserve"> классе отводит </w:t>
      </w:r>
      <w:r>
        <w:rPr>
          <w:rFonts w:ascii="Times New Roman" w:eastAsia="SimSun" w:hAnsi="Times New Roman"/>
          <w:sz w:val="24"/>
          <w:szCs w:val="24"/>
        </w:rPr>
        <w:t>1</w:t>
      </w:r>
      <w:r w:rsidRPr="00912968">
        <w:rPr>
          <w:rFonts w:ascii="Times New Roman" w:eastAsia="SimSun" w:hAnsi="Times New Roman"/>
          <w:sz w:val="24"/>
          <w:szCs w:val="24"/>
        </w:rPr>
        <w:t xml:space="preserve"> учебны</w:t>
      </w:r>
      <w:r>
        <w:rPr>
          <w:rFonts w:ascii="Times New Roman" w:eastAsia="SimSun" w:hAnsi="Times New Roman"/>
          <w:sz w:val="24"/>
          <w:szCs w:val="24"/>
        </w:rPr>
        <w:t>й</w:t>
      </w:r>
      <w:r w:rsidRPr="00912968">
        <w:rPr>
          <w:rFonts w:ascii="Times New Roman" w:eastAsia="SimSun" w:hAnsi="Times New Roman"/>
          <w:sz w:val="24"/>
          <w:szCs w:val="24"/>
        </w:rPr>
        <w:t xml:space="preserve"> час в неделю, всего </w:t>
      </w:r>
      <w:r>
        <w:rPr>
          <w:rFonts w:ascii="Times New Roman" w:eastAsia="SimSun" w:hAnsi="Times New Roman"/>
          <w:sz w:val="24"/>
          <w:szCs w:val="24"/>
        </w:rPr>
        <w:t>3</w:t>
      </w:r>
      <w:r w:rsidRPr="00912968">
        <w:rPr>
          <w:rFonts w:ascii="Times New Roman" w:eastAsia="SimSun" w:hAnsi="Times New Roman"/>
          <w:sz w:val="24"/>
          <w:szCs w:val="24"/>
        </w:rPr>
        <w:t>4 учебных часа.</w:t>
      </w:r>
    </w:p>
    <w:bookmarkEnd w:id="2"/>
    <w:p w14:paraId="38A915DB" w14:textId="77777777" w:rsidR="00897137" w:rsidRPr="008E6F93" w:rsidRDefault="00897137" w:rsidP="00897137">
      <w:pPr>
        <w:pStyle w:val="a5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14:paraId="56C0D79F" w14:textId="77777777" w:rsidR="00650FB4" w:rsidRPr="008E6F93" w:rsidRDefault="00650FB4" w:rsidP="008E6F93">
      <w:pPr>
        <w:pStyle w:val="a5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14:paraId="6FC8062E" w14:textId="77777777" w:rsidR="008E6F93" w:rsidRDefault="008E6F93" w:rsidP="008E6F9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44F7455" w14:textId="67B39780" w:rsidR="008E6F93" w:rsidRDefault="008E6F93" w:rsidP="008E6F9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предмета/учебного курса/учебного модуля.</w:t>
      </w:r>
    </w:p>
    <w:p w14:paraId="772E8570" w14:textId="77777777" w:rsidR="008E6F93" w:rsidRDefault="008E6F93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  <w:color w:val="333333"/>
        </w:rPr>
      </w:pPr>
    </w:p>
    <w:p w14:paraId="0DCD774C" w14:textId="0825BA75" w:rsidR="00650FB4" w:rsidRDefault="005F2664" w:rsidP="00650FB4">
      <w:pPr>
        <w:pStyle w:val="a5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8"/>
          <w:color w:val="333333"/>
        </w:rPr>
        <w:t>8</w:t>
      </w:r>
      <w:r w:rsidR="00650FB4">
        <w:rPr>
          <w:rStyle w:val="a8"/>
          <w:color w:val="333333"/>
        </w:rPr>
        <w:t xml:space="preserve"> КЛАСС</w:t>
      </w:r>
    </w:p>
    <w:p w14:paraId="5DC4A710" w14:textId="77777777" w:rsidR="001511F8" w:rsidRDefault="00650FB4" w:rsidP="001511F8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  <w:r w:rsidR="001511F8">
        <w:rPr>
          <w:color w:val="333333"/>
        </w:rPr>
        <w:t>Представление данных в виде таблиц, диаграмм, графиков.</w:t>
      </w:r>
    </w:p>
    <w:p w14:paraId="5C4A0014" w14:textId="77777777" w:rsidR="001511F8" w:rsidRDefault="001511F8" w:rsidP="001511F8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1DF1F55B" w14:textId="77777777" w:rsidR="001511F8" w:rsidRDefault="001511F8" w:rsidP="001511F8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665E61B9" w14:textId="77777777" w:rsidR="001511F8" w:rsidRDefault="001511F8" w:rsidP="001511F8">
      <w:pPr>
        <w:pStyle w:val="a5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1E664BB8" w14:textId="5CDD94DA" w:rsidR="00650FB4" w:rsidRDefault="00650FB4" w:rsidP="00650FB4">
      <w:pPr>
        <w:pStyle w:val="a5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14:paraId="03879645" w14:textId="77777777" w:rsidR="008E6F93" w:rsidRDefault="008E6F93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  <w:color w:val="333333"/>
        </w:rPr>
      </w:pPr>
    </w:p>
    <w:p w14:paraId="5141D545" w14:textId="77777777" w:rsidR="00897137" w:rsidRPr="002035F5" w:rsidRDefault="00897137" w:rsidP="00897137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035F5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учебного предмета.</w:t>
      </w:r>
    </w:p>
    <w:p w14:paraId="659FAB01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 xml:space="preserve">Изучение </w:t>
      </w:r>
      <w:r>
        <w:rPr>
          <w:rFonts w:ascii="Times New Roman" w:hAnsi="Times New Roman"/>
          <w:sz w:val="24"/>
          <w:szCs w:val="24"/>
        </w:rPr>
        <w:t>курса «Вероятность и статистика»</w:t>
      </w:r>
      <w:r w:rsidRPr="002035F5">
        <w:rPr>
          <w:rFonts w:ascii="Times New Roman" w:hAnsi="Times New Roman"/>
          <w:sz w:val="24"/>
          <w:szCs w:val="24"/>
        </w:rPr>
        <w:t xml:space="preserve"> на уровне основного общего образования направлено на достижение обучающимися личностных, метапредметных</w:t>
      </w:r>
      <w:r w:rsidRPr="002035F5">
        <w:rPr>
          <w:rFonts w:ascii="Times New Roman" w:hAnsi="Times New Roman"/>
          <w:sz w:val="24"/>
          <w:szCs w:val="24"/>
        </w:rPr>
        <w:br/>
        <w:t>и предметных образовательных результатов освоения учебного предмета.</w:t>
      </w:r>
    </w:p>
    <w:p w14:paraId="397037A1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Личностные результаты освоения программы характеризуются:</w:t>
      </w:r>
    </w:p>
    <w:p w14:paraId="2112F568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1) патриотическое воспитание:</w:t>
      </w:r>
    </w:p>
    <w:p w14:paraId="6F5D490E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</w:t>
      </w:r>
      <w:r w:rsidRPr="002035F5">
        <w:rPr>
          <w:rFonts w:ascii="Times New Roman" w:hAnsi="Times New Roman"/>
          <w:sz w:val="24"/>
          <w:szCs w:val="24"/>
        </w:rPr>
        <w:br/>
        <w:t>и прикладных сферах;</w:t>
      </w:r>
    </w:p>
    <w:p w14:paraId="68C899B7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2) гражданское и духовно-нравственное воспитание:</w:t>
      </w:r>
    </w:p>
    <w:p w14:paraId="72BDF697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CA9FB62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3) трудовое воспитание:</w:t>
      </w:r>
    </w:p>
    <w:p w14:paraId="201DDA9C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</w:t>
      </w:r>
      <w:r w:rsidRPr="002035F5">
        <w:rPr>
          <w:rFonts w:ascii="Times New Roman" w:hAnsi="Times New Roman"/>
          <w:sz w:val="24"/>
          <w:szCs w:val="24"/>
        </w:rPr>
        <w:br/>
        <w:t xml:space="preserve">и построением индивидуальной траектории образования и жизненных планов </w:t>
      </w:r>
      <w:r w:rsidRPr="002035F5">
        <w:rPr>
          <w:rFonts w:ascii="Times New Roman" w:hAnsi="Times New Roman"/>
          <w:sz w:val="24"/>
          <w:szCs w:val="24"/>
        </w:rPr>
        <w:br/>
        <w:t>с учётом личных интересов и общественных потребностей;</w:t>
      </w:r>
    </w:p>
    <w:p w14:paraId="34585DD3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4) эстетическое воспитание:</w:t>
      </w:r>
    </w:p>
    <w:p w14:paraId="3D14489C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E326429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5) ценности научного познания:</w:t>
      </w:r>
    </w:p>
    <w:p w14:paraId="7E394A6A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</w:t>
      </w:r>
      <w:r w:rsidRPr="002035F5">
        <w:rPr>
          <w:rFonts w:ascii="Times New Roman" w:hAnsi="Times New Roman"/>
          <w:sz w:val="24"/>
          <w:szCs w:val="24"/>
        </w:rPr>
        <w:br/>
        <w:t xml:space="preserve">и значимости для развития цивилизации, овладением языком математики </w:t>
      </w:r>
      <w:r w:rsidRPr="002035F5">
        <w:rPr>
          <w:rFonts w:ascii="Times New Roman" w:hAnsi="Times New Roman"/>
          <w:sz w:val="24"/>
          <w:szCs w:val="24"/>
        </w:rPr>
        <w:br/>
        <w:t>и математической культурой как средством познания мира, овладением простейшими навыками исследовательской деятельности;</w:t>
      </w:r>
    </w:p>
    <w:p w14:paraId="76E8B652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 xml:space="preserve">5) физическое воспитание, формирование культуры здоровья </w:t>
      </w:r>
      <w:r w:rsidRPr="002035F5">
        <w:rPr>
          <w:rFonts w:ascii="Times New Roman" w:hAnsi="Times New Roman"/>
          <w:sz w:val="24"/>
          <w:szCs w:val="24"/>
        </w:rPr>
        <w:br/>
        <w:t>и эмоционального благополучия:</w:t>
      </w:r>
    </w:p>
    <w:p w14:paraId="58A764B1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8CED2B6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7) экологическое воспитание:</w:t>
      </w:r>
    </w:p>
    <w:p w14:paraId="217665FD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 xml:space="preserve">ориентацией на применение математических знаний для решения задач </w:t>
      </w:r>
      <w:r w:rsidRPr="002035F5">
        <w:rPr>
          <w:rFonts w:ascii="Times New Roman" w:hAnsi="Times New Roman"/>
          <w:sz w:val="24"/>
          <w:szCs w:val="24"/>
        </w:rPr>
        <w:br/>
        <w:t>в области сохранности окружающей среды, планирования поступков и оценки</w:t>
      </w:r>
      <w:r w:rsidRPr="002035F5">
        <w:rPr>
          <w:rFonts w:ascii="Times New Roman" w:hAnsi="Times New Roman"/>
          <w:sz w:val="24"/>
          <w:szCs w:val="24"/>
        </w:rPr>
        <w:br/>
        <w:t>их возможных последствий для окружающей среды, осознанием глобального характера экологических проблем и путей их решения;</w:t>
      </w:r>
    </w:p>
    <w:p w14:paraId="56335487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8) адаптация к изменяющимся условиям социальной и природной среды:</w:t>
      </w:r>
    </w:p>
    <w:p w14:paraId="0A3EB309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2671AA4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</w:t>
      </w:r>
      <w:r w:rsidRPr="002035F5">
        <w:rPr>
          <w:rFonts w:ascii="Times New Roman" w:hAnsi="Times New Roman"/>
          <w:sz w:val="24"/>
          <w:szCs w:val="24"/>
        </w:rPr>
        <w:br/>
        <w:t>своё развитие;</w:t>
      </w:r>
    </w:p>
    <w:p w14:paraId="6875CC29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 xml:space="preserve">способностью осознавать стрессовую ситуацию, воспринимать стрессовую ситуацию как вызов, требующий контрмер, корректировать принимаемые решения </w:t>
      </w:r>
      <w:r w:rsidRPr="002035F5">
        <w:rPr>
          <w:rFonts w:ascii="Times New Roman" w:hAnsi="Times New Roman"/>
          <w:sz w:val="24"/>
          <w:szCs w:val="24"/>
        </w:rPr>
        <w:br/>
        <w:t>и действия, формулировать и оценивать риски и последствия, формировать опыт.</w:t>
      </w:r>
    </w:p>
    <w:p w14:paraId="0A261EC9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В результате освоения программы по математике на уровне основного общего образования у обучающегося будут сформированы метапредметные результаты, характеризующиеся овладением универсальными познавательными действиями, универсальными коммуникативными действиями и универсальными регулятивными действиями.</w:t>
      </w:r>
    </w:p>
    <w:p w14:paraId="7377A8FB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Универсальные познавательные действия обеспечивают формирование базовых когнитивных процессов обучающихся (освоение методов познания окружающего мира, применение логических, исследовательских операций, умений работать с информацией).</w:t>
      </w:r>
    </w:p>
    <w:p w14:paraId="509AAC94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У обучающегося будут сформированы следующие базовые логические действия как часть универсальных познавательных учебных действий:</w:t>
      </w:r>
    </w:p>
    <w:p w14:paraId="58DB8C4C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</w:t>
      </w:r>
      <w:r w:rsidRPr="002035F5">
        <w:rPr>
          <w:rFonts w:ascii="Times New Roman" w:hAnsi="Times New Roman"/>
          <w:sz w:val="24"/>
          <w:szCs w:val="24"/>
        </w:rPr>
        <w:br/>
        <w:t>для обобщения и сравнения, критерии проводимого анализа;</w:t>
      </w:r>
    </w:p>
    <w:p w14:paraId="79A213FA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 xml:space="preserve">воспринимать, формулировать и преобразовывать суждения: утвердительные </w:t>
      </w:r>
      <w:r w:rsidRPr="002035F5">
        <w:rPr>
          <w:rFonts w:ascii="Times New Roman" w:hAnsi="Times New Roman"/>
          <w:sz w:val="24"/>
          <w:szCs w:val="24"/>
        </w:rPr>
        <w:br/>
        <w:t>и отрицательные, единичные, частные и общие, условные;</w:t>
      </w:r>
    </w:p>
    <w:p w14:paraId="59E54BE4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 xml:space="preserve">выявлять математические закономерности, взаимосвязи и противоречия </w:t>
      </w:r>
      <w:r w:rsidRPr="002035F5">
        <w:rPr>
          <w:rFonts w:ascii="Times New Roman" w:hAnsi="Times New Roman"/>
          <w:sz w:val="24"/>
          <w:szCs w:val="24"/>
        </w:rPr>
        <w:br/>
        <w:t xml:space="preserve">в фактах, данных, наблюдениях и утверждениях, предлагать критерии </w:t>
      </w:r>
      <w:r w:rsidRPr="002035F5">
        <w:rPr>
          <w:rFonts w:ascii="Times New Roman" w:hAnsi="Times New Roman"/>
          <w:sz w:val="24"/>
          <w:szCs w:val="24"/>
        </w:rPr>
        <w:br/>
        <w:t>для выявления закономерностей и противоречий;</w:t>
      </w:r>
    </w:p>
    <w:p w14:paraId="4C9D3D39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74293EA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 xml:space="preserve">разбирать доказательства математических утверждений (прямые </w:t>
      </w:r>
      <w:r w:rsidRPr="002035F5">
        <w:rPr>
          <w:rFonts w:ascii="Times New Roman" w:hAnsi="Times New Roman"/>
          <w:sz w:val="24"/>
          <w:szCs w:val="24"/>
        </w:rPr>
        <w:br/>
        <w:t xml:space="preserve">и от противного), проводить самостоятельно несложные доказательства математических фактов, выстраивать аргументацию, приводить примеры </w:t>
      </w:r>
      <w:r w:rsidRPr="002035F5">
        <w:rPr>
          <w:rFonts w:ascii="Times New Roman" w:hAnsi="Times New Roman"/>
          <w:sz w:val="24"/>
          <w:szCs w:val="24"/>
        </w:rPr>
        <w:br/>
        <w:t>и контрпримеры, обосновывать собственные рассуждения;</w:t>
      </w:r>
    </w:p>
    <w:p w14:paraId="60315A89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06B3480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действий:</w:t>
      </w:r>
    </w:p>
    <w:p w14:paraId="0BCA0093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</w:t>
      </w:r>
      <w:r w:rsidRPr="002035F5">
        <w:rPr>
          <w:rFonts w:ascii="Times New Roman" w:hAnsi="Times New Roman"/>
          <w:sz w:val="24"/>
          <w:szCs w:val="24"/>
        </w:rPr>
        <w:br/>
        <w:t>свою позицию, мнение;</w:t>
      </w:r>
    </w:p>
    <w:p w14:paraId="5F84B45C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10806AA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BF4680C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A48685B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 xml:space="preserve">У обучающегося будут сформированы следующие умения работать </w:t>
      </w:r>
      <w:r w:rsidRPr="002035F5">
        <w:rPr>
          <w:rFonts w:ascii="Times New Roman" w:hAnsi="Times New Roman"/>
          <w:sz w:val="24"/>
          <w:szCs w:val="24"/>
        </w:rPr>
        <w:br/>
        <w:t>с информацией как часть универсальных познавательных учебных действий:</w:t>
      </w:r>
    </w:p>
    <w:p w14:paraId="26D841CA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14:paraId="5160B28E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5AED911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FCA0EBC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5A4068F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Универсальные коммуникативные действия обеспечивают сформированность социальных навыков обучающихся.</w:t>
      </w:r>
    </w:p>
    <w:p w14:paraId="209C61A3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У обучающегося будут сформированы следующие умения общения</w:t>
      </w:r>
      <w:r w:rsidRPr="002035F5">
        <w:rPr>
          <w:rFonts w:ascii="Times New Roman" w:hAnsi="Times New Roman"/>
          <w:sz w:val="24"/>
          <w:szCs w:val="24"/>
        </w:rPr>
        <w:br/>
        <w:t>как часть универсальных коммуникативных учебных действий:</w:t>
      </w:r>
    </w:p>
    <w:p w14:paraId="2A5A5AD8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 xml:space="preserve">воспринимать и формулировать суждения в соответствии с условиями </w:t>
      </w:r>
      <w:r w:rsidRPr="002035F5">
        <w:rPr>
          <w:rFonts w:ascii="Times New Roman" w:hAnsi="Times New Roman"/>
          <w:sz w:val="24"/>
          <w:szCs w:val="24"/>
        </w:rPr>
        <w:br/>
        <w:t xml:space="preserve">и целями общения, ясно, точно, грамотно выражать свою точку зрения в устных </w:t>
      </w:r>
      <w:r w:rsidRPr="002035F5">
        <w:rPr>
          <w:rFonts w:ascii="Times New Roman" w:hAnsi="Times New Roman"/>
          <w:sz w:val="24"/>
          <w:szCs w:val="24"/>
        </w:rPr>
        <w:br/>
        <w:t>и письменных текстах, давать пояснения по ходу решения задачи, комментировать полученный результат;</w:t>
      </w:r>
    </w:p>
    <w:p w14:paraId="675BE5E3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B8F1200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4AB2705A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 У обучающегося будут сформированы следующие умения сотрудничества как часть универсальных коммуникативных учебных действий:</w:t>
      </w:r>
    </w:p>
    <w:p w14:paraId="3A8D0B2E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FF2BF6C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</w:t>
      </w:r>
      <w:r w:rsidRPr="002035F5">
        <w:rPr>
          <w:rFonts w:ascii="Times New Roman" w:hAnsi="Times New Roman"/>
          <w:sz w:val="24"/>
          <w:szCs w:val="24"/>
        </w:rPr>
        <w:br/>
        <w:t>и результат работы, обобщать мнения нескольких людей;</w:t>
      </w:r>
    </w:p>
    <w:p w14:paraId="2EA678AA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36FD0D9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Универсальные регулятивные действия обеспечивают формирование смысловых установок и жизненных навыков личности.</w:t>
      </w:r>
    </w:p>
    <w:p w14:paraId="33ABEC6D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6599D209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91B8533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0FD1DEE1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14:paraId="0160200E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FBA630B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hAnsi="Times New Roman"/>
          <w:sz w:val="24"/>
          <w:szCs w:val="24"/>
        </w:rPr>
        <w:t xml:space="preserve">оценивать соответствие результата деятельности поставленной цели </w:t>
      </w:r>
      <w:r w:rsidRPr="002035F5">
        <w:rPr>
          <w:rFonts w:ascii="Times New Roman" w:hAnsi="Times New Roman"/>
          <w:sz w:val="24"/>
          <w:szCs w:val="24"/>
        </w:rPr>
        <w:br/>
        <w:t>и условиям, объяснять причины достижения или недостижения цели, находить ошибку, давать оценку приобретённому опыту.</w:t>
      </w:r>
    </w:p>
    <w:p w14:paraId="0C76926A" w14:textId="77777777" w:rsidR="00897137" w:rsidRPr="002035F5" w:rsidRDefault="00897137" w:rsidP="00897137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</w:pPr>
    </w:p>
    <w:p w14:paraId="3BDB9D49" w14:textId="326B127F" w:rsidR="00897137" w:rsidRPr="00B36888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35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концу обучения </w:t>
      </w:r>
      <w:r w:rsidRPr="002035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</w:t>
      </w:r>
      <w:r w:rsidRPr="002035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  <w:r w:rsidRPr="002035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обучающийся получит следующие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B36888">
        <w:rPr>
          <w:rFonts w:ascii="Times New Roman" w:hAnsi="Times New Roman"/>
          <w:sz w:val="24"/>
          <w:szCs w:val="24"/>
        </w:rPr>
        <w:t>редметные результаты освоения программы учебного курса «Вероятность и статистика».</w:t>
      </w:r>
    </w:p>
    <w:p w14:paraId="0D71F5CC" w14:textId="77777777" w:rsidR="00897137" w:rsidRPr="00B36888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67EF4B14" w14:textId="77777777" w:rsidR="00897137" w:rsidRPr="00B36888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62203267" w14:textId="77777777" w:rsidR="00897137" w:rsidRPr="00B36888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t xml:space="preserve">Находить частоты числовых значений и частоты событий, </w:t>
      </w:r>
      <w:r w:rsidRPr="00B36888">
        <w:rPr>
          <w:rFonts w:ascii="Times New Roman" w:hAnsi="Times New Roman"/>
          <w:sz w:val="24"/>
          <w:szCs w:val="24"/>
        </w:rPr>
        <w:br/>
        <w:t>в том числе по результатам измерений и наблюдений.</w:t>
      </w:r>
    </w:p>
    <w:p w14:paraId="083A8817" w14:textId="77777777" w:rsidR="00897137" w:rsidRPr="00B36888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488398B2" w14:textId="77777777" w:rsidR="00897137" w:rsidRPr="00B36888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t>Использовать графические модели: дерево случайного эксперимента, диаграммы Эйлера, числовая прямая.</w:t>
      </w:r>
    </w:p>
    <w:p w14:paraId="7B85C34C" w14:textId="77777777" w:rsidR="00897137" w:rsidRPr="00B36888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t xml:space="preserve">Оперировать понятиями: множество, подмножество, выполнять операции </w:t>
      </w:r>
      <w:r w:rsidRPr="00B36888">
        <w:rPr>
          <w:rFonts w:ascii="Times New Roman" w:hAnsi="Times New Roman"/>
          <w:sz w:val="24"/>
          <w:szCs w:val="24"/>
        </w:rPr>
        <w:br/>
        <w:t>над множествами: объединение, пересечение, дополнение, перечислять элементы множеств, применять свойства множеств.</w:t>
      </w:r>
    </w:p>
    <w:p w14:paraId="55A22442" w14:textId="77777777" w:rsidR="00897137" w:rsidRPr="00B36888" w:rsidRDefault="00897137" w:rsidP="008971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t xml:space="preserve">Использовать графическое представление множеств и связей между ними </w:t>
      </w:r>
      <w:r w:rsidRPr="00B36888">
        <w:rPr>
          <w:rFonts w:ascii="Times New Roman" w:hAnsi="Times New Roman"/>
          <w:sz w:val="24"/>
          <w:szCs w:val="24"/>
        </w:rPr>
        <w:br/>
        <w:t>для описания процессов и явлений, в том числе при решении задач из других учебных предметов и курсов.</w:t>
      </w:r>
    </w:p>
    <w:p w14:paraId="343AB735" w14:textId="77777777" w:rsidR="008E6F93" w:rsidRDefault="008E6F93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  <w:color w:val="333333"/>
        </w:rPr>
      </w:pPr>
    </w:p>
    <w:p w14:paraId="6C8A51AA" w14:textId="77777777" w:rsidR="008E6F93" w:rsidRDefault="008E6F93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  <w:color w:val="333333"/>
        </w:rPr>
      </w:pPr>
    </w:p>
    <w:p w14:paraId="7018A4AF" w14:textId="77777777" w:rsidR="008E6F93" w:rsidRDefault="008E6F93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  <w:color w:val="333333"/>
        </w:rPr>
      </w:pPr>
    </w:p>
    <w:p w14:paraId="5B897A3F" w14:textId="77777777" w:rsidR="008E6F93" w:rsidRDefault="008E6F93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  <w:color w:val="333333"/>
        </w:rPr>
      </w:pPr>
    </w:p>
    <w:p w14:paraId="29792C9E" w14:textId="77777777" w:rsidR="008E6F93" w:rsidRDefault="008E6F93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  <w:color w:val="333333"/>
        </w:rPr>
      </w:pPr>
    </w:p>
    <w:p w14:paraId="3AB46779" w14:textId="77777777" w:rsidR="008E6F93" w:rsidRDefault="008E6F93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  <w:color w:val="333333"/>
        </w:rPr>
      </w:pPr>
    </w:p>
    <w:p w14:paraId="300AEA06" w14:textId="77777777" w:rsidR="008E6F93" w:rsidRDefault="008E6F93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  <w:color w:val="333333"/>
        </w:rPr>
      </w:pPr>
    </w:p>
    <w:p w14:paraId="543F69C0" w14:textId="77777777" w:rsidR="008E6F93" w:rsidRDefault="008E6F93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  <w:color w:val="333333"/>
        </w:rPr>
      </w:pPr>
    </w:p>
    <w:p w14:paraId="74E29E3F" w14:textId="77777777" w:rsidR="008E6F93" w:rsidRDefault="008E6F93" w:rsidP="008E6F93">
      <w:pPr>
        <w:pStyle w:val="a5"/>
        <w:spacing w:before="0" w:beforeAutospacing="0" w:after="0" w:afterAutospacing="0"/>
        <w:ind w:firstLine="567"/>
        <w:jc w:val="both"/>
        <w:rPr>
          <w:rStyle w:val="a8"/>
          <w:color w:val="333333"/>
        </w:rPr>
      </w:pPr>
    </w:p>
    <w:p w14:paraId="57DD7DDE" w14:textId="77777777" w:rsidR="008E6F93" w:rsidRDefault="008E6F93" w:rsidP="00650FB4">
      <w:pPr>
        <w:pStyle w:val="a5"/>
        <w:spacing w:before="0" w:beforeAutospacing="0" w:after="0" w:afterAutospacing="0"/>
        <w:jc w:val="both"/>
        <w:rPr>
          <w:rStyle w:val="a8"/>
          <w:color w:val="333333"/>
        </w:rPr>
        <w:sectPr w:rsidR="008E6F93" w:rsidSect="0052571E">
          <w:footerReference w:type="default" r:id="rId7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14:paraId="2DCE213A" w14:textId="77777777" w:rsidR="008E6F93" w:rsidRDefault="008E6F93" w:rsidP="00650FB4">
      <w:pPr>
        <w:pStyle w:val="a5"/>
        <w:spacing w:before="0" w:beforeAutospacing="0" w:after="0" w:afterAutospacing="0"/>
        <w:jc w:val="both"/>
        <w:rPr>
          <w:rStyle w:val="a8"/>
          <w:color w:val="333333"/>
        </w:rPr>
      </w:pPr>
    </w:p>
    <w:p w14:paraId="0F034547" w14:textId="77777777" w:rsidR="008E6F93" w:rsidRDefault="008E6F93" w:rsidP="008E6F9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планирование.</w:t>
      </w:r>
    </w:p>
    <w:tbl>
      <w:tblPr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2"/>
        <w:gridCol w:w="2128"/>
        <w:gridCol w:w="5530"/>
      </w:tblGrid>
      <w:tr w:rsidR="008E6F93" w14:paraId="2ECEB84E" w14:textId="77777777" w:rsidTr="00650FB4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6C78" w14:textId="77777777" w:rsidR="008E6F93" w:rsidRDefault="008E6F93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Наименование раздела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E980" w14:textId="77777777" w:rsidR="008E6F93" w:rsidRDefault="008E6F93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Количество академических часов, отводимых на освоение каждого раздела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85EE" w14:textId="77777777" w:rsidR="008E6F93" w:rsidRDefault="008E6F93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ЭОР и ЦОР</w:t>
            </w:r>
          </w:p>
        </w:tc>
      </w:tr>
      <w:tr w:rsidR="008E6F93" w14:paraId="11FCD9C3" w14:textId="77777777" w:rsidTr="00650FB4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4EB1" w14:textId="6A0C3C03" w:rsidR="008E6F93" w:rsidRPr="00650FB4" w:rsidRDefault="001511F8">
            <w:pPr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Логические утверждения и высказывания.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CBA5" w14:textId="7F8A4844" w:rsidR="008E6F93" w:rsidRDefault="00700E6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4FA2" w14:textId="2F7534B6" w:rsidR="008E6F93" w:rsidRDefault="00BE7AFF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AC53C5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AC53C5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https://m.edsoo.ru/7f417fb2</w:t>
              </w:r>
            </w:hyperlink>
          </w:p>
        </w:tc>
      </w:tr>
      <w:tr w:rsidR="00650FB4" w14:paraId="086D7E18" w14:textId="77777777" w:rsidTr="00650FB4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D480" w14:textId="36A0D5F9" w:rsidR="00650FB4" w:rsidRPr="00650FB4" w:rsidRDefault="001511F8" w:rsidP="00650FB4">
            <w:pPr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Случайные опыты и случайные события.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F0FD" w14:textId="60A56F66" w:rsidR="00650FB4" w:rsidRDefault="00700E6E" w:rsidP="00650FB4">
            <w:pPr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6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067C" w14:textId="54A3B508" w:rsidR="00650FB4" w:rsidRDefault="00BE7AFF" w:rsidP="00650FB4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AC53C5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AC53C5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https://m.edsoo.ru/7f417fb2</w:t>
              </w:r>
            </w:hyperlink>
          </w:p>
        </w:tc>
      </w:tr>
      <w:tr w:rsidR="00650FB4" w14:paraId="4D9CB41B" w14:textId="77777777" w:rsidTr="00650FB4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174A" w14:textId="0BEE832F" w:rsidR="00650FB4" w:rsidRPr="00650FB4" w:rsidRDefault="001511F8" w:rsidP="00650FB4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Множества.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510A" w14:textId="45AF778B" w:rsidR="00650FB4" w:rsidRDefault="00700E6E" w:rsidP="00650FB4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E0D9" w14:textId="033E5296" w:rsidR="00650FB4" w:rsidRDefault="00BE7AFF" w:rsidP="00650FB4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AC53C5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AC53C5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https://m.edsoo.ru/7f417fb2</w:t>
              </w:r>
            </w:hyperlink>
          </w:p>
        </w:tc>
      </w:tr>
      <w:tr w:rsidR="00650FB4" w14:paraId="32EC8E18" w14:textId="77777777" w:rsidTr="00650FB4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5065" w14:textId="579267B6" w:rsidR="00650FB4" w:rsidRPr="00650FB4" w:rsidRDefault="001511F8" w:rsidP="00650F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Математическое описание случайных событий.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EB56" w14:textId="7703559B" w:rsidR="00650FB4" w:rsidRDefault="00700E6E" w:rsidP="00650FB4">
            <w:pPr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7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285F" w14:textId="78FD0FC4" w:rsidR="00650FB4" w:rsidRDefault="00BE7AFF" w:rsidP="00650FB4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AC53C5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AC53C5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https://m.edsoo.ru/7f417fb2</w:t>
              </w:r>
            </w:hyperlink>
          </w:p>
        </w:tc>
      </w:tr>
      <w:tr w:rsidR="00E46076" w14:paraId="0A40A384" w14:textId="77777777" w:rsidTr="00650FB4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BB65" w14:textId="052480AB" w:rsidR="00E46076" w:rsidRPr="00650FB4" w:rsidRDefault="001511F8" w:rsidP="00E46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Рассеивание данных.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F9D8" w14:textId="55F813B8" w:rsidR="00E46076" w:rsidRDefault="00700E6E" w:rsidP="00E46076">
            <w:pPr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9988" w14:textId="695E8FD7" w:rsidR="00E46076" w:rsidRPr="003A017E" w:rsidRDefault="00BE7AFF" w:rsidP="00E46076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C53C5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AC53C5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https://m.edsoo.ru/7f417fb2</w:t>
              </w:r>
            </w:hyperlink>
          </w:p>
        </w:tc>
      </w:tr>
      <w:tr w:rsidR="00700E6E" w14:paraId="31013C2D" w14:textId="77777777" w:rsidTr="00650FB4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4B79" w14:textId="33909E94" w:rsidR="00700E6E" w:rsidRDefault="00700E6E" w:rsidP="00E460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Повторение и обобщение.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4A62" w14:textId="176E55A7" w:rsidR="00700E6E" w:rsidRDefault="00700E6E" w:rsidP="00E46076">
            <w:pPr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5AF5" w14:textId="77777777" w:rsidR="00700E6E" w:rsidRPr="00AC53C5" w:rsidRDefault="00700E6E" w:rsidP="00E46076">
            <w:pPr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E46076" w14:paraId="31213D2E" w14:textId="77777777" w:rsidTr="00650FB4"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F06F" w14:textId="74FD8C43" w:rsidR="00E46076" w:rsidRDefault="00E46076" w:rsidP="00E46076">
            <w:pP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4343CC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9143" w14:textId="672C9D76" w:rsidR="00E46076" w:rsidRDefault="00E46076" w:rsidP="00E4607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A75C" w14:textId="4F87655C" w:rsidR="00E46076" w:rsidRDefault="00E46076" w:rsidP="00E46076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</w:tr>
    </w:tbl>
    <w:p w14:paraId="02D69726" w14:textId="77777777" w:rsidR="008E6F93" w:rsidRDefault="008E6F93" w:rsidP="008E6F93"/>
    <w:p w14:paraId="7D713A6F" w14:textId="77777777" w:rsidR="008E6F93" w:rsidRDefault="008E6F93" w:rsidP="008E6F93"/>
    <w:p w14:paraId="7BDBA5EA" w14:textId="77777777" w:rsidR="008E6F93" w:rsidRDefault="008E6F93" w:rsidP="008E6F93"/>
    <w:p w14:paraId="34790103" w14:textId="77777777" w:rsidR="008E6F93" w:rsidRDefault="008E6F93" w:rsidP="008E6F93"/>
    <w:p w14:paraId="2128A56F" w14:textId="77777777" w:rsidR="008E6F93" w:rsidRDefault="008E6F93" w:rsidP="008E6F93"/>
    <w:p w14:paraId="2F5F68E5" w14:textId="77777777" w:rsidR="008E6F93" w:rsidRDefault="008E6F93" w:rsidP="008E6F93"/>
    <w:p w14:paraId="7A47DD4C" w14:textId="77777777" w:rsidR="008E6F93" w:rsidRDefault="008E6F93" w:rsidP="008E6F93"/>
    <w:p w14:paraId="13892EAD" w14:textId="77777777" w:rsidR="0006321A" w:rsidRDefault="0006321A" w:rsidP="008E6F93"/>
    <w:p w14:paraId="236CE140" w14:textId="77777777" w:rsidR="0006321A" w:rsidRDefault="0006321A" w:rsidP="008E6F93"/>
    <w:p w14:paraId="3201B115" w14:textId="77777777" w:rsidR="008E6F93" w:rsidRDefault="008E6F93" w:rsidP="008E6F93"/>
    <w:p w14:paraId="05F351DE" w14:textId="1FBAE576" w:rsidR="008E6F93" w:rsidRDefault="008E6F93" w:rsidP="008E6F9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Календарно-тематическое планирование по </w:t>
      </w:r>
      <w:r w:rsidR="00540D34">
        <w:rPr>
          <w:rFonts w:ascii="Times New Roman" w:hAnsi="Times New Roman"/>
          <w:b/>
          <w:bCs/>
          <w:sz w:val="24"/>
          <w:szCs w:val="24"/>
        </w:rPr>
        <w:t>вероятности и статистике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62985FF4" w14:textId="77777777" w:rsidR="008E6F93" w:rsidRDefault="008E6F93" w:rsidP="008E6F9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9720"/>
        <w:gridCol w:w="1298"/>
        <w:gridCol w:w="1437"/>
        <w:gridCol w:w="1405"/>
      </w:tblGrid>
      <w:tr w:rsidR="008E6F93" w14:paraId="6C6BBD56" w14:textId="77777777" w:rsidTr="008E6F93"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5F739" w14:textId="77777777" w:rsidR="008E6F93" w:rsidRDefault="008E6F93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kern w:val="2"/>
                <w:lang w:eastAsia="en-US"/>
                <w14:ligatures w14:val="standardContextual"/>
              </w:rPr>
            </w:pPr>
            <w:r>
              <w:rPr>
                <w:rStyle w:val="FontStyle21"/>
                <w:b/>
                <w:kern w:val="2"/>
                <w:lang w:eastAsia="en-US"/>
                <w14:ligatures w14:val="standardContextual"/>
              </w:rPr>
              <w:t>№</w:t>
            </w:r>
          </w:p>
          <w:p w14:paraId="1C0A088C" w14:textId="77777777" w:rsidR="008E6F93" w:rsidRDefault="008E6F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21"/>
                <w:b/>
                <w:kern w:val="2"/>
                <w:sz w:val="24"/>
                <w:szCs w:val="24"/>
                <w14:ligatures w14:val="standardContextual"/>
              </w:rPr>
              <w:t>п/п</w:t>
            </w:r>
          </w:p>
        </w:tc>
        <w:tc>
          <w:tcPr>
            <w:tcW w:w="3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6973C" w14:textId="77777777" w:rsidR="008E6F93" w:rsidRDefault="008E6F9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Style w:val="FontStyle21"/>
                <w:b/>
                <w:kern w:val="2"/>
                <w:sz w:val="24"/>
                <w:szCs w:val="24"/>
                <w14:ligatures w14:val="standardContextual"/>
              </w:rPr>
              <w:t>Наименование темы</w:t>
            </w:r>
          </w:p>
        </w:tc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4B15C" w14:textId="77777777" w:rsidR="008E6F93" w:rsidRDefault="008E6F93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lang w:eastAsia="en-US"/>
              </w:rPr>
            </w:pPr>
            <w:r>
              <w:rPr>
                <w:rStyle w:val="FontStyle21"/>
                <w:b/>
                <w:kern w:val="2"/>
                <w:lang w:eastAsia="en-US"/>
                <w14:ligatures w14:val="standardContextual"/>
              </w:rPr>
              <w:t>Кол-во</w:t>
            </w:r>
          </w:p>
          <w:p w14:paraId="66E50B15" w14:textId="77777777" w:rsidR="008E6F93" w:rsidRDefault="008E6F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21"/>
                <w:b/>
                <w:kern w:val="2"/>
                <w:sz w:val="24"/>
                <w:szCs w:val="24"/>
                <w14:ligatures w14:val="standardContextual"/>
              </w:rPr>
              <w:t>часов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71DB6" w14:textId="77777777" w:rsidR="008E6F93" w:rsidRDefault="008E6F9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Style w:val="FontStyle21"/>
                <w:b/>
                <w:kern w:val="2"/>
                <w:sz w:val="24"/>
                <w:szCs w:val="24"/>
                <w14:ligatures w14:val="standardContextual"/>
              </w:rPr>
              <w:t>Дата проведения</w:t>
            </w:r>
          </w:p>
        </w:tc>
      </w:tr>
      <w:tr w:rsidR="008E6F93" w14:paraId="458C968E" w14:textId="77777777" w:rsidTr="008E6F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B6D92" w14:textId="77777777" w:rsidR="008E6F93" w:rsidRDefault="008E6F93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77871" w14:textId="77777777" w:rsidR="008E6F93" w:rsidRDefault="008E6F93">
            <w:pPr>
              <w:spacing w:after="0" w:line="256" w:lineRule="auto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47160" w14:textId="77777777" w:rsidR="008E6F93" w:rsidRDefault="008E6F93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E4021" w14:textId="77777777" w:rsidR="008E6F93" w:rsidRDefault="008E6F9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Style w:val="FontStyle21"/>
                <w:b/>
                <w:kern w:val="2"/>
                <w:sz w:val="24"/>
                <w:szCs w:val="24"/>
                <w14:ligatures w14:val="standardContextual"/>
              </w:rPr>
              <w:t>по плану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ED3B5" w14:textId="77777777" w:rsidR="008E6F93" w:rsidRDefault="008E6F93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Style w:val="FontStyle21"/>
                <w:b/>
                <w:kern w:val="2"/>
                <w:sz w:val="24"/>
                <w:szCs w:val="24"/>
                <w14:ligatures w14:val="standardContextual"/>
              </w:rPr>
              <w:t>по факту</w:t>
            </w:r>
          </w:p>
        </w:tc>
      </w:tr>
      <w:tr w:rsidR="003837DE" w14:paraId="67B62D98" w14:textId="77777777" w:rsidTr="008E6F93">
        <w:trPr>
          <w:trHeight w:val="267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A139" w14:textId="77777777" w:rsidR="003837DE" w:rsidRDefault="003837DE" w:rsidP="003837D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1FD6" w14:textId="7F18461A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Утверждения и высказывания.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0599" w14:textId="35799304" w:rsidR="003837DE" w:rsidRDefault="003837DE" w:rsidP="003837D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EA5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27828B" w14:textId="4B2D0C73" w:rsidR="003837DE" w:rsidRDefault="003837DE" w:rsidP="003837DE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01.09.2023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DEAC" w14:textId="77777777" w:rsidR="003837DE" w:rsidRDefault="003837DE" w:rsidP="003837DE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837DE" w14:paraId="6A22A361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1A80" w14:textId="77777777" w:rsidR="003837DE" w:rsidRDefault="003837DE" w:rsidP="003837D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8B1F" w14:textId="2E26883F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Отрицание.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104F" w14:textId="1409D9FF" w:rsidR="003837DE" w:rsidRDefault="003837DE" w:rsidP="003837D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A5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F97DB1" w14:textId="1A437BA9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08.09.2023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C4B8" w14:textId="77777777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837DE" w14:paraId="304C90DE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E122" w14:textId="77777777" w:rsidR="003837DE" w:rsidRDefault="003837DE" w:rsidP="003837D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82FC" w14:textId="0F545EED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Условные утверждения.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C8C6" w14:textId="58FCC16F" w:rsidR="003837DE" w:rsidRDefault="003837DE" w:rsidP="003837D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A5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263BDC" w14:textId="29EBBABE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15.09.2023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1801" w14:textId="77777777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837DE" w14:paraId="6998EF0B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A697" w14:textId="77777777" w:rsidR="003837DE" w:rsidRDefault="003837DE" w:rsidP="003837D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CD58" w14:textId="38AB01D9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Обратные и равносильные утверждения. Признаки и свойства. Необходимые и достаточные условия.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5E52" w14:textId="7395A932" w:rsidR="003837DE" w:rsidRDefault="003837DE" w:rsidP="003837D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A5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3E2FD9" w14:textId="5367D547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22.09.2023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A3A6" w14:textId="77777777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837DE" w14:paraId="295E9523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1F70" w14:textId="77777777" w:rsidR="003837DE" w:rsidRDefault="003837DE" w:rsidP="003837D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E17A" w14:textId="7E807932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Контрольная работа по теме «Логические утверждения и высказывания».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04B3" w14:textId="4F88D641" w:rsidR="003837DE" w:rsidRDefault="003837DE" w:rsidP="003837D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A5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C718C6" w14:textId="516DDEDB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29.09.2023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4449" w14:textId="77777777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837DE" w14:paraId="0DA4A08A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6DBC" w14:textId="77777777" w:rsidR="003837DE" w:rsidRDefault="003837DE" w:rsidP="003837D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9EFD" w14:textId="5B954B88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Примеры случайных опытов и случайных событий.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13A6" w14:textId="4F905574" w:rsidR="003837DE" w:rsidRDefault="003837DE" w:rsidP="003837D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A5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BF8292" w14:textId="7F0B5E22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06.10.2023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0EE1" w14:textId="77777777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837DE" w14:paraId="756DF01E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0551" w14:textId="77777777" w:rsidR="003837DE" w:rsidRDefault="003837DE" w:rsidP="003837D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E2A6" w14:textId="7810928E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Вероятности и частоты событий.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B534" w14:textId="6F2B14CF" w:rsidR="003837DE" w:rsidRDefault="003837DE" w:rsidP="003837D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A5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623686" w14:textId="722731BD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13.10.2023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9A15" w14:textId="77777777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837DE" w14:paraId="1AA16763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7697" w14:textId="77777777" w:rsidR="003837DE" w:rsidRDefault="003837DE" w:rsidP="003837D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825C" w14:textId="2711FC10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Монета и игральная кость в теории вероятностей.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AE82" w14:textId="62CA48F3" w:rsidR="003837DE" w:rsidRDefault="003837DE" w:rsidP="003837D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A5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A175B6" w14:textId="64AC155F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20.10.2023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A1B5" w14:textId="77777777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837DE" w14:paraId="07BD27A1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F125" w14:textId="77777777" w:rsidR="003837DE" w:rsidRDefault="003837DE" w:rsidP="003837D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EA69" w14:textId="4151F2D8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Как узнать вероятность события.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B368" w14:textId="055D86F2" w:rsidR="003837DE" w:rsidRDefault="003837DE" w:rsidP="003837D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A5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5280F5" w14:textId="38BCC523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27.10.2023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3196" w14:textId="77777777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837DE" w14:paraId="17B53923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A8ED" w14:textId="77777777" w:rsidR="003837DE" w:rsidRDefault="003837DE" w:rsidP="003837D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7166" w14:textId="5781BDDD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Вероятностная защита информации от ошибок.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4612" w14:textId="700E9E45" w:rsidR="003837DE" w:rsidRDefault="003837DE" w:rsidP="003837D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A5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70FA8" w14:textId="3CE3B192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10.11.2023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882F" w14:textId="77777777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837DE" w14:paraId="0BA4B6BA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00AF" w14:textId="77777777" w:rsidR="003837DE" w:rsidRDefault="003837DE" w:rsidP="003837D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386E" w14:textId="4EC63135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Контрольная работа по теме «Случайные опыты и случайные события»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9B5E" w14:textId="7BDAAB48" w:rsidR="003837DE" w:rsidRDefault="003837DE" w:rsidP="003837D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A5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0F42F6" w14:textId="0620106C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17.11.2023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9ABA" w14:textId="77777777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837DE" w14:paraId="2CB12107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4E29" w14:textId="77777777" w:rsidR="003837DE" w:rsidRDefault="003837DE" w:rsidP="003837D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5C3A" w14:textId="6F446D35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Множество, подмножество, примеры множеств.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F509" w14:textId="0EE9F0DB" w:rsidR="003837DE" w:rsidRDefault="003837DE" w:rsidP="003837D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A5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4C3D8C" w14:textId="1722C5AB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24.11.2023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179F" w14:textId="77777777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837DE" w14:paraId="6CF76CD2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B94A" w14:textId="77777777" w:rsidR="003837DE" w:rsidRDefault="003837DE" w:rsidP="003837D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1CCF" w14:textId="0A7BE2DD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Операции над множествами. Диаграммы Эйлера.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EB44" w14:textId="3FC9B33D" w:rsidR="003837DE" w:rsidRDefault="003837DE" w:rsidP="003837D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A5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3A8724" w14:textId="2C060112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01.12.2023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3815" w14:textId="77777777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837DE" w14:paraId="728F9100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6B0B" w14:textId="77777777" w:rsidR="003837DE" w:rsidRDefault="003837DE" w:rsidP="003837D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68E0" w14:textId="3637E2CE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Операции над множествами. Диаграммы Эйлера.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3815" w14:textId="37EDEF0C" w:rsidR="003837DE" w:rsidRDefault="003837DE" w:rsidP="003837D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A5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556E3E" w14:textId="7D63E21B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08.12.2023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40F4" w14:textId="77777777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837DE" w14:paraId="46070475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7170" w14:textId="77777777" w:rsidR="003837DE" w:rsidRDefault="003837DE" w:rsidP="003837D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C854" w14:textId="7E1DBEF8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Множества решений неравенств и систем.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150E" w14:textId="3DF86891" w:rsidR="003837DE" w:rsidRDefault="003837DE" w:rsidP="003837D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A5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2BB26C" w14:textId="7BE62C74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15.12.2023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A823" w14:textId="77777777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837DE" w14:paraId="621053E6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1C32" w14:textId="77777777" w:rsidR="003837DE" w:rsidRDefault="003837DE" w:rsidP="003837D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5CE4" w14:textId="1DAB9A2A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Правило умножения.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6F8B" w14:textId="7DD047E8" w:rsidR="003837DE" w:rsidRDefault="003837DE" w:rsidP="003837D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A5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8F03BD" w14:textId="484447B7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22.12.2023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0DC7" w14:textId="77777777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837DE" w14:paraId="5A705E4B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3E4F" w14:textId="77777777" w:rsidR="003837DE" w:rsidRDefault="003837DE" w:rsidP="003837D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175F" w14:textId="15B2F0A1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Контрольная работа по теме «Множества».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539B" w14:textId="3A638931" w:rsidR="003837DE" w:rsidRDefault="003837DE" w:rsidP="003837D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A5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A045B7" w14:textId="7E800EC5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29.12.2023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403E" w14:textId="77777777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837DE" w14:paraId="686B268E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A368" w14:textId="77777777" w:rsidR="003837DE" w:rsidRDefault="003837DE" w:rsidP="003837D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B501" w14:textId="59C783E6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Случайные опыты и элементарные события.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DAAE" w14:textId="1792E4A9" w:rsidR="003837DE" w:rsidRDefault="003837DE" w:rsidP="003837D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A5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CD0D97" w14:textId="11C38CDC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12.01.2024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4587" w14:textId="77777777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837DE" w14:paraId="7C152700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FF9B" w14:textId="77777777" w:rsidR="003837DE" w:rsidRDefault="003837DE" w:rsidP="003837D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DE55" w14:textId="147F15B6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Вероятности элементарных событий. Равновозможные элементарные события.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5AFE" w14:textId="795AE249" w:rsidR="003837DE" w:rsidRDefault="003837DE" w:rsidP="003837D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A5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F97C59" w14:textId="15FF9FFA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19.01.2024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0D0B" w14:textId="77777777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837DE" w14:paraId="0683A42B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1A31" w14:textId="77777777" w:rsidR="003837DE" w:rsidRDefault="003837DE" w:rsidP="003837D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B8EA" w14:textId="0FBE3D06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Благоприятствующие элементарные события.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F786" w14:textId="2EA801E2" w:rsidR="003837DE" w:rsidRDefault="003837DE" w:rsidP="003837D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A5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BD95BC" w14:textId="0AA8FB50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26.01.2024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4721" w14:textId="77777777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837DE" w14:paraId="20A1DDC9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BDBF" w14:textId="77777777" w:rsidR="003837DE" w:rsidRDefault="003837DE" w:rsidP="003837D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FDBC" w14:textId="221A1156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Вероятности событий.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FBBA" w14:textId="7E5CFC36" w:rsidR="003837DE" w:rsidRDefault="003837DE" w:rsidP="003837D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A5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13E4AA" w14:textId="0FBDD61A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02.02.2024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1C48" w14:textId="77777777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837DE" w14:paraId="1250F4C6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2382" w14:textId="77777777" w:rsidR="003837DE" w:rsidRDefault="003837DE" w:rsidP="003837D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3AF8" w14:textId="116C4409" w:rsidR="003837DE" w:rsidRPr="005246CD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5246CD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Опыты с равновозможными элементарными событиями.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28F7" w14:textId="50449DE6" w:rsidR="003837DE" w:rsidRDefault="003837DE" w:rsidP="003837D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A5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1C62A7" w14:textId="00CB531B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09.02.2024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48C0" w14:textId="77777777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837DE" w14:paraId="0647C2D6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0FB2" w14:textId="77777777" w:rsidR="003837DE" w:rsidRDefault="003837DE" w:rsidP="003837D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E93E" w14:textId="07326440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Случайный выбор.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D79A" w14:textId="736A6B2D" w:rsidR="003837DE" w:rsidRDefault="003837DE" w:rsidP="003837D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A5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68EDF6" w14:textId="133FD401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16.02.2024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C6FE" w14:textId="77777777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837DE" w14:paraId="32FDA58E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049F" w14:textId="77777777" w:rsidR="003837DE" w:rsidRDefault="003837DE" w:rsidP="003837D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3815" w14:textId="07B15A73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Контрольная работа по теме «Математическое описание случайных явлений».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476E" w14:textId="549E8965" w:rsidR="003837DE" w:rsidRDefault="003837DE" w:rsidP="003837D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A5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3D43F1" w14:textId="12B4EFC0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01.03.2024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4D7D" w14:textId="77777777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837DE" w14:paraId="2D20BC3A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6AE0" w14:textId="77777777" w:rsidR="003837DE" w:rsidRDefault="003837DE" w:rsidP="003837D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17B3" w14:textId="40BF5E02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Рассеивание числовых данных и отклонения.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FF7A" w14:textId="6109BED5" w:rsidR="003837DE" w:rsidRDefault="003837DE" w:rsidP="003837D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A5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F7AFCE" w14:textId="425E5F5F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15.03.2024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4C6C" w14:textId="77777777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837DE" w14:paraId="4B829D3D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9347" w14:textId="77777777" w:rsidR="003837DE" w:rsidRDefault="003837DE" w:rsidP="003837D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0B1C" w14:textId="19EE5D52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Дисперсия числового набора.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FA3A" w14:textId="4DEAD4BC" w:rsidR="003837DE" w:rsidRDefault="003837DE" w:rsidP="003837D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A5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F760BB" w14:textId="397D8DB3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22.03.2024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C1B9" w14:textId="77777777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837DE" w14:paraId="380C49E6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5F9F" w14:textId="77777777" w:rsidR="003837DE" w:rsidRDefault="003837DE" w:rsidP="003837D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291D" w14:textId="7BA65DA6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Стандартное отклонение числового набора.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E28D" w14:textId="44F00497" w:rsidR="003837DE" w:rsidRDefault="003837DE" w:rsidP="003837D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A5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450AB8" w14:textId="0035F3AD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05.04.2024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4156" w14:textId="77777777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837DE" w14:paraId="63F97ADB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C2EF" w14:textId="77777777" w:rsidR="003837DE" w:rsidRDefault="003837DE" w:rsidP="003837D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24BD" w14:textId="528E2CF4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Диаграммы рассеивания.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3F4C" w14:textId="46ECFBF5" w:rsidR="003837DE" w:rsidRDefault="003837DE" w:rsidP="003837D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A5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D5423E" w14:textId="30D1F004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12.04.2024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131F" w14:textId="77777777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837DE" w14:paraId="7FE8CB69" w14:textId="77777777" w:rsidTr="008E6F93">
        <w:trPr>
          <w:trHeight w:val="357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DDF5" w14:textId="77777777" w:rsidR="003837DE" w:rsidRDefault="003837DE" w:rsidP="003837D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F6EB" w14:textId="68D68657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Контрольная работа по теме «Рассеивание данных»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530A" w14:textId="0C8ABD73" w:rsidR="003837DE" w:rsidRDefault="003837DE" w:rsidP="003837D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EA5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116CEB" w14:textId="00F19DD4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19.04.2024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3562" w14:textId="77777777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837DE" w14:paraId="29FB0A71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810B" w14:textId="77777777" w:rsidR="003837DE" w:rsidRDefault="003837DE" w:rsidP="003837D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4D3F" w14:textId="60AC1C70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Повторение. Логические утверждения и высказывание.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6A51" w14:textId="41929747" w:rsidR="003837DE" w:rsidRDefault="003837DE" w:rsidP="003837D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A5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E665CB" w14:textId="50407DBF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26.04.2024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D159" w14:textId="77777777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837DE" w14:paraId="52A4FAED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52FD" w14:textId="77777777" w:rsidR="003837DE" w:rsidRDefault="003837DE" w:rsidP="003837D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87C2" w14:textId="3EC691F8" w:rsidR="003837DE" w:rsidRPr="005246CD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Повторение. </w:t>
            </w:r>
            <w:r w:rsidRPr="005246CD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Случайные опыты и случайные события.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DAC5" w14:textId="2FC268F8" w:rsidR="003837DE" w:rsidRDefault="003837DE" w:rsidP="003837D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A5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81815F" w14:textId="5524D6E9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03.05.2024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F020" w14:textId="77777777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837DE" w14:paraId="131D2114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4751" w14:textId="77777777" w:rsidR="003837DE" w:rsidRDefault="003837DE" w:rsidP="003837D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B382" w14:textId="77F112F4" w:rsidR="003837DE" w:rsidRPr="005246CD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Повторение. </w:t>
            </w:r>
            <w:r w:rsidRPr="005246CD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Множества.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6E33" w14:textId="5041B454" w:rsidR="003837DE" w:rsidRDefault="003837DE" w:rsidP="003837D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A5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9A6A8C" w14:textId="01559BBD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17.05.2024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7CC4" w14:textId="77777777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837DE" w14:paraId="395D4865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82D0" w14:textId="77777777" w:rsidR="003837DE" w:rsidRDefault="003837DE" w:rsidP="003837D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2866" w14:textId="098AC696" w:rsidR="003837DE" w:rsidRPr="005246CD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Повторение. </w:t>
            </w:r>
            <w:r w:rsidRPr="005246CD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Математическое описание случайных событий.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B74B" w14:textId="03AFEA3D" w:rsidR="003837DE" w:rsidRDefault="003837DE" w:rsidP="003837D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A5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109F7E" w14:textId="4C445523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</w:rPr>
              <w:t>24.05.2024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B0AA" w14:textId="77777777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3837DE" w14:paraId="2D966C2F" w14:textId="77777777" w:rsidTr="008E6F93"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C6BE" w14:textId="77777777" w:rsidR="003837DE" w:rsidRDefault="003837DE" w:rsidP="003837DE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55FD" w14:textId="4CC4BD37" w:rsidR="003837DE" w:rsidRPr="005246CD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Повторение. </w:t>
            </w:r>
            <w:r w:rsidRPr="005246CD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Рассеивание данных.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CB7D" w14:textId="0EB9D2F8" w:rsidR="003837DE" w:rsidRDefault="003837DE" w:rsidP="003837DE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EA5D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4D488F" w14:textId="5E7347D1" w:rsidR="003837DE" w:rsidRPr="003837DE" w:rsidRDefault="003837DE" w:rsidP="003837DE">
            <w:pPr>
              <w:spacing w:after="0" w:line="240" w:lineRule="auto"/>
              <w:rPr>
                <w:rFonts w:ascii="Times New Roman" w:hAnsi="Times New Roman"/>
                <w:i/>
                <w:kern w:val="2"/>
                <w:sz w:val="24"/>
                <w:szCs w:val="24"/>
                <w14:ligatures w14:val="standardContextual"/>
              </w:rPr>
            </w:pPr>
            <w:r w:rsidRPr="003837DE">
              <w:rPr>
                <w:i/>
                <w:color w:val="000000"/>
              </w:rPr>
              <w:t>24.05.2024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811A" w14:textId="77777777" w:rsidR="003837DE" w:rsidRDefault="003837DE" w:rsidP="003837D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5E977E10" w14:textId="77777777" w:rsidR="008E6F93" w:rsidRDefault="008E6F93" w:rsidP="008E6F93"/>
    <w:p w14:paraId="74CC05E0" w14:textId="77777777" w:rsidR="008E6F93" w:rsidRDefault="008E6F93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20A48F3" w14:textId="77777777" w:rsidR="008E6F93" w:rsidRDefault="008E6F93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F9D85BD" w14:textId="77777777" w:rsidR="008E6F93" w:rsidRDefault="008E6F93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920A058" w14:textId="77777777" w:rsidR="008E6F93" w:rsidRDefault="008E6F93" w:rsidP="008E6F93">
      <w:pPr>
        <w:spacing w:after="0" w:line="240" w:lineRule="auto"/>
        <w:rPr>
          <w:rFonts w:ascii="Times New Roman" w:hAnsi="Times New Roman"/>
          <w:sz w:val="24"/>
          <w:szCs w:val="24"/>
        </w:rPr>
        <w:sectPr w:rsidR="008E6F93">
          <w:pgSz w:w="16838" w:h="11906" w:orient="landscape"/>
          <w:pgMar w:top="1701" w:right="1134" w:bottom="850" w:left="1134" w:header="708" w:footer="708" w:gutter="0"/>
          <w:cols w:space="720"/>
        </w:sectPr>
      </w:pPr>
    </w:p>
    <w:p w14:paraId="32CE6EAC" w14:textId="77777777" w:rsidR="00897137" w:rsidRPr="00650FB4" w:rsidRDefault="00897137" w:rsidP="0089713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50FB4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Примерная тематическая и терминологическая лексика</w:t>
      </w:r>
    </w:p>
    <w:p w14:paraId="347885D7" w14:textId="77777777" w:rsidR="00897137" w:rsidRDefault="00897137" w:rsidP="00897137">
      <w:pPr>
        <w:pStyle w:val="a5"/>
        <w:spacing w:before="0" w:beforeAutospacing="0" w:after="0" w:afterAutospacing="0"/>
        <w:ind w:firstLine="567"/>
        <w:jc w:val="both"/>
        <w:rPr>
          <w:rStyle w:val="a8"/>
          <w:color w:val="333333"/>
        </w:rPr>
      </w:pPr>
    </w:p>
    <w:p w14:paraId="0EB35C47" w14:textId="77777777" w:rsidR="00897137" w:rsidRPr="00FB78C3" w:rsidRDefault="00897137" w:rsidP="00897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8C3">
        <w:rPr>
          <w:rFonts w:ascii="Times New Roman" w:hAnsi="Times New Roman"/>
          <w:i/>
          <w:sz w:val="28"/>
          <w:szCs w:val="28"/>
        </w:rPr>
        <w:t>Примерные слова и словосочетания</w:t>
      </w:r>
    </w:p>
    <w:p w14:paraId="11E7DB19" w14:textId="77777777" w:rsidR="00897137" w:rsidRPr="00FB78C3" w:rsidRDefault="00897137" w:rsidP="00897137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FB78C3">
        <w:rPr>
          <w:rFonts w:ascii="Times New Roman" w:eastAsia="SchoolBookSanPin" w:hAnsi="Times New Roman"/>
          <w:sz w:val="28"/>
          <w:szCs w:val="28"/>
        </w:rPr>
        <w:t xml:space="preserve">Дисперсия, </w:t>
      </w:r>
      <w:r w:rsidRPr="00FB78C3">
        <w:rPr>
          <w:rFonts w:ascii="Times New Roman" w:hAnsi="Times New Roman"/>
          <w:bCs/>
          <w:sz w:val="28"/>
          <w:szCs w:val="28"/>
        </w:rPr>
        <w:t xml:space="preserve">множество, элемент множества, </w:t>
      </w:r>
      <w:r w:rsidRPr="00FB78C3">
        <w:rPr>
          <w:rFonts w:ascii="Times New Roman" w:eastAsia="SchoolBookSanPin" w:hAnsi="Times New Roman"/>
          <w:sz w:val="28"/>
          <w:szCs w:val="28"/>
        </w:rPr>
        <w:t>подмножество, операции над множествами (объединение, пересечение, дополнение), переместительное свойство, сочетательное свойство, распределительное свойство, свойство включения, стандартное отклонение числовых наборов, случайные события, вероятности событий, случайный выбор.</w:t>
      </w:r>
    </w:p>
    <w:p w14:paraId="06CD169E" w14:textId="77777777" w:rsidR="00897137" w:rsidRDefault="00897137" w:rsidP="00897137">
      <w:pPr>
        <w:pStyle w:val="a5"/>
        <w:spacing w:before="0" w:beforeAutospacing="0" w:after="0" w:afterAutospacing="0"/>
        <w:ind w:firstLine="567"/>
        <w:jc w:val="both"/>
        <w:rPr>
          <w:rStyle w:val="a8"/>
          <w:color w:val="333333"/>
        </w:rPr>
      </w:pPr>
    </w:p>
    <w:p w14:paraId="78C4D93A" w14:textId="77777777" w:rsidR="00897137" w:rsidRDefault="00897137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3B40D09" w14:textId="1FB4DE67" w:rsidR="008E6F93" w:rsidRDefault="008E6F93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рабочей программе </w:t>
      </w:r>
    </w:p>
    <w:p w14:paraId="6D64ED88" w14:textId="15BDC3FE" w:rsidR="008E6F93" w:rsidRDefault="008E6F93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учебному предмету «</w:t>
      </w:r>
      <w:r w:rsidR="009E63B0">
        <w:rPr>
          <w:rFonts w:ascii="Times New Roman" w:hAnsi="Times New Roman"/>
          <w:sz w:val="24"/>
          <w:szCs w:val="24"/>
        </w:rPr>
        <w:t>Вероятность и статистика</w:t>
      </w:r>
      <w:r>
        <w:rPr>
          <w:rFonts w:ascii="Times New Roman" w:hAnsi="Times New Roman"/>
          <w:sz w:val="24"/>
          <w:szCs w:val="24"/>
        </w:rPr>
        <w:t>»</w:t>
      </w:r>
    </w:p>
    <w:p w14:paraId="53F95D63" w14:textId="77777777" w:rsidR="008E6F93" w:rsidRDefault="008E6F93" w:rsidP="008E6F93">
      <w:pPr>
        <w:jc w:val="right"/>
        <w:rPr>
          <w:rFonts w:ascii="Times New Roman" w:hAnsi="Times New Roman"/>
          <w:sz w:val="24"/>
          <w:szCs w:val="24"/>
        </w:rPr>
      </w:pPr>
    </w:p>
    <w:p w14:paraId="208076DC" w14:textId="77777777" w:rsidR="008E6F93" w:rsidRDefault="008E6F93" w:rsidP="008E6F9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обеспечивает достижение личностных результатов в рамках реализации модуля «Школьный урок» Рабочей программы воспитания:</w:t>
      </w:r>
    </w:p>
    <w:p w14:paraId="7B5C8BDE" w14:textId="77777777" w:rsidR="008E6F93" w:rsidRDefault="008E6F93" w:rsidP="008E6F93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   Поддержание интереса к учению, к процессу познания, активизации познавательной деятельности обучающихся.</w:t>
      </w:r>
    </w:p>
    <w:p w14:paraId="286EBB76" w14:textId="77777777" w:rsidR="008E6F93" w:rsidRDefault="008E6F93" w:rsidP="008E6F93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   Воспитание сознательной дисциплины (умение учителя показать важность учебно-познавательной деятельности, учебной и трудовой дисциплины).</w:t>
      </w:r>
    </w:p>
    <w:p w14:paraId="3B1A626D" w14:textId="77777777" w:rsidR="008E6F93" w:rsidRDefault="008E6F93" w:rsidP="008E6F93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   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14:paraId="7E3ED127" w14:textId="77777777" w:rsidR="008E6F93" w:rsidRDefault="008E6F93" w:rsidP="008E6F93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   Воспитание культуры общения (организация общения на уроке, формирования учителем умений слушать, высказывать и аргументировать своё мнение).</w:t>
      </w:r>
    </w:p>
    <w:p w14:paraId="4AEAB20A" w14:textId="77777777" w:rsidR="008E6F93" w:rsidRDefault="008E6F93" w:rsidP="008E6F93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   Формирование и развитие оценочных умений (комментирование оценок учителем, обсуждение оценок с учащимися, коллективное оценивание, взаимопроверка и оценивание друг друга учащимися).</w:t>
      </w:r>
    </w:p>
    <w:p w14:paraId="28BD00A0" w14:textId="77777777" w:rsidR="008E6F93" w:rsidRDefault="008E6F93" w:rsidP="008E6F93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   Воспитание гуманности (характер отношений «учитель – ученик», регулирование учителем отношений между учащимися).</w:t>
      </w:r>
    </w:p>
    <w:p w14:paraId="75CDCF8A" w14:textId="77777777" w:rsidR="008E6F93" w:rsidRDefault="008E6F93" w:rsidP="008E6F93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7479"/>
      </w:tblGrid>
      <w:tr w:rsidR="008E6F93" w14:paraId="76CCBB67" w14:textId="77777777" w:rsidTr="008E6F93">
        <w:trPr>
          <w:trHeight w:val="20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9FE408" w14:textId="77777777" w:rsidR="008E6F93" w:rsidRDefault="008E6F93">
            <w:pP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Предмет 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FBED55" w14:textId="77777777" w:rsidR="008E6F93" w:rsidRDefault="008E6F93">
            <w:pP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Реализация программы воспитания</w:t>
            </w:r>
          </w:p>
        </w:tc>
      </w:tr>
      <w:tr w:rsidR="008E6F93" w14:paraId="08A30992" w14:textId="77777777" w:rsidTr="008E6F93">
        <w:trPr>
          <w:trHeight w:val="20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6358" w14:textId="1738BD0B" w:rsidR="008E6F93" w:rsidRDefault="00957EB0">
            <w:pPr>
              <w:pStyle w:val="1"/>
              <w:spacing w:line="256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  <w:r w:rsidR="008E6F93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. 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E370" w14:textId="77777777" w:rsidR="008E6F93" w:rsidRDefault="008E6F93">
            <w:pPr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Одной из основных целей изучения математики является развитие мышления, в первую очередь абстрактного мышления. С точки зрения воспитания творческой личности особенно важно, чтобы в структуру мышления учащихся, кроме алгоритмических умений и навыков, которые сформулированы в стандартных правилах, формулах и алгоритмах действий, вошли эвристические приёмы как общего, так и конкретного характера. Эти приёмы, в частности, формируются при поиске решения задач повышенного уровня сложности. В процессе изучения математики также формируются и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аналогию.</w:t>
            </w:r>
          </w:p>
        </w:tc>
      </w:tr>
    </w:tbl>
    <w:p w14:paraId="71B2DD42" w14:textId="77777777" w:rsidR="008E6F93" w:rsidRDefault="008E6F93" w:rsidP="008E6F93">
      <w:pPr>
        <w:tabs>
          <w:tab w:val="left" w:pos="284"/>
          <w:tab w:val="left" w:pos="567"/>
          <w:tab w:val="left" w:pos="2835"/>
          <w:tab w:val="left" w:pos="3119"/>
        </w:tabs>
        <w:spacing w:after="0" w:line="240" w:lineRule="auto"/>
        <w:ind w:left="284"/>
      </w:pPr>
    </w:p>
    <w:p w14:paraId="75DF2828" w14:textId="77777777" w:rsidR="008E6F93" w:rsidRDefault="008E6F93" w:rsidP="008E6F93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0D14780D" w14:textId="77777777" w:rsidR="008E6F93" w:rsidRDefault="008E6F93" w:rsidP="008E6F93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654E4564" w14:textId="77777777" w:rsidR="008E6F93" w:rsidRDefault="008E6F93" w:rsidP="008E6F93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2EFDB384" w14:textId="77777777" w:rsidR="008E6F93" w:rsidRDefault="008E6F93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5DC965C" w14:textId="77777777" w:rsidR="008E6F93" w:rsidRDefault="008E6F93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A81253C" w14:textId="77777777" w:rsidR="008E6F93" w:rsidRDefault="008E6F93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77E3229" w14:textId="77777777" w:rsidR="008E6F93" w:rsidRDefault="008E6F93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F570DAF" w14:textId="77777777" w:rsidR="008E6F93" w:rsidRDefault="008E6F93" w:rsidP="008E6F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8B125A6" w14:textId="77777777" w:rsidR="00B9691E" w:rsidRDefault="00B9691E"/>
    <w:sectPr w:rsidR="00B96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7CD4F" w14:textId="77777777" w:rsidR="0052571E" w:rsidRDefault="0052571E" w:rsidP="0052571E">
      <w:pPr>
        <w:spacing w:after="0" w:line="240" w:lineRule="auto"/>
      </w:pPr>
      <w:r>
        <w:separator/>
      </w:r>
    </w:p>
  </w:endnote>
  <w:endnote w:type="continuationSeparator" w:id="0">
    <w:p w14:paraId="371DF11A" w14:textId="77777777" w:rsidR="0052571E" w:rsidRDefault="0052571E" w:rsidP="0052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SchoolBookSanPi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8355489"/>
      <w:docPartObj>
        <w:docPartGallery w:val="Page Numbers (Bottom of Page)"/>
        <w:docPartUnique/>
      </w:docPartObj>
    </w:sdtPr>
    <w:sdtContent>
      <w:p w14:paraId="529C3963" w14:textId="62068827" w:rsidR="0052571E" w:rsidRDefault="0052571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A3D872" w14:textId="77777777" w:rsidR="0052571E" w:rsidRDefault="0052571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7C1C3" w14:textId="77777777" w:rsidR="0052571E" w:rsidRDefault="0052571E" w:rsidP="0052571E">
      <w:pPr>
        <w:spacing w:after="0" w:line="240" w:lineRule="auto"/>
      </w:pPr>
      <w:r>
        <w:separator/>
      </w:r>
    </w:p>
  </w:footnote>
  <w:footnote w:type="continuationSeparator" w:id="0">
    <w:p w14:paraId="678AEEAE" w14:textId="77777777" w:rsidR="0052571E" w:rsidRDefault="0052571E" w:rsidP="00525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7E70B"/>
    <w:multiLevelType w:val="singleLevel"/>
    <w:tmpl w:val="D4648160"/>
    <w:lvl w:ilvl="0">
      <w:start w:val="1"/>
      <w:numFmt w:val="decimal"/>
      <w:lvlText w:val="%1."/>
      <w:lvlJc w:val="left"/>
      <w:pPr>
        <w:tabs>
          <w:tab w:val="num" w:pos="737"/>
        </w:tabs>
        <w:ind w:left="425" w:firstLine="0"/>
      </w:pPr>
      <w:rPr>
        <w:strike w:val="0"/>
      </w:rPr>
    </w:lvl>
  </w:abstractNum>
  <w:abstractNum w:abstractNumId="1" w15:restartNumberingAfterBreak="0">
    <w:nsid w:val="271B6B59"/>
    <w:multiLevelType w:val="multilevel"/>
    <w:tmpl w:val="271B6B59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062B04"/>
    <w:multiLevelType w:val="multilevel"/>
    <w:tmpl w:val="DD3AB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07530B"/>
    <w:multiLevelType w:val="hybridMultilevel"/>
    <w:tmpl w:val="3926D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831509">
    <w:abstractNumId w:val="2"/>
  </w:num>
  <w:num w:numId="2" w16cid:durableId="70086393">
    <w:abstractNumId w:val="1"/>
  </w:num>
  <w:num w:numId="3" w16cid:durableId="12579804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240752">
    <w:abstractNumId w:val="3"/>
  </w:num>
  <w:num w:numId="5" w16cid:durableId="8826002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2370673">
    <w:abstractNumId w:val="0"/>
    <w:lvlOverride w:ilvl="0">
      <w:startOverride w:val="1"/>
    </w:lvlOverride>
  </w:num>
  <w:num w:numId="7" w16cid:durableId="47287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4A1"/>
    <w:rsid w:val="0006321A"/>
    <w:rsid w:val="000770E7"/>
    <w:rsid w:val="00094BBB"/>
    <w:rsid w:val="000E4246"/>
    <w:rsid w:val="000E77D5"/>
    <w:rsid w:val="001511F8"/>
    <w:rsid w:val="00151E21"/>
    <w:rsid w:val="00200B69"/>
    <w:rsid w:val="003050A2"/>
    <w:rsid w:val="003837DE"/>
    <w:rsid w:val="003D08EC"/>
    <w:rsid w:val="005246CD"/>
    <w:rsid w:val="0052571E"/>
    <w:rsid w:val="00540D34"/>
    <w:rsid w:val="005935BD"/>
    <w:rsid w:val="005F2664"/>
    <w:rsid w:val="00650FB4"/>
    <w:rsid w:val="006C6A4C"/>
    <w:rsid w:val="006F51EC"/>
    <w:rsid w:val="00700E6E"/>
    <w:rsid w:val="00724C3A"/>
    <w:rsid w:val="00805B56"/>
    <w:rsid w:val="00897137"/>
    <w:rsid w:val="008E6F93"/>
    <w:rsid w:val="00951A06"/>
    <w:rsid w:val="00957EB0"/>
    <w:rsid w:val="009E63B0"/>
    <w:rsid w:val="00B9691E"/>
    <w:rsid w:val="00BE7AFF"/>
    <w:rsid w:val="00C20762"/>
    <w:rsid w:val="00C41A87"/>
    <w:rsid w:val="00D61E1E"/>
    <w:rsid w:val="00D73F67"/>
    <w:rsid w:val="00DA6CCD"/>
    <w:rsid w:val="00DF78B7"/>
    <w:rsid w:val="00E46076"/>
    <w:rsid w:val="00F0716D"/>
    <w:rsid w:val="00F370D8"/>
    <w:rsid w:val="00F67709"/>
    <w:rsid w:val="00F9103B"/>
    <w:rsid w:val="00FD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4CE0"/>
  <w15:docId w15:val="{104D9AA0-B0F6-456E-AD80-85CD074F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F93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paragraph" w:styleId="2">
    <w:name w:val="heading 2"/>
    <w:next w:val="a"/>
    <w:link w:val="20"/>
    <w:semiHidden/>
    <w:unhideWhenUsed/>
    <w:qFormat/>
    <w:rsid w:val="000E4246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/>
      <w:b/>
      <w:bCs/>
      <w:kern w:val="0"/>
      <w:sz w:val="36"/>
      <w:szCs w:val="36"/>
      <w:lang w:val="en-US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6F9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E6F93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8E6F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E6F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E6F93"/>
    <w:pPr>
      <w:ind w:left="720"/>
      <w:contextualSpacing/>
    </w:pPr>
  </w:style>
  <w:style w:type="paragraph" w:customStyle="1" w:styleId="Default">
    <w:name w:val="Default"/>
    <w:rsid w:val="008E6F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customStyle="1" w:styleId="Style13">
    <w:name w:val="Style13"/>
    <w:basedOn w:val="a"/>
    <w:uiPriority w:val="99"/>
    <w:semiHidden/>
    <w:rsid w:val="008E6F93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semiHidden/>
    <w:rsid w:val="008E6F93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a7">
    <w:name w:val="Содержимое таблицы"/>
    <w:basedOn w:val="a"/>
    <w:uiPriority w:val="99"/>
    <w:semiHidden/>
    <w:rsid w:val="008E6F9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FontStyle21">
    <w:name w:val="Font Style21"/>
    <w:rsid w:val="008E6F93"/>
    <w:rPr>
      <w:rFonts w:ascii="Times New Roman" w:hAnsi="Times New Roman" w:cs="Times New Roman" w:hint="default"/>
      <w:sz w:val="26"/>
    </w:rPr>
  </w:style>
  <w:style w:type="character" w:styleId="a8">
    <w:name w:val="Strong"/>
    <w:basedOn w:val="a0"/>
    <w:uiPriority w:val="22"/>
    <w:qFormat/>
    <w:rsid w:val="008E6F93"/>
    <w:rPr>
      <w:b/>
      <w:bCs/>
    </w:rPr>
  </w:style>
  <w:style w:type="character" w:styleId="a9">
    <w:name w:val="Emphasis"/>
    <w:basedOn w:val="a0"/>
    <w:uiPriority w:val="20"/>
    <w:qFormat/>
    <w:rsid w:val="008E6F93"/>
    <w:rPr>
      <w:i/>
      <w:iCs/>
    </w:rPr>
  </w:style>
  <w:style w:type="character" w:customStyle="1" w:styleId="placeholder-mask">
    <w:name w:val="placeholder-mask"/>
    <w:basedOn w:val="a0"/>
    <w:rsid w:val="008E6F93"/>
  </w:style>
  <w:style w:type="character" w:customStyle="1" w:styleId="placeholder">
    <w:name w:val="placeholder"/>
    <w:basedOn w:val="a0"/>
    <w:rsid w:val="008E6F93"/>
  </w:style>
  <w:style w:type="character" w:customStyle="1" w:styleId="20">
    <w:name w:val="Заголовок 2 Знак"/>
    <w:basedOn w:val="a0"/>
    <w:link w:val="2"/>
    <w:semiHidden/>
    <w:rsid w:val="000E4246"/>
    <w:rPr>
      <w:rFonts w:ascii="SimSun" w:eastAsia="SimSun" w:hAnsi="SimSun" w:cs="Times New Roman"/>
      <w:b/>
      <w:bCs/>
      <w:kern w:val="0"/>
      <w:sz w:val="36"/>
      <w:szCs w:val="36"/>
      <w:lang w:val="en-US" w:eastAsia="zh-CN"/>
      <w14:ligatures w14:val="none"/>
    </w:rPr>
  </w:style>
  <w:style w:type="paragraph" w:styleId="aa">
    <w:name w:val="header"/>
    <w:basedOn w:val="a"/>
    <w:link w:val="ab"/>
    <w:uiPriority w:val="99"/>
    <w:unhideWhenUsed/>
    <w:rsid w:val="00525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571E"/>
    <w:rPr>
      <w:rFonts w:ascii="Calibri" w:eastAsia="Calibri" w:hAnsi="Calibri" w:cs="Times New Roman"/>
      <w:kern w:val="0"/>
      <w14:ligatures w14:val="none"/>
    </w:rPr>
  </w:style>
  <w:style w:type="paragraph" w:styleId="ac">
    <w:name w:val="footer"/>
    <w:basedOn w:val="a"/>
    <w:link w:val="ad"/>
    <w:uiPriority w:val="99"/>
    <w:unhideWhenUsed/>
    <w:rsid w:val="00525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571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7fb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m.edsoo.ru/7f417fb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7fb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.edsoo.ru/7f417f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fb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3289</Words>
  <Characters>18749</Characters>
  <Application>Microsoft Office Word</Application>
  <DocSecurity>0</DocSecurity>
  <Lines>156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Приказ Министерства просвещения РФ от 31 мая 2021 г. № 287 “Об утверждении федер</vt:lpstr>
      <vt:lpstr>    Приказ Министерства просвещения РФ от 24 ноября 2022 г. № 1025 “Об утверждении ф</vt:lpstr>
      <vt:lpstr>    Приказ Минпросвещения России от 21.09.2022 N 858 "Об утверждении федерального пе</vt:lpstr>
      <vt:lpstr>    Приказ Министерства просвещения Российской Федерации от 21.07.2023 № 556 "О внес</vt:lpstr>
      <vt:lpstr>    Учебный план на 2023 – 2024 учебный год ГКОУ «С(К) школы-интерната № 68» г. Орск</vt:lpstr>
    </vt:vector>
  </TitlesOfParts>
  <Company/>
  <LinksUpToDate>false</LinksUpToDate>
  <CharactersWithSpaces>21995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Klient</dc:creator>
  <cp:keywords/>
  <dc:description/>
  <cp:lastModifiedBy>Кирилл Klient</cp:lastModifiedBy>
  <cp:revision>15</cp:revision>
  <dcterms:created xsi:type="dcterms:W3CDTF">2023-08-26T05:16:00Z</dcterms:created>
  <dcterms:modified xsi:type="dcterms:W3CDTF">2023-09-12T16:46:00Z</dcterms:modified>
</cp:coreProperties>
</file>