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8408A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«Обществознание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3A10B7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EC1086" w:rsidRPr="004252AE" w:rsidRDefault="00EC1086" w:rsidP="00EC108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EC1086" w:rsidRPr="00AC2551" w:rsidRDefault="00EC1086" w:rsidP="00EC10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EC1086" w:rsidRDefault="003A10B7" w:rsidP="00EC1086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6.Учебный план на 2024 – 2025</w:t>
      </w:r>
      <w:r w:rsidR="00EC1086"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</w:t>
      </w:r>
    </w:p>
    <w:p w:rsidR="00EC1086" w:rsidRPr="00AC2551" w:rsidRDefault="00EC1086" w:rsidP="00EC1086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</w:t>
      </w:r>
    </w:p>
    <w:p w:rsidR="00EC1086" w:rsidRPr="00686FD1" w:rsidRDefault="00EC1086" w:rsidP="00EC10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EC1086" w:rsidRPr="00686FD1" w:rsidRDefault="00EC1086" w:rsidP="00EC1086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A1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A1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Л.Н.Боголюбов,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.Ф.</w:t>
      </w:r>
      <w:r w:rsidR="003A1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Виноградова</w:t>
      </w:r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A10B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2022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EC1086" w:rsidRDefault="00EC1086" w:rsidP="00EC10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EC1086" w:rsidRDefault="00EC1086" w:rsidP="00EC1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EC1086" w:rsidRPr="00FE28EB" w:rsidRDefault="00EC1086" w:rsidP="00EC1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«Обществознание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 w:history="1">
        <w:r w:rsidRPr="008B5677">
          <w:rPr>
            <w:color w:val="000000" w:themeColor="text1"/>
          </w:rPr>
          <w:t>Конституции</w:t>
        </w:r>
      </w:hyperlink>
      <w:r w:rsidRPr="008B5677">
        <w:rPr>
          <w:color w:val="000000" w:themeColor="text1"/>
        </w:rPr>
        <w:t xml:space="preserve"> Российской Федерации и законодательстве Российской Федерации;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владение умениями функционально грамотного человека (получать из разнообразных источников </w:t>
      </w:r>
      <w:r w:rsidRPr="008B5677">
        <w:rPr>
          <w:color w:val="000000" w:themeColor="text1"/>
        </w:rPr>
        <w:lastRenderedPageBreak/>
        <w:t>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C1086" w:rsidRP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1086" w:rsidRP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086" w:rsidRDefault="00EC1086" w:rsidP="000B14B6">
      <w:pPr>
        <w:jc w:val="center"/>
      </w:pPr>
    </w:p>
    <w:sectPr w:rsidR="00EC1086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342A5F"/>
    <w:rsid w:val="003A10B7"/>
    <w:rsid w:val="004C7D75"/>
    <w:rsid w:val="006913F7"/>
    <w:rsid w:val="00993E4C"/>
    <w:rsid w:val="00A363A5"/>
    <w:rsid w:val="00D80AD9"/>
    <w:rsid w:val="00EC1086"/>
    <w:rsid w:val="00F4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EC108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086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EC1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2023-10-08T06:47:00Z</dcterms:created>
  <dcterms:modified xsi:type="dcterms:W3CDTF">2024-09-18T14:22:00Z</dcterms:modified>
</cp:coreProperties>
</file>