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817" w:rsidRPr="00260727" w:rsidRDefault="00E91817" w:rsidP="00E918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45874434"/>
      <w:r w:rsidRPr="00260727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к адаптированной рабочей программе для </w:t>
      </w:r>
      <w:proofErr w:type="gramStart"/>
      <w:r w:rsidRPr="00260727">
        <w:rPr>
          <w:rFonts w:ascii="Times New Roman" w:eastAsia="Calibri" w:hAnsi="Times New Roman" w:cs="Times New Roman"/>
          <w:b/>
          <w:sz w:val="24"/>
          <w:szCs w:val="24"/>
        </w:rPr>
        <w:t>слабослышащих</w:t>
      </w:r>
      <w:proofErr w:type="gramEnd"/>
      <w:r w:rsidRPr="00260727">
        <w:rPr>
          <w:rFonts w:ascii="Times New Roman" w:eastAsia="Calibri" w:hAnsi="Times New Roman" w:cs="Times New Roman"/>
          <w:b/>
          <w:sz w:val="24"/>
          <w:szCs w:val="24"/>
        </w:rPr>
        <w:t xml:space="preserve"> и</w:t>
      </w:r>
    </w:p>
    <w:p w:rsidR="00E91817" w:rsidRDefault="00E91817" w:rsidP="00E9181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0727">
        <w:rPr>
          <w:rFonts w:ascii="Times New Roman" w:eastAsia="Calibri" w:hAnsi="Times New Roman" w:cs="Times New Roman"/>
          <w:b/>
          <w:sz w:val="24"/>
          <w:szCs w:val="24"/>
        </w:rPr>
        <w:t xml:space="preserve">позднооглохших обучающихся </w:t>
      </w:r>
      <w:r w:rsidRPr="00FE28EB">
        <w:rPr>
          <w:rFonts w:ascii="Times New Roman" w:eastAsia="Calibri" w:hAnsi="Times New Roman" w:cs="Times New Roman"/>
          <w:b/>
          <w:bCs/>
          <w:sz w:val="24"/>
          <w:szCs w:val="24"/>
        </w:rPr>
        <w:t>(вариант 2.2)</w:t>
      </w:r>
    </w:p>
    <w:p w:rsidR="00E91817" w:rsidRPr="00FE28EB" w:rsidRDefault="00E91817" w:rsidP="00E9181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28E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60727">
        <w:rPr>
          <w:rFonts w:ascii="Times New Roman" w:eastAsia="Calibri" w:hAnsi="Times New Roman" w:cs="Times New Roman"/>
          <w:b/>
          <w:sz w:val="24"/>
          <w:szCs w:val="24"/>
        </w:rPr>
        <w:t xml:space="preserve">по предмету </w:t>
      </w:r>
      <w:r w:rsidRPr="00FE28EB">
        <w:rPr>
          <w:rFonts w:ascii="Times New Roman" w:eastAsia="Calibri" w:hAnsi="Times New Roman" w:cs="Times New Roman"/>
          <w:b/>
          <w:sz w:val="24"/>
          <w:szCs w:val="24"/>
        </w:rPr>
        <w:t>«Литература»</w:t>
      </w:r>
    </w:p>
    <w:p w:rsidR="00E91817" w:rsidRDefault="00E91817" w:rsidP="00E918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260727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</w:p>
    <w:bookmarkEnd w:id="0"/>
    <w:p w:rsidR="00E91817" w:rsidRPr="00FE28EB" w:rsidRDefault="00E91817" w:rsidP="00E918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Исходными документами для составления рабочей программы являются:</w:t>
      </w:r>
    </w:p>
    <w:p w:rsidR="00E91817" w:rsidRPr="00FE28EB" w:rsidRDefault="00E91817" w:rsidP="00E918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29.12.2012 г. № 273-ФЗ «Об образовании в Российской Федерации» ст. 28;</w:t>
      </w:r>
    </w:p>
    <w:p w:rsidR="00E91817" w:rsidRPr="00FE28EB" w:rsidRDefault="00E91817" w:rsidP="00E918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</w:t>
      </w:r>
    </w:p>
    <w:p w:rsidR="00E91817" w:rsidRPr="00FE28EB" w:rsidRDefault="00E91817" w:rsidP="00E918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РФ от 24 ноября 2022 г. № 1025 “Об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здоровья”</w:t>
      </w:r>
    </w:p>
    <w:p w:rsidR="00E91817" w:rsidRPr="00FE28EB" w:rsidRDefault="00E91817" w:rsidP="00E918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70799). </w:t>
      </w:r>
    </w:p>
    <w:p w:rsidR="00E91817" w:rsidRPr="00FE28EB" w:rsidRDefault="00E91817" w:rsidP="00E918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Российской Федерации от 21.07.2023 № 556</w:t>
      </w:r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 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учебников"</w:t>
      </w:r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(Зарегистрирован 28.07.2023 № 74502)</w:t>
      </w:r>
    </w:p>
    <w:p w:rsidR="00E91817" w:rsidRPr="00FE28EB" w:rsidRDefault="00E91817" w:rsidP="00E9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Литература. Рабочие программы. Предметная линия учебников </w:t>
      </w:r>
      <w:proofErr w:type="spellStart"/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t>В.Я.Коровиной</w:t>
      </w:r>
      <w:proofErr w:type="spellEnd"/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В.И.Коровина</w:t>
      </w:r>
      <w:proofErr w:type="spellEnd"/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В.П.Журавлева</w:t>
      </w:r>
      <w:proofErr w:type="spellEnd"/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t>. 5-9 классы.</w:t>
      </w:r>
    </w:p>
    <w:p w:rsidR="00E91817" w:rsidRPr="00FE28EB" w:rsidRDefault="00E91817" w:rsidP="00E9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на 2023-2024 учебный год ГКОУ «Специальная (коррекционная) школа-интерната № 68»</w:t>
      </w:r>
    </w:p>
    <w:p w:rsidR="00E91817" w:rsidRPr="006621E9" w:rsidRDefault="00E91817" w:rsidP="00E91817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621E9">
        <w:rPr>
          <w:rFonts w:ascii="Times New Roman" w:eastAsia="Calibri" w:hAnsi="Times New Roman" w:cs="Times New Roman"/>
          <w:b/>
          <w:i/>
          <w:sz w:val="24"/>
          <w:szCs w:val="24"/>
        </w:rPr>
        <w:t>Для реализации программы используется:</w:t>
      </w:r>
    </w:p>
    <w:p w:rsidR="00E91817" w:rsidRPr="00DC1544" w:rsidRDefault="00E91817" w:rsidP="00E918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1544">
        <w:rPr>
          <w:rFonts w:ascii="Times New Roman" w:eastAsia="Calibri" w:hAnsi="Times New Roman" w:cs="Times New Roman"/>
          <w:sz w:val="24"/>
          <w:szCs w:val="24"/>
        </w:rPr>
        <w:t xml:space="preserve">- Литература. 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DC1544">
        <w:rPr>
          <w:rFonts w:ascii="Times New Roman" w:eastAsia="Calibri" w:hAnsi="Times New Roman" w:cs="Times New Roman"/>
          <w:sz w:val="24"/>
          <w:szCs w:val="24"/>
        </w:rPr>
        <w:t xml:space="preserve"> класс: учебник для общеобразовательных организаций. В 2 ч. / В.Я. Коровина, В.П. Журавлев, В.И. Коровин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,С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,Збарский</w:t>
      </w:r>
      <w:proofErr w:type="spellEnd"/>
      <w:r w:rsidRPr="00DC1544">
        <w:rPr>
          <w:rFonts w:ascii="Times New Roman" w:eastAsia="Calibri" w:hAnsi="Times New Roman" w:cs="Times New Roman"/>
          <w:sz w:val="24"/>
          <w:szCs w:val="24"/>
        </w:rPr>
        <w:t xml:space="preserve"> / М.: Просвещение, 2019</w:t>
      </w:r>
    </w:p>
    <w:p w:rsidR="00E91817" w:rsidRDefault="00E91817" w:rsidP="00E91817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91817" w:rsidRPr="006621E9" w:rsidRDefault="00E91817" w:rsidP="00E91817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621E9">
        <w:rPr>
          <w:rFonts w:ascii="Times New Roman" w:eastAsia="Calibri" w:hAnsi="Times New Roman" w:cs="Times New Roman"/>
          <w:b/>
          <w:i/>
          <w:sz w:val="24"/>
          <w:szCs w:val="24"/>
        </w:rPr>
        <w:t>Место учебного предмета в учебном плане:</w:t>
      </w:r>
    </w:p>
    <w:p w:rsidR="00E91817" w:rsidRPr="006621E9" w:rsidRDefault="00E91817" w:rsidP="00E918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21E9">
        <w:rPr>
          <w:rFonts w:ascii="Times New Roman" w:eastAsia="Calibri" w:hAnsi="Times New Roman" w:cs="Times New Roman"/>
          <w:sz w:val="24"/>
          <w:szCs w:val="24"/>
        </w:rPr>
        <w:t>Рабочая программа рассчитана на 102 часа (3 часа в неделю, 34 учебные недели).</w:t>
      </w:r>
    </w:p>
    <w:p w:rsidR="00E91817" w:rsidRDefault="00E91817" w:rsidP="00E91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817" w:rsidRPr="00A45A70" w:rsidRDefault="00E91817" w:rsidP="00E9181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45A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Цели изучения учебного предмета «Литература»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E91817" w:rsidRPr="00A45A70" w:rsidRDefault="00E91817" w:rsidP="00E9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45A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Общая цель изучения предмета заключается в обеспечении усвоения обучающимися с нарушениями слуха содержания предмета «Литература» в единстве с развитием коммуникативных навыков и социальных компетенций. Общие задачи учебного предмета включают: </w:t>
      </w:r>
    </w:p>
    <w:p w:rsidR="00E91817" w:rsidRPr="00A45A70" w:rsidRDefault="00E91817" w:rsidP="00E918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45A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– 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обучающихся, их жизненного и эстетического опыта; </w:t>
      </w:r>
    </w:p>
    <w:p w:rsidR="00E91817" w:rsidRPr="00A45A70" w:rsidRDefault="00E91817" w:rsidP="00E918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45A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– развитие познавательных интересов, интеллектуальных и творческих способностей, устной и письменной речи обучающихся; формирование читательской культуры,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E91817" w:rsidRPr="00A45A70" w:rsidRDefault="00E91817" w:rsidP="00E918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45A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– постижение вершинных произведений отечественной и мировой литературы, освоение знаний о жизни и творчестве выдающихся писателей и поэтов; </w:t>
      </w:r>
    </w:p>
    <w:p w:rsidR="00E91817" w:rsidRPr="00A45A70" w:rsidRDefault="00E91817" w:rsidP="00E918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45A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– овладение умениями осмысленного чтения и анализа художественных произведений, создания собственных текстов с привлечением необходимых (базовых) сведений по теории и истории литературы; </w:t>
      </w:r>
    </w:p>
    <w:p w:rsidR="00E91817" w:rsidRPr="00A45A70" w:rsidRDefault="00E91817" w:rsidP="00E918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45A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– разностороннее личностное развитие, обогащение эмоционального опыта обучающихся с нарушениями слуха через опосредованное воздействие художественной литературы; </w:t>
      </w:r>
    </w:p>
    <w:p w:rsidR="00E91817" w:rsidRPr="00A45A70" w:rsidRDefault="00E91817" w:rsidP="00E918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45A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– преодоление речевого недоразвития, развитие слухового восприятия посредством опознания, различения на слух лексических единиц, фразового материала, текстов изучаемых произведений.</w:t>
      </w:r>
    </w:p>
    <w:p w:rsidR="00E91817" w:rsidRDefault="00E91817" w:rsidP="00E91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E91817" w:rsidSect="0093552F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7E70B"/>
    <w:multiLevelType w:val="singleLevel"/>
    <w:tmpl w:val="23D7E70B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02C"/>
    <w:rsid w:val="001A6D6B"/>
    <w:rsid w:val="0034602C"/>
    <w:rsid w:val="003725ED"/>
    <w:rsid w:val="0093552F"/>
    <w:rsid w:val="00D6722A"/>
    <w:rsid w:val="00E9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D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</dc:creator>
  <cp:keywords/>
  <dc:description/>
  <cp:lastModifiedBy>User</cp:lastModifiedBy>
  <cp:revision>4</cp:revision>
  <dcterms:created xsi:type="dcterms:W3CDTF">2021-09-21T17:24:00Z</dcterms:created>
  <dcterms:modified xsi:type="dcterms:W3CDTF">2023-10-28T13:32:00Z</dcterms:modified>
</cp:coreProperties>
</file>