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86" w:rsidRDefault="009D4A86" w:rsidP="009D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9D4A86" w:rsidRDefault="009D4A86" w:rsidP="009D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9D4A86" w:rsidRDefault="009D4A86" w:rsidP="009D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«География»</w:t>
      </w:r>
    </w:p>
    <w:p w:rsidR="009D4A86" w:rsidRDefault="009D4A86" w:rsidP="009D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9D4A86" w:rsidRDefault="009D4A86" w:rsidP="009D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A86" w:rsidRDefault="009D4A86" w:rsidP="009D4A8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9D4A86" w:rsidRDefault="009D4A86" w:rsidP="009D4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9D4A86" w:rsidRDefault="009D4A86" w:rsidP="009D4A8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9D4A86" w:rsidRDefault="009D4A86" w:rsidP="009D4A8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9D4A86" w:rsidRDefault="009D4A86" w:rsidP="009D4A8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9D4A86" w:rsidRDefault="009D4A86" w:rsidP="009D4A8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9D4A86" w:rsidRDefault="009D4A86" w:rsidP="009D4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на 2023 – 2024 учебный год ГКОУ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 </w:t>
      </w:r>
    </w:p>
    <w:p w:rsidR="009D4A86" w:rsidRPr="009D4A86" w:rsidRDefault="009D4A86" w:rsidP="009D4A8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1" w:name="_Hlk112780715"/>
      <w:r w:rsidRPr="009D4A86">
        <w:rPr>
          <w:rFonts w:ascii="Times New Roman" w:eastAsia="Calibri" w:hAnsi="Times New Roman" w:cs="Times New Roman"/>
          <w:b/>
          <w:i/>
          <w:sz w:val="28"/>
          <w:szCs w:val="28"/>
        </w:rPr>
        <w:t>Для реализации программы используется:</w:t>
      </w:r>
    </w:p>
    <w:bookmarkEnd w:id="1"/>
    <w:p w:rsidR="009D4A86" w:rsidRPr="009D4A86" w:rsidRDefault="009D4A86" w:rsidP="009D4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География . </w:t>
      </w:r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</w:t>
      </w:r>
      <w:proofErr w:type="gramStart"/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9D4A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/под редакцией А.И. Алексеева, и др./ М.: Просвещение, 2023.</w:t>
      </w:r>
    </w:p>
    <w:p w:rsidR="009D4A86" w:rsidRPr="009D4A86" w:rsidRDefault="009D4A86" w:rsidP="009D4A8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D4A86">
        <w:rPr>
          <w:rFonts w:ascii="Times New Roman" w:eastAsia="Calibri" w:hAnsi="Times New Roman" w:cs="Times New Roman"/>
          <w:b/>
          <w:i/>
          <w:sz w:val="28"/>
          <w:szCs w:val="28"/>
        </w:rPr>
        <w:t>Место учебного предмета в учебном плане:</w:t>
      </w:r>
      <w:bookmarkStart w:id="2" w:name="_GoBack"/>
      <w:bookmarkEnd w:id="2"/>
    </w:p>
    <w:p w:rsidR="009D4A86" w:rsidRP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A86">
        <w:rPr>
          <w:rFonts w:ascii="Times New Roman" w:hAnsi="Times New Roman"/>
          <w:sz w:val="28"/>
          <w:szCs w:val="28"/>
        </w:rPr>
        <w:t xml:space="preserve">Учебный предмет </w:t>
      </w:r>
      <w:r w:rsidRPr="009D4A86">
        <w:rPr>
          <w:rFonts w:ascii="Times New Roman" w:hAnsi="Times New Roman"/>
          <w:bCs/>
          <w:iCs/>
          <w:sz w:val="28"/>
          <w:szCs w:val="28"/>
        </w:rPr>
        <w:t>«</w:t>
      </w:r>
      <w:r w:rsidRPr="009D4A86">
        <w:rPr>
          <w:rFonts w:ascii="Times New Roman" w:hAnsi="Times New Roman"/>
          <w:sz w:val="28"/>
          <w:szCs w:val="28"/>
        </w:rPr>
        <w:t>География</w:t>
      </w:r>
      <w:r w:rsidRPr="009D4A86">
        <w:rPr>
          <w:rFonts w:ascii="Times New Roman" w:hAnsi="Times New Roman"/>
          <w:bCs/>
          <w:iCs/>
          <w:sz w:val="28"/>
          <w:szCs w:val="28"/>
        </w:rPr>
        <w:t>»</w:t>
      </w:r>
      <w:r w:rsidRPr="009D4A86">
        <w:rPr>
          <w:rFonts w:ascii="Times New Roman" w:hAnsi="Times New Roman"/>
          <w:sz w:val="28"/>
          <w:szCs w:val="28"/>
        </w:rPr>
        <w:t xml:space="preserve"> входит в предметную область «Общественно-научные предметы», являясь обязательным.</w:t>
      </w:r>
    </w:p>
    <w:p w:rsidR="009D4A86" w:rsidRP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D4A86">
        <w:rPr>
          <w:rFonts w:ascii="Times New Roman" w:eastAsia="SimSun" w:hAnsi="Times New Roman"/>
          <w:sz w:val="28"/>
          <w:szCs w:val="28"/>
        </w:rPr>
        <w:t xml:space="preserve">Учебный план </w:t>
      </w:r>
      <w:r w:rsidRPr="009D4A86">
        <w:rPr>
          <w:rFonts w:ascii="Times New Roman" w:hAnsi="Times New Roman"/>
          <w:bCs/>
          <w:sz w:val="28"/>
          <w:szCs w:val="28"/>
        </w:rPr>
        <w:t xml:space="preserve">ГКОУ «Специальная (коррекционная) </w:t>
      </w:r>
      <w:proofErr w:type="gramStart"/>
      <w:r w:rsidRPr="009D4A86">
        <w:rPr>
          <w:rFonts w:ascii="Times New Roman" w:hAnsi="Times New Roman"/>
          <w:bCs/>
          <w:sz w:val="28"/>
          <w:szCs w:val="28"/>
        </w:rPr>
        <w:t>школа-интерната</w:t>
      </w:r>
      <w:proofErr w:type="gramEnd"/>
      <w:r w:rsidRPr="009D4A86">
        <w:rPr>
          <w:rFonts w:ascii="Times New Roman" w:hAnsi="Times New Roman"/>
          <w:bCs/>
          <w:sz w:val="28"/>
          <w:szCs w:val="28"/>
        </w:rPr>
        <w:t xml:space="preserve"> № 68»</w:t>
      </w:r>
      <w:r w:rsidRPr="009D4A86">
        <w:rPr>
          <w:b/>
          <w:bCs/>
          <w:sz w:val="28"/>
          <w:szCs w:val="28"/>
        </w:rPr>
        <w:t xml:space="preserve"> </w:t>
      </w:r>
      <w:r w:rsidRPr="009D4A86">
        <w:rPr>
          <w:rFonts w:ascii="Times New Roman" w:eastAsia="SimSun" w:hAnsi="Times New Roman"/>
          <w:sz w:val="28"/>
          <w:szCs w:val="28"/>
        </w:rPr>
        <w:t xml:space="preserve">на изучение предмета «География» в </w:t>
      </w:r>
      <w:r w:rsidRPr="009D4A86">
        <w:rPr>
          <w:rFonts w:ascii="Times New Roman" w:eastAsia="SimSun" w:hAnsi="Times New Roman"/>
          <w:sz w:val="28"/>
          <w:szCs w:val="28"/>
        </w:rPr>
        <w:t>8</w:t>
      </w:r>
      <w:r w:rsidRPr="009D4A86">
        <w:rPr>
          <w:rFonts w:ascii="Times New Roman" w:eastAsia="SimSun" w:hAnsi="Times New Roman"/>
          <w:sz w:val="28"/>
          <w:szCs w:val="28"/>
        </w:rPr>
        <w:t xml:space="preserve"> классе отводит </w:t>
      </w:r>
      <w:r w:rsidRPr="009D4A86">
        <w:rPr>
          <w:rFonts w:ascii="Times New Roman" w:eastAsia="SimSun" w:hAnsi="Times New Roman"/>
          <w:sz w:val="28"/>
          <w:szCs w:val="28"/>
        </w:rPr>
        <w:t>1</w:t>
      </w:r>
      <w:r w:rsidRPr="009D4A86">
        <w:rPr>
          <w:rFonts w:ascii="Times New Roman" w:eastAsia="SimSun" w:hAnsi="Times New Roman"/>
          <w:sz w:val="28"/>
          <w:szCs w:val="28"/>
        </w:rPr>
        <w:t xml:space="preserve"> учебных часа в неделю, всего </w:t>
      </w:r>
      <w:r w:rsidRPr="009D4A86">
        <w:rPr>
          <w:rFonts w:ascii="Times New Roman" w:eastAsia="SimSun" w:hAnsi="Times New Roman"/>
          <w:sz w:val="28"/>
          <w:szCs w:val="28"/>
        </w:rPr>
        <w:t>34</w:t>
      </w:r>
      <w:r w:rsidRPr="009D4A86">
        <w:rPr>
          <w:rFonts w:ascii="Times New Roman" w:eastAsia="SimSun" w:hAnsi="Times New Roman"/>
          <w:sz w:val="28"/>
          <w:szCs w:val="28"/>
        </w:rPr>
        <w:t xml:space="preserve"> учебных часов.</w:t>
      </w:r>
    </w:p>
    <w:p w:rsidR="009D4A86" w:rsidRPr="009D4A86" w:rsidRDefault="009D4A86" w:rsidP="009D4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4A86" w:rsidRDefault="009D4A86" w:rsidP="009D4A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 изучения учебного предмета </w:t>
      </w:r>
      <w:r>
        <w:rPr>
          <w:rFonts w:ascii="Times New Roman" w:hAnsi="Times New Roman"/>
          <w:b/>
          <w:bCs/>
          <w:iCs/>
          <w:sz w:val="28"/>
          <w:szCs w:val="28"/>
        </w:rPr>
        <w:t>«География»</w:t>
      </w:r>
    </w:p>
    <w:p w:rsid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учебной дисциплины</w:t>
      </w:r>
      <w:r>
        <w:rPr>
          <w:rFonts w:ascii="Times New Roman" w:hAnsi="Times New Roman"/>
          <w:sz w:val="28"/>
          <w:szCs w:val="28"/>
        </w:rPr>
        <w:t xml:space="preserve"> заключается в обеспечении овладения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необходимым (определяемым стандартом) уровнем подготовки в области географии в единстве с развитием социальных компетенций, речевой и мыслительной деятельности, включая:</w:t>
      </w:r>
    </w:p>
    <w:p w:rsid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воспитание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знаний;</w:t>
      </w:r>
    </w:p>
    <w:p w:rsid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формирование способности поиска и применения различных источников географической информации,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формирование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sz w:val="28"/>
          <w:szCs w:val="28"/>
        </w:rPr>
        <w:t>полиэтничном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многоконфессиональном мире;</w:t>
      </w:r>
    </w:p>
    <w:p w:rsid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представлений о зависимости проблем адаптации и здоровья человека от географических условий проживания;</w:t>
      </w:r>
    </w:p>
    <w:p w:rsidR="009D4A86" w:rsidRDefault="009D4A86" w:rsidP="009D4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выработка способности к безопасному и экологически целесообразному поведению в окружающей среде.</w:t>
      </w:r>
    </w:p>
    <w:p w:rsidR="009D4A86" w:rsidRDefault="009D4A86" w:rsidP="009D4A86">
      <w:pPr>
        <w:spacing w:after="0"/>
        <w:ind w:firstLine="360"/>
      </w:pPr>
    </w:p>
    <w:p w:rsidR="009B03C0" w:rsidRDefault="009B03C0"/>
    <w:sectPr w:rsidR="009B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2A"/>
    <w:rsid w:val="009B03C0"/>
    <w:rsid w:val="009D4A86"/>
    <w:rsid w:val="00C1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86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9D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D4A8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86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9D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D4A8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2023-10-15T14:12:00Z</dcterms:created>
  <dcterms:modified xsi:type="dcterms:W3CDTF">2023-10-15T14:13:00Z</dcterms:modified>
</cp:coreProperties>
</file>