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02" w:rsidRDefault="00240202" w:rsidP="0024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240202" w:rsidRDefault="00240202" w:rsidP="0024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2.2)</w:t>
      </w:r>
    </w:p>
    <w:p w:rsidR="00240202" w:rsidRDefault="00240202" w:rsidP="0024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«Развитие речи»</w:t>
      </w:r>
    </w:p>
    <w:p w:rsidR="00240202" w:rsidRDefault="00240202" w:rsidP="0024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240202" w:rsidRDefault="00240202" w:rsidP="002402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29.12.2012 г. № 273-ФЗ «Об образовании в Российской Федерации» ст. 28;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5.Приказ Министерства просвещения Российской Федерации от 21.07.2023 № 556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исключенных учебников"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 № 74502)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 w:rsidR="00240202" w:rsidRDefault="00240202" w:rsidP="0024020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240202" w:rsidRDefault="00240202" w:rsidP="0024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7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2016.</w:t>
      </w:r>
    </w:p>
    <w:p w:rsidR="00240202" w:rsidRDefault="00240202" w:rsidP="0024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8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2022.</w:t>
      </w:r>
    </w:p>
    <w:p w:rsidR="00240202" w:rsidRDefault="00240202" w:rsidP="0024020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0202" w:rsidRDefault="00240202" w:rsidP="0024020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240202" w:rsidRDefault="00240202" w:rsidP="00240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34 часа (1 час в неделю, 34 учебные недели).</w:t>
      </w:r>
    </w:p>
    <w:p w:rsidR="00240202" w:rsidRDefault="00240202" w:rsidP="002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02" w:rsidRDefault="00240202" w:rsidP="002402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  <w:t xml:space="preserve">Цели изучения учебного предмета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</w:rPr>
        <w:t>«Развитие речи»: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Общая цель изучения предмета </w:t>
      </w: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«Развитие речи»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заключается в развитии и коррекц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ии у о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>бучающихся с нарушениями слуха устной и письменной речи в единстве с развитием мышления и социальных компетенций.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 и обусловленными ими трудностями, включают: 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– совершенствование словарного запаса, в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коррекция нарушений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структурно-смысловую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микротем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240202" w:rsidRDefault="00240202" w:rsidP="00240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содействие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инкультурации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личности </w:t>
      </w: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слуха.</w:t>
      </w:r>
    </w:p>
    <w:p w:rsidR="00240202" w:rsidRDefault="00240202" w:rsidP="0024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02" w:rsidRDefault="00240202" w:rsidP="0024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8B" w:rsidRDefault="00240202"/>
    <w:sectPr w:rsidR="00AE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07"/>
    <w:rsid w:val="00240202"/>
    <w:rsid w:val="00664585"/>
    <w:rsid w:val="009934B7"/>
    <w:rsid w:val="00A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2023-10-28T13:30:00Z</dcterms:created>
  <dcterms:modified xsi:type="dcterms:W3CDTF">2023-10-28T13:31:00Z</dcterms:modified>
</cp:coreProperties>
</file>